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D7A3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UMOWA NR </w:t>
      </w:r>
      <w:r w:rsidRPr="009B030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bookmarkStart w:id="0" w:name="_Hlk103329687"/>
      <w:r w:rsidRPr="009B030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GU.213.</w:t>
      </w:r>
      <w:r w:rsidR="009B0303" w:rsidRPr="009B030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10</w:t>
      </w:r>
      <w:r w:rsidRPr="009B030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.202</w:t>
      </w:r>
      <w:bookmarkEnd w:id="0"/>
      <w:r w:rsidR="009B0303" w:rsidRPr="009B030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</w:p>
    <w:p w14:paraId="221F405D" w14:textId="7B7459F2" w:rsidR="002C5ACD" w:rsidRPr="009B0303" w:rsidRDefault="00F321F4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  <w:r w:rsidRPr="009B0303">
        <w:rPr>
          <w:rFonts w:asciiTheme="minorHAnsi" w:eastAsia="Times New Roman" w:hAnsiTheme="minorHAnsi" w:cstheme="minorHAnsi"/>
          <w:szCs w:val="20"/>
          <w:lang w:eastAsia="pl-PL"/>
        </w:rPr>
        <w:t>zawarta</w:t>
      </w:r>
      <w:r>
        <w:rPr>
          <w:rFonts w:asciiTheme="minorHAnsi" w:eastAsia="Times New Roman" w:hAnsiTheme="minorHAnsi" w:cstheme="minorHAnsi"/>
          <w:szCs w:val="20"/>
          <w:lang w:eastAsia="pl-PL"/>
        </w:rPr>
        <w:t xml:space="preserve"> dniu:                            </w:t>
      </w:r>
      <w:r w:rsidR="002C5ACD" w:rsidRPr="009B0303">
        <w:rPr>
          <w:rFonts w:asciiTheme="minorHAnsi" w:eastAsia="Times New Roman" w:hAnsiTheme="minorHAnsi" w:cstheme="minorHAnsi"/>
          <w:szCs w:val="20"/>
          <w:lang w:eastAsia="pl-PL"/>
        </w:rPr>
        <w:t xml:space="preserve">pomiędzy: </w:t>
      </w:r>
    </w:p>
    <w:p w14:paraId="23F4F027" w14:textId="77777777" w:rsidR="002C5ACD" w:rsidRPr="009B0303" w:rsidRDefault="002C5ACD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06ADBCC5" w14:textId="77777777" w:rsidR="009B0303" w:rsidRPr="009B0303" w:rsidRDefault="009B0303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522F98AC" w14:textId="77777777" w:rsidR="009B0303" w:rsidRPr="009B0303" w:rsidRDefault="009B0303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0700E6CA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  <w:r w:rsidRPr="009B0303">
        <w:rPr>
          <w:rFonts w:asciiTheme="minorHAnsi" w:eastAsia="Times New Roman" w:hAnsiTheme="minorHAnsi" w:cstheme="minorHAnsi"/>
          <w:szCs w:val="20"/>
          <w:lang w:eastAsia="pl-PL"/>
        </w:rPr>
        <w:t xml:space="preserve">a </w:t>
      </w:r>
    </w:p>
    <w:p w14:paraId="48A280DD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b/>
          <w:szCs w:val="20"/>
          <w:lang w:eastAsia="pl-PL"/>
        </w:rPr>
      </w:pPr>
    </w:p>
    <w:p w14:paraId="1D3681F1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b/>
          <w:szCs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Cs w:val="20"/>
          <w:lang w:eastAsia="pl-PL"/>
        </w:rPr>
        <w:t>Uniwersytetem Medycznym w Białymstoku</w:t>
      </w:r>
    </w:p>
    <w:p w14:paraId="4F23C45B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b/>
          <w:szCs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Cs w:val="20"/>
          <w:lang w:eastAsia="pl-PL"/>
        </w:rPr>
        <w:t>ul. Jana Kilińskiego 1, 15-089 Białystok</w:t>
      </w:r>
    </w:p>
    <w:p w14:paraId="2A30ADAD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b/>
          <w:szCs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Cs w:val="20"/>
          <w:lang w:eastAsia="pl-PL"/>
        </w:rPr>
        <w:t>NIP 542-021-17-17,</w:t>
      </w:r>
    </w:p>
    <w:p w14:paraId="28839ECA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  <w:r w:rsidRPr="009B0303">
        <w:rPr>
          <w:rFonts w:asciiTheme="minorHAnsi" w:eastAsia="Times New Roman" w:hAnsiTheme="minorHAnsi" w:cstheme="minorHAnsi"/>
          <w:szCs w:val="20"/>
          <w:lang w:eastAsia="pl-PL"/>
        </w:rPr>
        <w:t>który reprezentuje:</w:t>
      </w:r>
    </w:p>
    <w:p w14:paraId="5C6F7629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b/>
          <w:lang w:eastAsia="pl-PL"/>
        </w:rPr>
      </w:pPr>
      <w:r w:rsidRPr="009B0303">
        <w:rPr>
          <w:rFonts w:asciiTheme="minorHAnsi" w:eastAsia="Times New Roman" w:hAnsiTheme="minorHAnsi" w:cstheme="minorHAnsi"/>
          <w:b/>
          <w:lang w:eastAsia="pl-PL"/>
        </w:rPr>
        <w:t>mgr Konrad Raczkowski – Kanclerz,</w:t>
      </w:r>
    </w:p>
    <w:p w14:paraId="3B14E760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  <w:r w:rsidRPr="009B0303">
        <w:rPr>
          <w:rFonts w:asciiTheme="minorHAnsi" w:eastAsia="Times New Roman" w:hAnsiTheme="minorHAnsi" w:cstheme="minorHAnsi"/>
          <w:szCs w:val="20"/>
          <w:lang w:eastAsia="pl-PL"/>
        </w:rPr>
        <w:t xml:space="preserve">zwanym dalej </w:t>
      </w:r>
      <w:r w:rsidRPr="009B0303">
        <w:rPr>
          <w:rFonts w:asciiTheme="minorHAnsi" w:eastAsia="Times New Roman" w:hAnsiTheme="minorHAnsi" w:cstheme="minorHAnsi"/>
          <w:b/>
          <w:szCs w:val="20"/>
          <w:lang w:eastAsia="pl-PL"/>
        </w:rPr>
        <w:t>"Zamawiającym".</w:t>
      </w:r>
    </w:p>
    <w:p w14:paraId="2BFD179B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277F64F6" w14:textId="0FE7B34B" w:rsidR="00DE43BE" w:rsidRPr="009B0303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szCs w:val="20"/>
          <w:lang w:eastAsia="pl-PL"/>
        </w:rPr>
        <w:t xml:space="preserve">Wykonawca został wyłoniony  w wyniku rozstrzygnięcia zamówienia publicznego w dniu </w:t>
      </w:r>
      <w:r w:rsidR="009B0303">
        <w:rPr>
          <w:rFonts w:asciiTheme="minorHAnsi" w:eastAsia="Times New Roman" w:hAnsiTheme="minorHAnsi" w:cstheme="minorHAnsi"/>
          <w:szCs w:val="20"/>
          <w:lang w:eastAsia="pl-PL"/>
        </w:rPr>
        <w:t>18</w:t>
      </w:r>
      <w:r w:rsidR="002C5ACD" w:rsidRPr="009B0303">
        <w:rPr>
          <w:rFonts w:asciiTheme="minorHAnsi" w:eastAsia="Times New Roman" w:hAnsiTheme="minorHAnsi" w:cstheme="minorHAnsi"/>
          <w:szCs w:val="20"/>
          <w:lang w:eastAsia="pl-PL"/>
        </w:rPr>
        <w:t>.0</w:t>
      </w:r>
      <w:r w:rsidR="00843B5C" w:rsidRPr="009B0303">
        <w:rPr>
          <w:rFonts w:asciiTheme="minorHAnsi" w:eastAsia="Times New Roman" w:hAnsiTheme="minorHAnsi" w:cstheme="minorHAnsi"/>
          <w:szCs w:val="20"/>
          <w:lang w:eastAsia="pl-PL"/>
        </w:rPr>
        <w:t>5</w:t>
      </w:r>
      <w:r w:rsidR="002C5ACD" w:rsidRPr="009B0303">
        <w:rPr>
          <w:rFonts w:asciiTheme="minorHAnsi" w:eastAsia="Times New Roman" w:hAnsiTheme="minorHAnsi" w:cstheme="minorHAnsi"/>
          <w:szCs w:val="20"/>
          <w:lang w:eastAsia="pl-PL"/>
        </w:rPr>
        <w:t>.202</w:t>
      </w:r>
      <w:r w:rsidR="009B0303">
        <w:rPr>
          <w:rFonts w:asciiTheme="minorHAnsi" w:eastAsia="Times New Roman" w:hAnsiTheme="minorHAnsi" w:cstheme="minorHAnsi"/>
          <w:szCs w:val="20"/>
          <w:lang w:eastAsia="pl-PL"/>
        </w:rPr>
        <w:t>6</w:t>
      </w:r>
      <w:r w:rsidRPr="009B0303">
        <w:rPr>
          <w:rFonts w:asciiTheme="minorHAnsi" w:eastAsia="Times New Roman" w:hAnsiTheme="minorHAnsi" w:cstheme="minorHAnsi"/>
          <w:szCs w:val="20"/>
          <w:lang w:eastAsia="pl-PL"/>
        </w:rPr>
        <w:t xml:space="preserve">. przeprowadzonego w trybie </w:t>
      </w:r>
      <w:r w:rsidRPr="009B0303">
        <w:rPr>
          <w:rFonts w:asciiTheme="minorHAnsi" w:eastAsia="Times New Roman" w:hAnsiTheme="minorHAnsi" w:cstheme="minorHAnsi"/>
          <w:lang w:eastAsia="pl-PL"/>
        </w:rPr>
        <w:t>a</w:t>
      </w:r>
      <w:r w:rsidRPr="009B0303">
        <w:rPr>
          <w:rFonts w:asciiTheme="minorHAnsi" w:hAnsiTheme="minorHAnsi" w:cstheme="minorHAnsi"/>
        </w:rPr>
        <w:t>rt.</w:t>
      </w:r>
      <w:r w:rsidR="00642086">
        <w:rPr>
          <w:rFonts w:asciiTheme="minorHAnsi" w:hAnsiTheme="minorHAnsi" w:cstheme="minorHAnsi"/>
        </w:rPr>
        <w:t xml:space="preserve"> </w:t>
      </w:r>
      <w:r w:rsidRPr="009B0303">
        <w:rPr>
          <w:rFonts w:asciiTheme="minorHAnsi" w:hAnsiTheme="minorHAnsi" w:cstheme="minorHAnsi"/>
        </w:rPr>
        <w:t>2 ust</w:t>
      </w:r>
      <w:r w:rsidR="00E63D7C" w:rsidRPr="009B0303">
        <w:rPr>
          <w:rFonts w:asciiTheme="minorHAnsi" w:hAnsiTheme="minorHAnsi" w:cstheme="minorHAnsi"/>
        </w:rPr>
        <w:t xml:space="preserve"> 1</w:t>
      </w:r>
      <w:r w:rsidRPr="009B0303">
        <w:rPr>
          <w:rFonts w:asciiTheme="minorHAnsi" w:hAnsiTheme="minorHAnsi" w:cstheme="minorHAnsi"/>
        </w:rPr>
        <w:t>.</w:t>
      </w:r>
      <w:r w:rsidR="00642086">
        <w:rPr>
          <w:rFonts w:asciiTheme="minorHAnsi" w:hAnsiTheme="minorHAnsi" w:cstheme="minorHAnsi"/>
        </w:rPr>
        <w:t xml:space="preserve"> </w:t>
      </w:r>
      <w:r w:rsidR="00E63D7C" w:rsidRPr="009B0303">
        <w:rPr>
          <w:rFonts w:asciiTheme="minorHAnsi" w:hAnsiTheme="minorHAnsi" w:cstheme="minorHAnsi"/>
        </w:rPr>
        <w:t>pkt</w:t>
      </w:r>
      <w:r w:rsidRPr="009B0303">
        <w:rPr>
          <w:rFonts w:asciiTheme="minorHAnsi" w:hAnsiTheme="minorHAnsi" w:cstheme="minorHAnsi"/>
        </w:rPr>
        <w:t xml:space="preserve"> 2. </w:t>
      </w:r>
      <w:r w:rsidRPr="009B0303">
        <w:rPr>
          <w:rFonts w:asciiTheme="minorHAnsi" w:eastAsia="Times New Roman" w:hAnsiTheme="minorHAnsi" w:cstheme="minorHAnsi"/>
          <w:szCs w:val="20"/>
          <w:lang w:eastAsia="pl-PL"/>
        </w:rPr>
        <w:t xml:space="preserve"> ustawy z dnia 11 września 2019 r. – Prawo zamówień publicznych </w:t>
      </w:r>
      <w:r w:rsidRPr="009B0303">
        <w:rPr>
          <w:rFonts w:asciiTheme="minorHAnsi" w:eastAsia="Times New Roman" w:hAnsiTheme="minorHAnsi" w:cstheme="minorHAnsi"/>
          <w:lang w:eastAsia="pl-PL"/>
        </w:rPr>
        <w:t>(Dz.U. z 20</w:t>
      </w:r>
      <w:r w:rsidR="00866A2C" w:rsidRPr="009B0303">
        <w:rPr>
          <w:rFonts w:asciiTheme="minorHAnsi" w:eastAsia="Times New Roman" w:hAnsiTheme="minorHAnsi" w:cstheme="minorHAnsi"/>
          <w:lang w:eastAsia="pl-PL"/>
        </w:rPr>
        <w:t>24</w:t>
      </w:r>
      <w:r w:rsidRPr="009B0303">
        <w:rPr>
          <w:rFonts w:asciiTheme="minorHAnsi" w:hAnsiTheme="minorHAnsi" w:cstheme="minorHAnsi"/>
        </w:rPr>
        <w:t xml:space="preserve">, poz. </w:t>
      </w:r>
      <w:r w:rsidR="00866A2C" w:rsidRPr="009B0303">
        <w:rPr>
          <w:rFonts w:asciiTheme="minorHAnsi" w:hAnsiTheme="minorHAnsi" w:cstheme="minorHAnsi"/>
        </w:rPr>
        <w:t>1320</w:t>
      </w:r>
      <w:r w:rsidRPr="009B0303">
        <w:rPr>
          <w:rFonts w:asciiTheme="minorHAnsi" w:hAnsiTheme="minorHAnsi" w:cstheme="minorHAnsi"/>
        </w:rPr>
        <w:t>), którego wartość bez podatku jest równa lub nie przekracza kwoty 1</w:t>
      </w:r>
      <w:r w:rsidR="00376F14">
        <w:rPr>
          <w:rFonts w:asciiTheme="minorHAnsi" w:hAnsiTheme="minorHAnsi" w:cstheme="minorHAnsi"/>
        </w:rPr>
        <w:t>7</w:t>
      </w:r>
      <w:r w:rsidRPr="009B0303">
        <w:rPr>
          <w:rFonts w:asciiTheme="minorHAnsi" w:hAnsiTheme="minorHAnsi" w:cstheme="minorHAnsi"/>
        </w:rPr>
        <w:t>0000 złotych</w:t>
      </w:r>
      <w:r w:rsidR="00376F14">
        <w:rPr>
          <w:rFonts w:asciiTheme="minorHAnsi" w:hAnsiTheme="minorHAnsi" w:cstheme="minorHAnsi"/>
        </w:rPr>
        <w:t xml:space="preserve"> netto</w:t>
      </w:r>
      <w:r w:rsidRPr="009B0303">
        <w:rPr>
          <w:rFonts w:asciiTheme="minorHAnsi" w:hAnsiTheme="minorHAnsi" w:cstheme="minorHAnsi"/>
        </w:rPr>
        <w:t>.</w:t>
      </w:r>
    </w:p>
    <w:p w14:paraId="5D50E810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1</w:t>
      </w:r>
    </w:p>
    <w:p w14:paraId="03E39E95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4E477BC4" w14:textId="77777777" w:rsidR="00DE43BE" w:rsidRPr="009B0303" w:rsidRDefault="00DE43BE" w:rsidP="009B0303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lang w:eastAsia="pl-PL"/>
        </w:rPr>
        <w:t xml:space="preserve">Przedmiotem umowy jest wykonywanie </w:t>
      </w:r>
      <w:bookmarkStart w:id="1" w:name="_Hlk72317116"/>
      <w:r w:rsidRPr="009B0303">
        <w:rPr>
          <w:rFonts w:asciiTheme="minorHAnsi" w:eastAsia="Times New Roman" w:hAnsiTheme="minorHAnsi" w:cstheme="minorHAnsi"/>
          <w:b/>
          <w:lang w:eastAsia="pl-PL"/>
        </w:rPr>
        <w:t xml:space="preserve">usługi: </w:t>
      </w:r>
    </w:p>
    <w:p w14:paraId="2763EC8A" w14:textId="77777777" w:rsidR="00DE43BE" w:rsidRPr="009B0303" w:rsidRDefault="00DE43BE" w:rsidP="009B0303">
      <w:pPr>
        <w:tabs>
          <w:tab w:val="left" w:pos="993"/>
          <w:tab w:val="left" w:pos="1843"/>
        </w:tabs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9B0303">
        <w:rPr>
          <w:rFonts w:asciiTheme="minorHAnsi" w:hAnsiTheme="minorHAnsi" w:cstheme="minorHAnsi"/>
          <w:color w:val="000000"/>
        </w:rPr>
        <w:t xml:space="preserve">- </w:t>
      </w:r>
      <w:bookmarkStart w:id="2" w:name="_Hlk229647584"/>
      <w:r w:rsidRPr="009B0303">
        <w:rPr>
          <w:rFonts w:asciiTheme="minorHAnsi" w:hAnsiTheme="minorHAnsi" w:cstheme="minorHAnsi"/>
          <w:color w:val="000000"/>
        </w:rPr>
        <w:t>odbioru, transportu, przetwarzania odpadów niebezpiecznych i innych niż niebezpieczne,</w:t>
      </w:r>
    </w:p>
    <w:p w14:paraId="3F7637E9" w14:textId="46D60895" w:rsidR="00DE43BE" w:rsidRPr="009B0303" w:rsidRDefault="00DE43BE" w:rsidP="009B0303">
      <w:pPr>
        <w:tabs>
          <w:tab w:val="left" w:pos="993"/>
          <w:tab w:val="left" w:pos="1843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9B0303">
        <w:rPr>
          <w:rFonts w:asciiTheme="minorHAnsi" w:eastAsia="Times New Roman" w:hAnsiTheme="minorHAnsi" w:cstheme="minorHAnsi"/>
          <w:color w:val="000000"/>
          <w:lang w:eastAsia="pl-PL"/>
        </w:rPr>
        <w:t>- odbioru, transportu, unieszkodliwiania odpadów z grupy 18 01, w tym odpadów medycznych zakaźnych,</w:t>
      </w:r>
    </w:p>
    <w:p w14:paraId="354BADF4" w14:textId="1C1408C8" w:rsidR="00DE43BE" w:rsidRDefault="00DE43BE" w:rsidP="009B0303">
      <w:pPr>
        <w:tabs>
          <w:tab w:val="left" w:pos="1843"/>
        </w:tabs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- </w:t>
      </w:r>
      <w:r w:rsidRPr="009B0303">
        <w:rPr>
          <w:rFonts w:asciiTheme="minorHAnsi" w:eastAsia="Times New Roman" w:hAnsiTheme="minorHAnsi" w:cstheme="minorHAnsi"/>
          <w:color w:val="000000"/>
          <w:lang w:eastAsia="pl-PL"/>
        </w:rPr>
        <w:t xml:space="preserve">odbioru, transportu, unieszkodliwiania z grupy 18 02, w tym zakaźnych </w:t>
      </w:r>
      <w:r w:rsidR="006420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642086" w:rsidRPr="009B0303">
        <w:rPr>
          <w:rFonts w:asciiTheme="minorHAnsi" w:eastAsia="Times New Roman" w:hAnsiTheme="minorHAnsi" w:cstheme="minorHAnsi"/>
          <w:color w:val="000000"/>
          <w:lang w:eastAsia="pl-PL"/>
        </w:rPr>
        <w:t>odpadów weterynaryjnych</w:t>
      </w:r>
      <w:r w:rsidRPr="009B0303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14:paraId="335D27FB" w14:textId="77777777" w:rsidR="0006139A" w:rsidRPr="009B0303" w:rsidRDefault="0006139A" w:rsidP="009B0303">
      <w:pPr>
        <w:tabs>
          <w:tab w:val="left" w:pos="1843"/>
        </w:tabs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- </w:t>
      </w:r>
      <w:r w:rsidRPr="009B0303">
        <w:rPr>
          <w:rFonts w:asciiTheme="minorHAnsi" w:eastAsia="Times New Roman" w:hAnsiTheme="minorHAnsi" w:cstheme="minorHAnsi"/>
          <w:color w:val="000000"/>
          <w:lang w:eastAsia="pl-PL"/>
        </w:rPr>
        <w:t>odbioru, transportu,</w:t>
      </w:r>
      <w:r w:rsidRPr="0006139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color w:val="000000"/>
          <w:lang w:eastAsia="pl-PL"/>
        </w:rPr>
        <w:t>unieszkodliwiania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odpadów niebezpiecznych, w tym w tym grupy</w:t>
      </w:r>
      <w:r w:rsidR="00376F14">
        <w:rPr>
          <w:rFonts w:asciiTheme="minorHAnsi" w:eastAsia="Times New Roman" w:hAnsiTheme="minorHAnsi" w:cstheme="minorHAnsi"/>
          <w:color w:val="000000"/>
          <w:lang w:eastAsia="pl-PL"/>
        </w:rPr>
        <w:t xml:space="preserve"> 03,06,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15 i 16.</w:t>
      </w:r>
      <w:bookmarkEnd w:id="2"/>
    </w:p>
    <w:p w14:paraId="17D3A6D2" w14:textId="77777777" w:rsidR="00DE43BE" w:rsidRPr="009B0303" w:rsidRDefault="00DE43BE" w:rsidP="009B0303">
      <w:pPr>
        <w:tabs>
          <w:tab w:val="left" w:pos="1843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lang w:eastAsia="pl-PL"/>
        </w:rPr>
        <w:t>z obiektów jednostek organizacyjnych należących do Uniwersytetu Medycznego w Białymstoku.</w:t>
      </w:r>
    </w:p>
    <w:bookmarkEnd w:id="1"/>
    <w:p w14:paraId="2DB38993" w14:textId="77777777" w:rsidR="00DE43BE" w:rsidRPr="009B0303" w:rsidRDefault="00DE43BE" w:rsidP="009B0303">
      <w:pPr>
        <w:spacing w:after="0" w:line="360" w:lineRule="auto"/>
        <w:ind w:left="425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2. </w:t>
      </w:r>
      <w:r w:rsidRPr="009B0303">
        <w:rPr>
          <w:rFonts w:asciiTheme="minorHAnsi" w:eastAsia="Times New Roman" w:hAnsiTheme="minorHAnsi" w:cstheme="minorHAnsi"/>
          <w:lang w:eastAsia="pl-PL"/>
        </w:rPr>
        <w:tab/>
        <w:t xml:space="preserve">Szczegółowy wykaz zawierający rodzaj wywożonych odpadów wraz z kodami, szacunkowe ilości odpadów oraz potencjalne miejsca ich odbioru jest zawarty w załączniku nr 1 do umowy, stanowiącym jej integralną część. </w:t>
      </w:r>
    </w:p>
    <w:p w14:paraId="5BB1AA96" w14:textId="77777777" w:rsidR="00DE43BE" w:rsidRPr="009B0303" w:rsidRDefault="00DE43BE" w:rsidP="009B0303">
      <w:p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lang w:eastAsia="ar-SA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3.  Odbiór odpadów odbywać się będzie w terminach uzgadnianych na bieżąco, w miarę potrzeb, każdorazowo po zgłoszeniu przez Zamawiającego </w:t>
      </w:r>
      <w:r w:rsidRPr="009B0303">
        <w:rPr>
          <w:rFonts w:asciiTheme="minorHAnsi" w:hAnsiTheme="minorHAnsi" w:cstheme="minorHAnsi"/>
          <w:bCs/>
          <w:color w:val="000000"/>
          <w:lang w:eastAsia="ar-SA"/>
        </w:rPr>
        <w:t>(telefonicznie</w:t>
      </w:r>
      <w:r w:rsidR="00376F14">
        <w:rPr>
          <w:rFonts w:asciiTheme="minorHAnsi" w:hAnsiTheme="minorHAnsi" w:cstheme="minorHAnsi"/>
          <w:bCs/>
          <w:color w:val="000000"/>
          <w:lang w:eastAsia="ar-SA"/>
        </w:rPr>
        <w:t xml:space="preserve"> i w BDO</w:t>
      </w:r>
      <w:r w:rsidRPr="009B0303">
        <w:rPr>
          <w:rFonts w:asciiTheme="minorHAnsi" w:hAnsiTheme="minorHAnsi" w:cstheme="minorHAnsi"/>
          <w:bCs/>
          <w:color w:val="000000"/>
          <w:lang w:eastAsia="ar-SA"/>
        </w:rPr>
        <w:t xml:space="preserve">) 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w ciągu </w:t>
      </w:r>
      <w:r w:rsidR="002C5ACD" w:rsidRPr="009B0303">
        <w:rPr>
          <w:rFonts w:asciiTheme="minorHAnsi" w:eastAsia="Times New Roman" w:hAnsiTheme="minorHAnsi" w:cstheme="minorHAnsi"/>
          <w:lang w:eastAsia="pl-PL"/>
        </w:rPr>
        <w:t>trzech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color w:val="000000"/>
          <w:lang w:eastAsia="ar-SA"/>
        </w:rPr>
        <w:t>dni roboczych od zgłoszenia.</w:t>
      </w:r>
    </w:p>
    <w:p w14:paraId="49EA22B2" w14:textId="3D801118" w:rsidR="00DE43BE" w:rsidRPr="009B0303" w:rsidRDefault="00DE43BE" w:rsidP="009B0303">
      <w:p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b/>
          <w:color w:val="000000"/>
          <w:lang w:eastAsia="ar-SA"/>
        </w:rPr>
      </w:pPr>
      <w:r w:rsidRPr="009B0303">
        <w:rPr>
          <w:rFonts w:asciiTheme="minorHAnsi" w:eastAsia="Times New Roman" w:hAnsiTheme="minorHAnsi" w:cstheme="minorHAnsi"/>
          <w:b/>
          <w:color w:val="000000"/>
          <w:lang w:eastAsia="ar-SA"/>
        </w:rPr>
        <w:t xml:space="preserve">4. </w:t>
      </w: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U</w:t>
      </w:r>
      <w:r w:rsidRPr="009B0303">
        <w:rPr>
          <w:rFonts w:asciiTheme="minorHAnsi" w:eastAsia="Times New Roman" w:hAnsiTheme="minorHAnsi" w:cstheme="minorHAnsi"/>
          <w:b/>
          <w:lang w:eastAsia="pl-PL"/>
        </w:rPr>
        <w:t>sługi w ww. zakresie odbywać się będą zgodnie z obowiązującymi na terenie Rzeczpospolitej Polskiej przepisami prawa</w:t>
      </w:r>
      <w:r w:rsidR="00642086">
        <w:rPr>
          <w:rFonts w:asciiTheme="minorHAnsi" w:eastAsia="Times New Roman" w:hAnsiTheme="minorHAnsi" w:cstheme="minorHAnsi"/>
          <w:b/>
          <w:lang w:eastAsia="pl-PL"/>
        </w:rPr>
        <w:t>,</w:t>
      </w:r>
      <w:r w:rsidRPr="009B0303">
        <w:rPr>
          <w:rFonts w:asciiTheme="minorHAnsi" w:eastAsia="Times New Roman" w:hAnsiTheme="minorHAnsi" w:cstheme="minorHAnsi"/>
          <w:b/>
          <w:lang w:eastAsia="pl-PL"/>
        </w:rPr>
        <w:t xml:space="preserve"> w tym w szczególności z:</w:t>
      </w:r>
    </w:p>
    <w:p w14:paraId="3641D737" w14:textId="77777777" w:rsidR="00DE43BE" w:rsidRPr="009B0303" w:rsidRDefault="00DE43BE" w:rsidP="009B0303">
      <w:pPr>
        <w:numPr>
          <w:ilvl w:val="0"/>
          <w:numId w:val="7"/>
        </w:numPr>
        <w:suppressAutoHyphens/>
        <w:spacing w:after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lastRenderedPageBreak/>
        <w:t>ustawą z dnia 14 grudnia 2012 r. o odpadach (tj. Dz.U. 20</w:t>
      </w:r>
      <w:r w:rsidR="00014475" w:rsidRPr="009B0303">
        <w:rPr>
          <w:rFonts w:asciiTheme="minorHAnsi" w:eastAsia="Times New Roman" w:hAnsiTheme="minorHAnsi" w:cstheme="minorHAnsi"/>
          <w:lang w:eastAsia="pl-PL"/>
        </w:rPr>
        <w:t>23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 r.,  poz. </w:t>
      </w:r>
      <w:r w:rsidR="00286719" w:rsidRPr="009B0303">
        <w:rPr>
          <w:rFonts w:asciiTheme="minorHAnsi" w:eastAsia="Times New Roman" w:hAnsiTheme="minorHAnsi" w:cstheme="minorHAnsi"/>
          <w:lang w:eastAsia="pl-PL"/>
        </w:rPr>
        <w:t>1587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 ze zm.);</w:t>
      </w:r>
    </w:p>
    <w:p w14:paraId="16EA1693" w14:textId="0DFCF53A" w:rsidR="00DE43BE" w:rsidRPr="009B0303" w:rsidRDefault="00DE43BE" w:rsidP="009B0303">
      <w:pPr>
        <w:numPr>
          <w:ilvl w:val="0"/>
          <w:numId w:val="7"/>
        </w:numPr>
        <w:suppressAutoHyphens/>
        <w:spacing w:after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ustawą z dnia 19 sierpnia 2011 r. o przewozie towarów niebezpiecznych (tj. Dz.U. </w:t>
      </w:r>
      <w:r w:rsidR="00642086" w:rsidRPr="009B0303">
        <w:rPr>
          <w:rFonts w:asciiTheme="minorHAnsi" w:eastAsia="Times New Roman" w:hAnsiTheme="minorHAnsi" w:cstheme="minorHAnsi"/>
          <w:lang w:eastAsia="pl-PL"/>
        </w:rPr>
        <w:t>2024 r.</w:t>
      </w:r>
      <w:r w:rsidR="00642086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lang w:eastAsia="pl-PL"/>
        </w:rPr>
        <w:t>poz.</w:t>
      </w:r>
      <w:r w:rsidR="00286719" w:rsidRPr="009B0303">
        <w:rPr>
          <w:rFonts w:asciiTheme="minorHAnsi" w:eastAsia="Times New Roman" w:hAnsiTheme="minorHAnsi" w:cstheme="minorHAnsi"/>
          <w:lang w:eastAsia="pl-PL"/>
        </w:rPr>
        <w:t>643</w:t>
      </w:r>
      <w:r w:rsidRPr="009B0303">
        <w:rPr>
          <w:rFonts w:asciiTheme="minorHAnsi" w:eastAsia="Times New Roman" w:hAnsiTheme="minorHAnsi" w:cstheme="minorHAnsi"/>
          <w:lang w:eastAsia="pl-PL"/>
        </w:rPr>
        <w:t>);</w:t>
      </w:r>
    </w:p>
    <w:p w14:paraId="2D70C4B8" w14:textId="63AB455F" w:rsidR="00DE43BE" w:rsidRPr="009B0303" w:rsidRDefault="00DE43BE" w:rsidP="009B0303">
      <w:pPr>
        <w:numPr>
          <w:ilvl w:val="0"/>
          <w:numId w:val="7"/>
        </w:numPr>
        <w:suppressAutoHyphens/>
        <w:spacing w:after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rozporządzeniem Ministra Środowiska z dnia 21 października 2016 roku w sprawie szczegółowych wymagań dla </w:t>
      </w:r>
      <w:r w:rsidR="00642086" w:rsidRPr="009B0303">
        <w:rPr>
          <w:rFonts w:asciiTheme="minorHAnsi" w:eastAsia="Times New Roman" w:hAnsiTheme="minorHAnsi" w:cstheme="minorHAnsi"/>
          <w:lang w:eastAsia="pl-PL"/>
        </w:rPr>
        <w:t>transportu odpadów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 medycznych (Dz.U. poz. 1742);</w:t>
      </w:r>
    </w:p>
    <w:p w14:paraId="5A378CFA" w14:textId="3C913537" w:rsidR="00DE43BE" w:rsidRPr="009B0303" w:rsidRDefault="00DE43BE" w:rsidP="009B0303">
      <w:pPr>
        <w:numPr>
          <w:ilvl w:val="0"/>
          <w:numId w:val="7"/>
        </w:numPr>
        <w:suppressAutoHyphens/>
        <w:spacing w:after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rozporządzeniem Ministra Środowiska z dnia 13 stycznia 2014 roku w sprawie dokumentu potwierdzającego unieszkodliwienie zakaźnych odpadów medycznych lub zakaźnych odpadów weterynaryjnych (Dz.U.</w:t>
      </w:r>
      <w:r w:rsidR="00376F1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lang w:eastAsia="pl-PL"/>
        </w:rPr>
        <w:t>poz.107);</w:t>
      </w:r>
    </w:p>
    <w:p w14:paraId="20282D43" w14:textId="4C264870" w:rsidR="00DE43BE" w:rsidRPr="009B0303" w:rsidRDefault="00DE43BE" w:rsidP="009B0303">
      <w:pPr>
        <w:numPr>
          <w:ilvl w:val="0"/>
          <w:numId w:val="7"/>
        </w:numPr>
        <w:suppressAutoHyphens/>
        <w:spacing w:after="120" w:line="36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rozporządzeniem Ministra Klimatu z dnia 2.01.2020 r. w sprawie katalogu odpadów (Dz.U.</w:t>
      </w:r>
      <w:r w:rsidR="00843B5C" w:rsidRPr="009B030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lang w:eastAsia="pl-PL"/>
        </w:rPr>
        <w:t>poz. 10)</w:t>
      </w:r>
      <w:r w:rsidR="00642086">
        <w:rPr>
          <w:rFonts w:asciiTheme="minorHAnsi" w:eastAsia="Times New Roman" w:hAnsiTheme="minorHAnsi" w:cstheme="minorHAnsi"/>
          <w:lang w:eastAsia="pl-PL"/>
        </w:rPr>
        <w:t>.</w:t>
      </w:r>
    </w:p>
    <w:p w14:paraId="405D2008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2</w:t>
      </w:r>
    </w:p>
    <w:p w14:paraId="4FA2B1B1" w14:textId="77777777" w:rsidR="00DE43BE" w:rsidRPr="009B0303" w:rsidRDefault="00DE43BE" w:rsidP="009B0303">
      <w:pPr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Wykonawca oświadcza, że jest uprawniony oraz posiada niezbędne kwalifikacje do pełnej realizacji przedmiotu zamówienia.</w:t>
      </w:r>
    </w:p>
    <w:p w14:paraId="2F87A486" w14:textId="77777777" w:rsidR="00DE43BE" w:rsidRPr="009B0303" w:rsidRDefault="00DE43BE" w:rsidP="009B0303">
      <w:pPr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Zakres świadczonych usług obejmuje zapewnienie odbioru, transportu, przetwarzania i utylizacji odpadów o kodach:</w:t>
      </w:r>
    </w:p>
    <w:p w14:paraId="01BF7EA0" w14:textId="77777777" w:rsidR="00DE43BE" w:rsidRPr="009B0303" w:rsidRDefault="00DE43BE" w:rsidP="009B0303">
      <w:pPr>
        <w:spacing w:line="360" w:lineRule="auto"/>
        <w:ind w:left="1701" w:hanging="981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03 01 05</w:t>
      </w:r>
      <w:r w:rsidRPr="009B0303">
        <w:rPr>
          <w:rFonts w:asciiTheme="minorHAnsi" w:hAnsiTheme="minorHAnsi" w:cstheme="minorHAnsi"/>
          <w:sz w:val="20"/>
        </w:rPr>
        <w:t xml:space="preserve"> -</w:t>
      </w:r>
      <w:r w:rsidRPr="009B0303">
        <w:rPr>
          <w:rFonts w:asciiTheme="minorHAnsi" w:hAnsiTheme="minorHAnsi" w:cstheme="minorHAnsi"/>
          <w:sz w:val="18"/>
          <w:szCs w:val="20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Trociny, wióry, ścinki, drewno, płyta wiórowa i fornir inne niż wymienione              w 03 01 04</w:t>
      </w:r>
    </w:p>
    <w:p w14:paraId="2A6980B7" w14:textId="77777777" w:rsidR="00DE43BE" w:rsidRPr="009B0303" w:rsidRDefault="00DE43BE" w:rsidP="009B0303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06 04 04* - </w:t>
      </w:r>
      <w:r w:rsidRPr="009B0303">
        <w:rPr>
          <w:rFonts w:asciiTheme="minorHAnsi" w:hAnsiTheme="minorHAnsi" w:cstheme="minorHAnsi"/>
          <w:sz w:val="20"/>
        </w:rPr>
        <w:t>Odpady zawierające rtęć</w:t>
      </w:r>
    </w:p>
    <w:p w14:paraId="2C7BB5FD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13 01 13* </w:t>
      </w:r>
      <w:r w:rsidRPr="009B0303">
        <w:rPr>
          <w:rFonts w:asciiTheme="minorHAnsi" w:hAnsiTheme="minorHAnsi" w:cstheme="minorHAnsi"/>
          <w:sz w:val="20"/>
        </w:rPr>
        <w:t>- Inne oleje hydrauliczne</w:t>
      </w:r>
    </w:p>
    <w:p w14:paraId="21017CA9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13 02 08*</w:t>
      </w:r>
      <w:r w:rsidRPr="009B0303">
        <w:rPr>
          <w:rFonts w:asciiTheme="minorHAnsi" w:hAnsiTheme="minorHAnsi" w:cstheme="minorHAnsi"/>
          <w:sz w:val="20"/>
        </w:rPr>
        <w:t xml:space="preserve"> - </w:t>
      </w:r>
      <w:r w:rsidRPr="009B0303">
        <w:rPr>
          <w:rFonts w:asciiTheme="minorHAnsi" w:hAnsiTheme="minorHAnsi" w:cstheme="minorHAnsi"/>
          <w:sz w:val="20"/>
          <w:szCs w:val="21"/>
        </w:rPr>
        <w:t>Inne oleje silnikowe, przekładniowe i smarowe</w:t>
      </w:r>
    </w:p>
    <w:p w14:paraId="51181963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15 01 02</w:t>
      </w:r>
      <w:r w:rsidRPr="009B0303">
        <w:rPr>
          <w:rFonts w:asciiTheme="minorHAnsi" w:hAnsiTheme="minorHAnsi" w:cstheme="minorHAnsi"/>
          <w:sz w:val="20"/>
        </w:rPr>
        <w:t xml:space="preserve"> - Opakowania z tworzyw sztucznych</w:t>
      </w:r>
    </w:p>
    <w:p w14:paraId="2492DB6F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15 01 07 – </w:t>
      </w:r>
      <w:r w:rsidRPr="009B0303">
        <w:rPr>
          <w:rFonts w:asciiTheme="minorHAnsi" w:hAnsiTheme="minorHAnsi" w:cstheme="minorHAnsi"/>
          <w:sz w:val="20"/>
        </w:rPr>
        <w:t>Opakowania ze szkła</w:t>
      </w:r>
    </w:p>
    <w:p w14:paraId="30F8FD74" w14:textId="77777777" w:rsidR="00DE43BE" w:rsidRPr="009B0303" w:rsidRDefault="00DE43BE" w:rsidP="009B0303">
      <w:pPr>
        <w:spacing w:line="360" w:lineRule="auto"/>
        <w:ind w:left="1843" w:hanging="1123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15 01 10*</w:t>
      </w:r>
      <w:r w:rsidRPr="009B0303">
        <w:rPr>
          <w:rFonts w:asciiTheme="minorHAnsi" w:hAnsiTheme="minorHAnsi" w:cstheme="minorHAnsi"/>
          <w:sz w:val="20"/>
        </w:rPr>
        <w:t xml:space="preserve"> - Opakowania zawierające pozostałości substancji niebezpiecznych lub nimi zanieczyszczone</w:t>
      </w:r>
    </w:p>
    <w:p w14:paraId="5B201398" w14:textId="77777777" w:rsidR="00DE43BE" w:rsidRPr="009B0303" w:rsidRDefault="00DE43BE" w:rsidP="009B0303">
      <w:pPr>
        <w:spacing w:line="360" w:lineRule="auto"/>
        <w:ind w:left="1843" w:hanging="1123"/>
        <w:contextualSpacing/>
        <w:jc w:val="both"/>
        <w:rPr>
          <w:rFonts w:asciiTheme="minorHAnsi" w:hAnsiTheme="minorHAnsi" w:cstheme="minorHAnsi"/>
          <w:b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15 02 02* -</w:t>
      </w:r>
      <w:r w:rsidRPr="009B0303">
        <w:rPr>
          <w:rFonts w:asciiTheme="minorHAnsi" w:hAnsiTheme="minorHAnsi" w:cstheme="minorHAnsi"/>
          <w:sz w:val="18"/>
          <w:szCs w:val="20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Sorbenty, materiały filtracyjne (w tym filtry olejowe nie ujęte w innych grupach), tkaniny do wycierania (np. szmaty, ścierki) i ubrania ochronne zanieczyszczone</w:t>
      </w:r>
      <w:r w:rsidRPr="009B0303">
        <w:rPr>
          <w:rFonts w:asciiTheme="minorHAnsi" w:hAnsiTheme="minorHAnsi" w:cstheme="minorHAnsi"/>
          <w:sz w:val="18"/>
          <w:szCs w:val="20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substancjami niebezpiecznymi (np. PCB)</w:t>
      </w:r>
      <w:r w:rsidRPr="009B0303">
        <w:rPr>
          <w:rFonts w:asciiTheme="minorHAnsi" w:hAnsiTheme="minorHAnsi" w:cstheme="minorHAnsi"/>
          <w:b/>
          <w:sz w:val="20"/>
        </w:rPr>
        <w:t xml:space="preserve"> </w:t>
      </w:r>
    </w:p>
    <w:p w14:paraId="789CA0DB" w14:textId="77777777" w:rsidR="00DE43BE" w:rsidRPr="009B0303" w:rsidRDefault="00DE43BE" w:rsidP="009B0303">
      <w:pPr>
        <w:spacing w:line="360" w:lineRule="auto"/>
        <w:ind w:left="2127" w:hanging="1418"/>
        <w:contextualSpacing/>
        <w:jc w:val="both"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15 02 03 -</w:t>
      </w:r>
      <w:r w:rsidRPr="009B0303">
        <w:rPr>
          <w:rFonts w:asciiTheme="minorHAnsi" w:hAnsiTheme="minorHAnsi" w:cstheme="minorHAnsi"/>
          <w:sz w:val="18"/>
          <w:szCs w:val="20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Sorbenty, materiały filtracyjne, tkaniny do wycierania (np. szmaty, ścierki)  i ubrania ochronne inne niż wymienione w 15 02 02</w:t>
      </w:r>
    </w:p>
    <w:p w14:paraId="2BD3EE51" w14:textId="77777777" w:rsidR="00DE43BE" w:rsidRPr="009B0303" w:rsidRDefault="00DE43BE" w:rsidP="009B0303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16 01 15 - </w:t>
      </w:r>
      <w:r w:rsidRPr="009B0303">
        <w:rPr>
          <w:rFonts w:asciiTheme="minorHAnsi" w:hAnsiTheme="minorHAnsi" w:cstheme="minorHAnsi"/>
          <w:sz w:val="20"/>
        </w:rPr>
        <w:t>Płyny zapobiegające zamarzaniu inne niż wymienione w 16 01 14</w:t>
      </w:r>
    </w:p>
    <w:p w14:paraId="7C6A5D88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b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16 02 11* -</w:t>
      </w:r>
      <w:r w:rsidRPr="009B0303">
        <w:rPr>
          <w:rFonts w:asciiTheme="minorHAnsi" w:hAnsiTheme="minorHAnsi" w:cstheme="minorHAnsi"/>
          <w:sz w:val="20"/>
        </w:rPr>
        <w:t xml:space="preserve"> Zużyte urządzenia zawierające freony, HCFC, HFC</w:t>
      </w:r>
    </w:p>
    <w:p w14:paraId="17932EE2" w14:textId="77777777" w:rsidR="00DE43BE" w:rsidRPr="009B0303" w:rsidRDefault="00DE43BE" w:rsidP="009B0303">
      <w:pPr>
        <w:spacing w:line="360" w:lineRule="auto"/>
        <w:ind w:left="1843" w:hanging="1123"/>
        <w:contextualSpacing/>
        <w:jc w:val="both"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16 02 13* -</w:t>
      </w:r>
      <w:r w:rsidRPr="009B0303">
        <w:rPr>
          <w:rFonts w:asciiTheme="minorHAnsi" w:hAnsiTheme="minorHAnsi" w:cstheme="minorHAnsi"/>
          <w:sz w:val="18"/>
          <w:szCs w:val="20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Zużyte urządzenia zawierające niebezpieczne elementy (</w:t>
      </w:r>
      <w:r w:rsidRPr="009B0303">
        <w:rPr>
          <w:rFonts w:asciiTheme="minorHAnsi" w:hAnsiTheme="minorHAnsi" w:cstheme="minorHAnsi"/>
          <w:sz w:val="20"/>
          <w:vertAlign w:val="superscript"/>
        </w:rPr>
        <w:t>1</w:t>
      </w:r>
      <w:r w:rsidRPr="009B0303">
        <w:rPr>
          <w:rFonts w:asciiTheme="minorHAnsi" w:hAnsiTheme="minorHAnsi" w:cstheme="minorHAnsi"/>
          <w:sz w:val="20"/>
        </w:rPr>
        <w:t>) inne niż wymienione       w 16 02 09 do 16 02 12</w:t>
      </w:r>
    </w:p>
    <w:p w14:paraId="047A4CFA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16 02 14 - </w:t>
      </w:r>
      <w:r w:rsidRPr="009B0303">
        <w:rPr>
          <w:rFonts w:asciiTheme="minorHAnsi" w:hAnsiTheme="minorHAnsi" w:cstheme="minorHAnsi"/>
          <w:sz w:val="20"/>
        </w:rPr>
        <w:t>Zużyte urządzenia inne niż wymienione w 16 02 09 do 16 02 13</w:t>
      </w:r>
    </w:p>
    <w:p w14:paraId="62E7C120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16 03 03* -</w:t>
      </w:r>
      <w:r w:rsidRPr="009B0303">
        <w:rPr>
          <w:rFonts w:asciiTheme="minorHAnsi" w:hAnsiTheme="minorHAnsi" w:cstheme="minorHAnsi"/>
          <w:sz w:val="18"/>
          <w:szCs w:val="20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Nieorganiczne odpady zawierające substancje niebezpieczne</w:t>
      </w:r>
    </w:p>
    <w:p w14:paraId="6FE8CC34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16 03 05* -</w:t>
      </w:r>
      <w:r w:rsidRPr="009B0303">
        <w:rPr>
          <w:rFonts w:asciiTheme="minorHAnsi" w:hAnsiTheme="minorHAnsi" w:cstheme="minorHAnsi"/>
          <w:sz w:val="18"/>
          <w:szCs w:val="20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Organiczne odpady zawierające substancje niebezpieczne</w:t>
      </w:r>
    </w:p>
    <w:p w14:paraId="50EED017" w14:textId="77777777" w:rsidR="00DE43BE" w:rsidRPr="009B0303" w:rsidRDefault="00DE43BE" w:rsidP="009B0303">
      <w:pPr>
        <w:spacing w:line="360" w:lineRule="auto"/>
        <w:ind w:left="1843" w:hanging="1123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16 05 06*</w:t>
      </w:r>
      <w:r w:rsidRPr="009B0303">
        <w:rPr>
          <w:rFonts w:asciiTheme="minorHAnsi" w:hAnsiTheme="minorHAnsi" w:cstheme="minorHAnsi"/>
          <w:sz w:val="20"/>
        </w:rPr>
        <w:t xml:space="preserve"> – Chemikalia laboratoryjne i analityczne (np. odczynniki chemiczne) zawierające substancje niebezpieczne, w tym mieszaniny chemikaliów laboratoryjnych i analitycznych</w:t>
      </w:r>
    </w:p>
    <w:p w14:paraId="74B1DD17" w14:textId="77777777" w:rsidR="00DE43BE" w:rsidRPr="009B0303" w:rsidRDefault="00DE43BE" w:rsidP="009B0303">
      <w:pPr>
        <w:spacing w:line="360" w:lineRule="auto"/>
        <w:ind w:left="1843" w:hanging="1123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lastRenderedPageBreak/>
        <w:t>16 05 07*</w:t>
      </w:r>
      <w:r w:rsidRPr="009B0303">
        <w:rPr>
          <w:rFonts w:asciiTheme="minorHAnsi" w:hAnsiTheme="minorHAnsi" w:cstheme="minorHAnsi"/>
          <w:sz w:val="20"/>
        </w:rPr>
        <w:t xml:space="preserve"> - Zużyte nieorganiczne chemikalia zawierające substancje niebezpieczne               (np. przeterminowane odczynniki chemiczne)</w:t>
      </w:r>
    </w:p>
    <w:p w14:paraId="667BBA48" w14:textId="77777777" w:rsidR="00DE43BE" w:rsidRPr="009B0303" w:rsidRDefault="00DE43BE" w:rsidP="009B0303">
      <w:pPr>
        <w:spacing w:line="360" w:lineRule="auto"/>
        <w:ind w:left="1843" w:hanging="1123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16 05 08*</w:t>
      </w:r>
      <w:r w:rsidRPr="009B0303">
        <w:rPr>
          <w:rFonts w:asciiTheme="minorHAnsi" w:hAnsiTheme="minorHAnsi" w:cstheme="minorHAnsi"/>
          <w:sz w:val="20"/>
        </w:rPr>
        <w:t xml:space="preserve"> - Zużyte organiczne chemikalia zawierające substancje niebezpieczne                    (np. przeterminowane odczynniki chemiczne)</w:t>
      </w:r>
    </w:p>
    <w:p w14:paraId="33A650F8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16 05 09 - </w:t>
      </w:r>
      <w:r w:rsidRPr="009B0303">
        <w:rPr>
          <w:rFonts w:asciiTheme="minorHAnsi" w:hAnsiTheme="minorHAnsi" w:cstheme="minorHAnsi"/>
          <w:sz w:val="20"/>
        </w:rPr>
        <w:t>Zużyte chemikalia inne niż wymienione w 16 05 06, 16 05 07 lub 16 05 08</w:t>
      </w:r>
    </w:p>
    <w:p w14:paraId="0E7D1AC1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16 06 01* – </w:t>
      </w:r>
      <w:r w:rsidRPr="009B0303">
        <w:rPr>
          <w:rFonts w:asciiTheme="minorHAnsi" w:hAnsiTheme="minorHAnsi" w:cstheme="minorHAnsi"/>
          <w:sz w:val="20"/>
        </w:rPr>
        <w:t>Baterie i akumulatory ołowiowe</w:t>
      </w:r>
    </w:p>
    <w:p w14:paraId="70781DBA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 xml:space="preserve">16 06 02* - </w:t>
      </w:r>
      <w:r w:rsidRPr="009B0303">
        <w:rPr>
          <w:rFonts w:asciiTheme="minorHAnsi" w:hAnsiTheme="minorHAnsi" w:cstheme="minorHAnsi"/>
          <w:sz w:val="20"/>
        </w:rPr>
        <w:t>Baterie i akumulatory niklowo-kadmowe</w:t>
      </w:r>
    </w:p>
    <w:p w14:paraId="4B194A93" w14:textId="77777777" w:rsidR="00DE43BE" w:rsidRPr="009B0303" w:rsidRDefault="00DE43BE" w:rsidP="009B0303">
      <w:pPr>
        <w:spacing w:line="360" w:lineRule="auto"/>
        <w:ind w:left="720"/>
        <w:contextualSpacing/>
        <w:rPr>
          <w:rFonts w:asciiTheme="minorHAnsi" w:hAnsiTheme="minorHAnsi" w:cstheme="minorHAnsi"/>
          <w:sz w:val="20"/>
        </w:rPr>
      </w:pPr>
      <w:r w:rsidRPr="009B0303">
        <w:rPr>
          <w:rFonts w:asciiTheme="minorHAnsi" w:hAnsiTheme="minorHAnsi" w:cstheme="minorHAnsi"/>
          <w:b/>
          <w:sz w:val="20"/>
        </w:rPr>
        <w:t>16 06 04 –</w:t>
      </w:r>
      <w:r w:rsidRPr="009B0303">
        <w:rPr>
          <w:rFonts w:asciiTheme="minorHAnsi" w:hAnsiTheme="minorHAnsi" w:cstheme="minorHAnsi"/>
          <w:sz w:val="20"/>
        </w:rPr>
        <w:t xml:space="preserve"> Baterie alkaliczne (z wyłączeniem 16 06 03)</w:t>
      </w:r>
    </w:p>
    <w:p w14:paraId="244ED9B9" w14:textId="77777777" w:rsidR="00DE43BE" w:rsidRPr="009B0303" w:rsidRDefault="00DE43BE" w:rsidP="009B0303">
      <w:pPr>
        <w:suppressAutoHyphens/>
        <w:spacing w:after="0" w:line="360" w:lineRule="auto"/>
        <w:ind w:left="720"/>
        <w:jc w:val="both"/>
        <w:rPr>
          <w:rFonts w:asciiTheme="minorHAnsi" w:eastAsia="Times New Roman" w:hAnsiTheme="minorHAnsi" w:cstheme="minorHAnsi"/>
          <w:b/>
          <w:sz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 xml:space="preserve">18 01 01 - 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>N</w:t>
      </w:r>
      <w:r w:rsidRPr="009B0303">
        <w:rPr>
          <w:rFonts w:asciiTheme="minorHAnsi" w:hAnsiTheme="minorHAnsi" w:cstheme="minorHAnsi"/>
          <w:sz w:val="20"/>
        </w:rPr>
        <w:t>arzędzia chirurgiczne i zabiegowe oraz ich resztki (z wyłączeniem 18 01 03</w:t>
      </w:r>
    </w:p>
    <w:p w14:paraId="00034C67" w14:textId="77777777" w:rsidR="00DE43BE" w:rsidRPr="009B0303" w:rsidRDefault="00DE43BE" w:rsidP="009B0303">
      <w:pPr>
        <w:suppressAutoHyphens/>
        <w:spacing w:after="0" w:line="360" w:lineRule="auto"/>
        <w:ind w:left="1985" w:hanging="1276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>18 01 02*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 xml:space="preserve"> - Części ciała i organy oraz pojemniki na krew i konserwanty służące do jej przechowywania (z wyłączeniem 18 01 03)</w:t>
      </w:r>
    </w:p>
    <w:p w14:paraId="1996B5C1" w14:textId="73B5D503" w:rsidR="00DE43BE" w:rsidRPr="009B0303" w:rsidRDefault="00DE43BE" w:rsidP="009B0303">
      <w:pPr>
        <w:suppressAutoHyphens/>
        <w:spacing w:after="0" w:line="360" w:lineRule="auto"/>
        <w:ind w:left="1843" w:hanging="1134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 xml:space="preserve">18 01 03* - 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 xml:space="preserve">Inne odpady, które zawierają żywe drobnoustroje chorobotwórcze lub ich toksyny oraz inne formy zdolne do przeniesienia materiału </w:t>
      </w:r>
      <w:r w:rsidR="00642086" w:rsidRPr="009B0303">
        <w:rPr>
          <w:rFonts w:asciiTheme="minorHAnsi" w:eastAsia="Times New Roman" w:hAnsiTheme="minorHAnsi" w:cstheme="minorHAnsi"/>
          <w:sz w:val="20"/>
          <w:lang w:eastAsia="pl-PL"/>
        </w:rPr>
        <w:t>genetycznego, o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 xml:space="preserve"> których wiadomo lub co do których istnieją wiarygodne podstawy do sądzenia, że wywołują choroby u ludzi i zwierząt (np. zainfekowane pielucho-majtki, podpaski, podkłady), z wyłączeniem 18 01 80 i 18 01 82</w:t>
      </w:r>
    </w:p>
    <w:p w14:paraId="45C778A4" w14:textId="77777777" w:rsidR="00DE43BE" w:rsidRPr="009B0303" w:rsidRDefault="00DE43BE" w:rsidP="009B0303">
      <w:pPr>
        <w:suppressAutoHyphens/>
        <w:spacing w:after="0" w:line="360" w:lineRule="auto"/>
        <w:ind w:left="1843" w:hanging="1134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>18 01 04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>-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 xml:space="preserve"> </w:t>
      </w:r>
      <w:r w:rsidRPr="009B0303">
        <w:rPr>
          <w:rFonts w:asciiTheme="minorHAnsi" w:hAnsiTheme="minorHAnsi" w:cstheme="minorHAnsi"/>
          <w:sz w:val="20"/>
        </w:rPr>
        <w:t>Inne odpady niż wymienione w 18 01 03 (np. opatrunki z materiału lub gipsu, pościel, ubrania jednorazowe, pieluchy)</w:t>
      </w:r>
    </w:p>
    <w:p w14:paraId="106C16D7" w14:textId="77777777" w:rsidR="00DE43BE" w:rsidRPr="009B0303" w:rsidRDefault="00DE43BE" w:rsidP="009B0303">
      <w:pPr>
        <w:suppressAutoHyphens/>
        <w:spacing w:after="0" w:line="360" w:lineRule="auto"/>
        <w:ind w:left="708"/>
        <w:rPr>
          <w:rFonts w:asciiTheme="minorHAnsi" w:eastAsia="Times New Roman" w:hAnsiTheme="minorHAnsi" w:cstheme="minorHAnsi"/>
          <w:sz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 xml:space="preserve">18 01 09 - 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>L</w:t>
      </w:r>
      <w:r w:rsidRPr="009B0303">
        <w:rPr>
          <w:rFonts w:asciiTheme="minorHAnsi" w:hAnsiTheme="minorHAnsi" w:cstheme="minorHAnsi"/>
          <w:sz w:val="20"/>
        </w:rPr>
        <w:t>eki inne niż wymienione w 18 01 08</w:t>
      </w:r>
    </w:p>
    <w:p w14:paraId="1DB4FD71" w14:textId="77777777" w:rsidR="00DE43BE" w:rsidRPr="009B0303" w:rsidRDefault="00DE43BE" w:rsidP="009B0303">
      <w:pPr>
        <w:suppressAutoHyphens/>
        <w:spacing w:after="0" w:line="360" w:lineRule="auto"/>
        <w:ind w:left="1843" w:hanging="1134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 xml:space="preserve">18 02 02* - 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</w:t>
      </w:r>
    </w:p>
    <w:p w14:paraId="436B8888" w14:textId="77777777" w:rsidR="00DE43BE" w:rsidRPr="009B0303" w:rsidRDefault="00DE43BE" w:rsidP="009B030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0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 xml:space="preserve">02 03 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>- I</w:t>
      </w:r>
      <w:r w:rsidRPr="009B0303">
        <w:rPr>
          <w:rFonts w:asciiTheme="minorHAnsi" w:hAnsiTheme="minorHAnsi" w:cstheme="minorHAnsi"/>
          <w:sz w:val="20"/>
        </w:rPr>
        <w:t>nne odpady niż wymienione w 18 02 02</w:t>
      </w:r>
    </w:p>
    <w:p w14:paraId="0F6190E4" w14:textId="77777777" w:rsidR="00DE43BE" w:rsidRPr="009B0303" w:rsidRDefault="00DE43BE" w:rsidP="009B0303">
      <w:pPr>
        <w:suppressAutoHyphens/>
        <w:spacing w:after="0" w:line="360" w:lineRule="auto"/>
        <w:ind w:firstLine="709"/>
        <w:jc w:val="both"/>
        <w:rPr>
          <w:rFonts w:asciiTheme="minorHAnsi" w:hAnsiTheme="minorHAnsi" w:cstheme="minorHAnsi"/>
          <w:sz w:val="20"/>
        </w:rPr>
      </w:pPr>
      <w:r w:rsidRPr="009B0303">
        <w:rPr>
          <w:rFonts w:asciiTheme="minorHAnsi" w:eastAsia="Times New Roman" w:hAnsiTheme="minorHAnsi" w:cstheme="minorHAnsi"/>
          <w:b/>
          <w:sz w:val="20"/>
          <w:lang w:eastAsia="pl-PL"/>
        </w:rPr>
        <w:t xml:space="preserve">18 02 08 - </w:t>
      </w:r>
      <w:r w:rsidRPr="009B0303">
        <w:rPr>
          <w:rFonts w:asciiTheme="minorHAnsi" w:eastAsia="Times New Roman" w:hAnsiTheme="minorHAnsi" w:cstheme="minorHAnsi"/>
          <w:sz w:val="20"/>
          <w:lang w:eastAsia="pl-PL"/>
        </w:rPr>
        <w:t>L</w:t>
      </w:r>
      <w:r w:rsidRPr="009B0303">
        <w:rPr>
          <w:rFonts w:asciiTheme="minorHAnsi" w:hAnsiTheme="minorHAnsi" w:cstheme="minorHAnsi"/>
          <w:sz w:val="20"/>
        </w:rPr>
        <w:t>eki inne niż wymienione w 18 02 07.</w:t>
      </w:r>
    </w:p>
    <w:p w14:paraId="2D00393F" w14:textId="77777777" w:rsidR="00DE43BE" w:rsidRPr="009B0303" w:rsidRDefault="00DE43BE" w:rsidP="009B0303">
      <w:pPr>
        <w:suppressAutoHyphens/>
        <w:spacing w:after="0" w:line="360" w:lineRule="auto"/>
        <w:ind w:left="709"/>
        <w:jc w:val="both"/>
        <w:rPr>
          <w:rFonts w:asciiTheme="minorHAnsi" w:eastAsia="Times New Roman" w:hAnsiTheme="minorHAnsi" w:cstheme="minorHAnsi"/>
          <w:sz w:val="20"/>
          <w:lang w:eastAsia="pl-PL"/>
        </w:rPr>
      </w:pPr>
    </w:p>
    <w:p w14:paraId="7CA0E51F" w14:textId="77777777" w:rsidR="00DE43BE" w:rsidRPr="009B0303" w:rsidRDefault="00DE43BE" w:rsidP="009B0303">
      <w:pPr>
        <w:spacing w:after="0" w:line="360" w:lineRule="auto"/>
        <w:ind w:left="72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Cs/>
          <w:lang w:eastAsia="pl-PL"/>
        </w:rPr>
        <w:t xml:space="preserve">W przypadku odpadu o kodzie </w:t>
      </w: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18 01 02</w:t>
      </w:r>
      <w:r w:rsidRPr="009B0303">
        <w:rPr>
          <w:rFonts w:asciiTheme="minorHAnsi" w:eastAsia="Times New Roman" w:hAnsiTheme="minorHAnsi" w:cstheme="minorHAnsi"/>
          <w:bCs/>
          <w:lang w:eastAsia="pl-PL"/>
        </w:rPr>
        <w:t xml:space="preserve"> (organy ludzkie) - wymaga się dostarczenia w ramach ceny ofertowej nieodpłatnie specjalnie do tego przeznaczonych pojemników do transportu tego odpadu,</w:t>
      </w:r>
    </w:p>
    <w:p w14:paraId="4382E227" w14:textId="77777777" w:rsidR="00DE43BE" w:rsidRPr="009B0303" w:rsidRDefault="00DE43BE" w:rsidP="009B0303">
      <w:pPr>
        <w:suppressAutoHyphens/>
        <w:spacing w:after="0" w:line="360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</w:p>
    <w:p w14:paraId="0F2AD0CE" w14:textId="77777777" w:rsidR="00DE43BE" w:rsidRPr="009B0303" w:rsidRDefault="00DE43BE" w:rsidP="009B0303">
      <w:pPr>
        <w:suppressAutoHyphens/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9B0303">
        <w:rPr>
          <w:rFonts w:asciiTheme="minorHAnsi" w:hAnsiTheme="minorHAnsi" w:cstheme="minorHAnsi"/>
        </w:rPr>
        <w:t xml:space="preserve">Objaśnienia </w:t>
      </w:r>
    </w:p>
    <w:p w14:paraId="7899321E" w14:textId="77777777" w:rsidR="00DE43BE" w:rsidRPr="009B0303" w:rsidRDefault="00DE43BE" w:rsidP="009B030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9B0303">
        <w:rPr>
          <w:rFonts w:asciiTheme="minorHAnsi" w:hAnsiTheme="minorHAnsi" w:cstheme="minorHAnsi"/>
        </w:rPr>
        <w:t>* Odpadami niebezpiecznymi w katalogu odpadów są odpady oznakowane indeksem górnym w postaci gwiazdki „*” przy kodzie rodzaju odpadów, chyba że mają zastosowanie przepisy art. 7 ustawy z dnia 14 grudnia 2012 r. o odpadach.</w:t>
      </w:r>
    </w:p>
    <w:p w14:paraId="2824AD73" w14:textId="77777777" w:rsidR="00DE43BE" w:rsidRPr="009B0303" w:rsidRDefault="00DE43BE" w:rsidP="009B030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221ED4B1" w14:textId="77777777" w:rsidR="00DE43BE" w:rsidRPr="009B0303" w:rsidRDefault="00DE43BE" w:rsidP="009B030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9B0303">
        <w:rPr>
          <w:rFonts w:asciiTheme="minorHAnsi" w:hAnsiTheme="minorHAnsi" w:cstheme="minorHAnsi"/>
        </w:rPr>
        <w:t>Wykonawca ma obowiązek bezzwłocznie potwierdzać w systemie BDO dokumenty związane z odbiorem, transportem, przetworzeniem, unieszkodliwieniem odpadów niebezpiecznych i innych niż niebezpieczne oraz unieszkodliwieniem zakaźnych odpadów medycznych i zakaźnych odpadów weterynaryjnych.</w:t>
      </w:r>
    </w:p>
    <w:p w14:paraId="13D261D2" w14:textId="77777777" w:rsidR="00DE43BE" w:rsidRPr="009B0303" w:rsidRDefault="00DE43BE" w:rsidP="009B0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lastRenderedPageBreak/>
        <w:t xml:space="preserve">Zamawiający udostępni dojazdy w celu odbioru odpadów. </w:t>
      </w:r>
    </w:p>
    <w:p w14:paraId="08FF6EC3" w14:textId="21B9DC9D" w:rsidR="00DE43BE" w:rsidRPr="009B0303" w:rsidRDefault="00DE43BE" w:rsidP="009B0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Zamawiający zapewni uczestnictwo osoby upoważnionej przy załadunku, którą będzie przedstawiciel </w:t>
      </w:r>
      <w:r w:rsidR="00642086">
        <w:rPr>
          <w:rFonts w:asciiTheme="minorHAnsi" w:eastAsia="Times New Roman" w:hAnsiTheme="minorHAnsi" w:cstheme="minorHAnsi"/>
          <w:lang w:eastAsia="pl-PL"/>
        </w:rPr>
        <w:t>odpowiedniej</w:t>
      </w:r>
      <w:r w:rsidR="00642086" w:rsidRPr="009B030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jednostki organizacyjnej UMB. </w:t>
      </w:r>
    </w:p>
    <w:p w14:paraId="4A48EE87" w14:textId="77777777" w:rsidR="00DE43BE" w:rsidRPr="009B0303" w:rsidRDefault="00DE43BE" w:rsidP="009B0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Wykonawca nie ponosi odpowiedzialności za niedokonanie</w:t>
      </w:r>
      <w:r w:rsidRPr="009B0303">
        <w:rPr>
          <w:rFonts w:asciiTheme="minorHAnsi" w:eastAsia="Times New Roman" w:hAnsiTheme="minorHAnsi" w:cstheme="minorHAnsi"/>
          <w:color w:val="000000"/>
          <w:lang w:eastAsia="pl-PL"/>
        </w:rPr>
        <w:t xml:space="preserve"> transportu</w:t>
      </w:r>
      <w:r w:rsidRPr="009B0303">
        <w:rPr>
          <w:rFonts w:asciiTheme="minorHAnsi" w:eastAsia="Times New Roman" w:hAnsiTheme="minorHAnsi" w:cstheme="minorHAnsi"/>
          <w:color w:val="FF0000"/>
          <w:lang w:eastAsia="pl-PL"/>
        </w:rPr>
        <w:t xml:space="preserve"> 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odpadów </w:t>
      </w:r>
      <w:r w:rsidRPr="009B0303">
        <w:rPr>
          <w:rFonts w:asciiTheme="minorHAnsi" w:eastAsia="Times New Roman" w:hAnsiTheme="minorHAnsi" w:cstheme="minorHAnsi"/>
          <w:lang w:eastAsia="pl-PL"/>
        </w:rPr>
        <w:br/>
        <w:t xml:space="preserve">w ustalonym terminie, jeżeli usługi nie wykonał z przyczyny od siebie niezależnej, </w:t>
      </w:r>
      <w:r w:rsidRPr="009B0303">
        <w:rPr>
          <w:rFonts w:asciiTheme="minorHAnsi" w:eastAsia="Times New Roman" w:hAnsiTheme="minorHAnsi" w:cstheme="minorHAnsi"/>
          <w:lang w:eastAsia="pl-PL"/>
        </w:rPr>
        <w:br/>
        <w:t>np. z braku możliwości dojazdu wynikłego z winy Zamawiającego.</w:t>
      </w:r>
    </w:p>
    <w:p w14:paraId="6AF39A04" w14:textId="77777777" w:rsidR="00DE43BE" w:rsidRPr="009B0303" w:rsidRDefault="00DE43BE" w:rsidP="009B0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W razie stwierdzenia niewłaściwego wykonania usługi Wykonawca jest zobowiązany usunąć usterkę niezwłocznie po otrzymaniu informacji od Zamawiającego.</w:t>
      </w:r>
    </w:p>
    <w:p w14:paraId="1E6877A7" w14:textId="77777777" w:rsidR="00DE43BE" w:rsidRDefault="00DE43BE" w:rsidP="009B0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Za sposób pakowania i gromadzenia odpadów i ich ważenie przed przekazaniem do odbioru odpowiedzialny jest Zamawiający.</w:t>
      </w:r>
    </w:p>
    <w:p w14:paraId="28C3003C" w14:textId="77777777" w:rsidR="001C7C61" w:rsidRDefault="00376F14" w:rsidP="009B0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Osobą odpowiedzialną za realizację umowy</w:t>
      </w:r>
      <w:r w:rsidR="001C7C61">
        <w:rPr>
          <w:rFonts w:asciiTheme="minorHAnsi" w:eastAsia="Times New Roman" w:hAnsiTheme="minorHAnsi" w:cstheme="minorHAnsi"/>
          <w:lang w:eastAsia="pl-PL"/>
        </w:rPr>
        <w:t xml:space="preserve"> ze strony zamawiającego jest:</w:t>
      </w:r>
    </w:p>
    <w:p w14:paraId="5BECCAF9" w14:textId="77777777" w:rsidR="00376F14" w:rsidRDefault="001C7C61" w:rsidP="001C7C61">
      <w:pPr>
        <w:suppressAutoHyphens/>
        <w:spacing w:after="0" w:line="360" w:lineRule="auto"/>
        <w:ind w:left="360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1C7C61">
        <w:rPr>
          <w:rFonts w:asciiTheme="minorHAnsi" w:eastAsia="Times New Roman" w:hAnsiTheme="minorHAnsi" w:cstheme="minorHAnsi"/>
          <w:b/>
          <w:lang w:eastAsia="pl-PL"/>
        </w:rPr>
        <w:t xml:space="preserve">Piotr Talarczyk, tel. 85 748 54 52, email: </w:t>
      </w:r>
      <w:hyperlink r:id="rId8" w:history="1">
        <w:r w:rsidRPr="00E27CC1">
          <w:rPr>
            <w:rStyle w:val="Hipercze"/>
            <w:rFonts w:asciiTheme="minorHAnsi" w:eastAsia="Times New Roman" w:hAnsiTheme="minorHAnsi" w:cstheme="minorHAnsi"/>
            <w:b/>
            <w:lang w:eastAsia="pl-PL"/>
          </w:rPr>
          <w:t>piotr.talarczyk@umb.edu.pl</w:t>
        </w:r>
      </w:hyperlink>
    </w:p>
    <w:p w14:paraId="26338FBF" w14:textId="3C586C11" w:rsidR="001C7C61" w:rsidRDefault="001C7C61" w:rsidP="001C7C61">
      <w:pPr>
        <w:suppressAutoHyphens/>
        <w:spacing w:after="0" w:line="36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Ze strony wykonawcy:</w:t>
      </w:r>
    </w:p>
    <w:p w14:paraId="27369248" w14:textId="77777777" w:rsidR="006356AF" w:rsidRDefault="006356AF" w:rsidP="001C7C61">
      <w:pPr>
        <w:suppressAutoHyphens/>
        <w:spacing w:after="0" w:line="36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231E4B56" w14:textId="77777777" w:rsidR="001C7C61" w:rsidRDefault="001C7C61" w:rsidP="001C7C61">
      <w:pPr>
        <w:suppressAutoHyphens/>
        <w:spacing w:after="0" w:line="360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E431FB9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3</w:t>
      </w:r>
    </w:p>
    <w:p w14:paraId="4024AD10" w14:textId="2DFA445E" w:rsidR="00DE43BE" w:rsidRPr="009B0303" w:rsidRDefault="00DE43BE" w:rsidP="009B0303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Umowa zostaje zawarta na okres </w:t>
      </w:r>
      <w:r w:rsidRPr="009B0303">
        <w:rPr>
          <w:rFonts w:asciiTheme="minorHAnsi" w:eastAsia="Times New Roman" w:hAnsiTheme="minorHAnsi" w:cstheme="minorHAnsi"/>
          <w:b/>
          <w:lang w:eastAsia="pl-PL"/>
        </w:rPr>
        <w:t>12 miesięcy</w:t>
      </w:r>
      <w:r w:rsidR="0074710E">
        <w:rPr>
          <w:rFonts w:asciiTheme="minorHAnsi" w:eastAsia="Times New Roman" w:hAnsiTheme="minorHAnsi" w:cstheme="minorHAnsi"/>
          <w:b/>
          <w:lang w:eastAsia="pl-PL"/>
        </w:rPr>
        <w:t xml:space="preserve">, tj. </w:t>
      </w:r>
      <w:r w:rsidRPr="009B0303">
        <w:rPr>
          <w:rFonts w:asciiTheme="minorHAnsi" w:eastAsia="Times New Roman" w:hAnsiTheme="minorHAnsi" w:cstheme="minorHAnsi"/>
          <w:b/>
          <w:lang w:eastAsia="pl-PL"/>
        </w:rPr>
        <w:t xml:space="preserve">od dnia </w:t>
      </w:r>
      <w:r w:rsidR="0074710E">
        <w:rPr>
          <w:rFonts w:asciiTheme="minorHAnsi" w:eastAsia="Times New Roman" w:hAnsiTheme="minorHAnsi" w:cstheme="minorHAnsi"/>
          <w:b/>
          <w:lang w:eastAsia="pl-PL"/>
        </w:rPr>
        <w:t>…….. do dnia ………..,</w:t>
      </w:r>
      <w:r w:rsidRPr="009B0303">
        <w:rPr>
          <w:rFonts w:asciiTheme="minorHAnsi" w:eastAsia="Times New Roman" w:hAnsiTheme="minorHAnsi" w:cstheme="minorHAnsi"/>
          <w:b/>
          <w:lang w:eastAsia="pl-PL"/>
        </w:rPr>
        <w:t xml:space="preserve"> z zastrzeżeniem w </w:t>
      </w: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4 ust. 3.</w:t>
      </w:r>
    </w:p>
    <w:p w14:paraId="5A1002C5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347361B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4</w:t>
      </w:r>
    </w:p>
    <w:p w14:paraId="4DF36AEC" w14:textId="77777777" w:rsidR="00DE43BE" w:rsidRPr="009B0303" w:rsidRDefault="00DE43BE" w:rsidP="009B0303">
      <w:pPr>
        <w:numPr>
          <w:ilvl w:val="0"/>
          <w:numId w:val="3"/>
        </w:numPr>
        <w:tabs>
          <w:tab w:val="clear" w:pos="3012"/>
        </w:tabs>
        <w:suppressAutoHyphens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Za wykonywanie usługi Zamawiający będzie zobowiązany do zapłaty</w:t>
      </w: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 xml:space="preserve"> wynagrodzenia za faktycznie odebrane odpady, wyliczonego na podstawie cen jednostkowych netto (zawartych w formularzu ofertowym Wykonawcy stanowiącym integralną część umowy) 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za dany miesiąc, w terminie 30 dni, licząc od daty otrzymania faktury VAT po zrealizowaniu usługi w miesiącu poprzednim. Wykonawca przy wystawianiu faktury zobowiązany jest doliczyć obowiązujący podatek VAT. Podstawą do wystawienia faktury będzie dokument w systemie BDO w postaci Karty Przekazania Odpadów zawierającej potwierdzenie przekazania odpadów przez Zamawiającego oraz potwierdzenie transportu i przejęcia odpadów przez Wykonawcę. </w:t>
      </w:r>
    </w:p>
    <w:p w14:paraId="0E59B3A8" w14:textId="77777777" w:rsidR="00DE43BE" w:rsidRPr="009B0303" w:rsidRDefault="00DE43BE" w:rsidP="009B0303">
      <w:pPr>
        <w:numPr>
          <w:ilvl w:val="0"/>
          <w:numId w:val="3"/>
        </w:numPr>
        <w:tabs>
          <w:tab w:val="clear" w:pos="3012"/>
        </w:tabs>
        <w:suppressAutoHyphens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Łączna wartość przedmiotu umowy na podstawie zrealizowanych odbiorów odpadów, zleconych przez Zamawiającego, nie może przekroczyć  kwoty 1</w:t>
      </w:r>
      <w:r w:rsidR="00A01EB3">
        <w:rPr>
          <w:rFonts w:asciiTheme="minorHAnsi" w:eastAsia="Times New Roman" w:hAnsiTheme="minorHAnsi" w:cstheme="minorHAnsi"/>
          <w:lang w:eastAsia="pl-PL"/>
        </w:rPr>
        <w:t>7</w:t>
      </w:r>
      <w:r w:rsidRPr="009B0303">
        <w:rPr>
          <w:rFonts w:asciiTheme="minorHAnsi" w:eastAsia="Times New Roman" w:hAnsiTheme="minorHAnsi" w:cstheme="minorHAnsi"/>
          <w:lang w:eastAsia="pl-PL"/>
        </w:rPr>
        <w:t>0.000,00 złotych netto.</w:t>
      </w:r>
    </w:p>
    <w:p w14:paraId="224DF84B" w14:textId="77777777" w:rsidR="00DE43BE" w:rsidRPr="009B0303" w:rsidRDefault="00DE43BE" w:rsidP="009B0303">
      <w:pPr>
        <w:numPr>
          <w:ilvl w:val="0"/>
          <w:numId w:val="3"/>
        </w:numPr>
        <w:tabs>
          <w:tab w:val="clear" w:pos="3012"/>
        </w:tabs>
        <w:suppressAutoHyphens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Umowa ulega rozwiązaniu z dniem określonym w </w:t>
      </w:r>
      <w:r w:rsidRPr="009B0303">
        <w:rPr>
          <w:rFonts w:asciiTheme="minorHAnsi" w:eastAsia="Times New Roman" w:hAnsiTheme="minorHAnsi" w:cstheme="minorHAnsi"/>
          <w:lang w:eastAsia="pl-PL"/>
        </w:rPr>
        <w:sym w:font="Arial" w:char="00A7"/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 3, chyba że łączna wartość usługi świadczonej przez Wykonawcę na podstawie wystawionych faktur osiągnie kwotę wymienioną w ust. 2 niniejszego paragrafu, w takim wypadku umowa ulega z rozwiązaniu z dniem  osiągnięcia tej kwoty.</w:t>
      </w:r>
    </w:p>
    <w:p w14:paraId="243B1AEE" w14:textId="0AB08F0A" w:rsidR="00DE43BE" w:rsidRPr="009B0303" w:rsidRDefault="00DE43BE" w:rsidP="009B0303">
      <w:pPr>
        <w:numPr>
          <w:ilvl w:val="0"/>
          <w:numId w:val="3"/>
        </w:numPr>
        <w:tabs>
          <w:tab w:val="clear" w:pos="3012"/>
        </w:tabs>
        <w:suppressAutoHyphens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lastRenderedPageBreak/>
        <w:t xml:space="preserve">Strony ustalają, iż podane w załączniku nr 1 do niniejszej umowy ilości towaru stanowią wielkość szacunkową i mogą być w rzeczywistości mniejsze lub większe, lecz ogólna wartość netto zamówienia nie może przekroczyć kwoty określonej w ust. 2. W takim wypadku nie przysługują żadne roszczenia. </w:t>
      </w:r>
    </w:p>
    <w:p w14:paraId="0A84F375" w14:textId="77777777" w:rsidR="00DE43BE" w:rsidRPr="009B0303" w:rsidRDefault="00DE43BE" w:rsidP="009B0303">
      <w:pPr>
        <w:numPr>
          <w:ilvl w:val="0"/>
          <w:numId w:val="3"/>
        </w:numPr>
        <w:tabs>
          <w:tab w:val="clear" w:pos="3012"/>
        </w:tabs>
        <w:suppressAutoHyphens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Wynagrodzenie obejmuje koszt tzw. ,,opłaty środowiskowej”, którą Wykonawca uiści na rzecz uprawnionych podmiotów. W przeciwnym wypadku zobowiązany jest do zwrotu zapłaconej należności wraz z odsetkami od dnia zapłaty oraz naprawienia poniesionej przez Zamawiającego szkody. </w:t>
      </w:r>
    </w:p>
    <w:p w14:paraId="297C7E90" w14:textId="77777777" w:rsidR="00DE43BE" w:rsidRPr="009B0303" w:rsidRDefault="00DE43BE" w:rsidP="009B0303">
      <w:pPr>
        <w:numPr>
          <w:ilvl w:val="0"/>
          <w:numId w:val="3"/>
        </w:numPr>
        <w:tabs>
          <w:tab w:val="clear" w:pos="3012"/>
        </w:tabs>
        <w:suppressAutoHyphens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Ceny usługi są stałe przez cały czas obowiązywania umowy. Jeżeli wartość zamówienia w okresie obowiązywania umowy będzie niższa niż kwota wymieniona w ust. 2 Wykonawcy nie przysługują żadne roszczenia z tego tytułu.</w:t>
      </w:r>
    </w:p>
    <w:p w14:paraId="2810107D" w14:textId="77777777" w:rsidR="00DE43BE" w:rsidRPr="009B0303" w:rsidRDefault="00DE43BE" w:rsidP="009B0303">
      <w:pPr>
        <w:numPr>
          <w:ilvl w:val="0"/>
          <w:numId w:val="3"/>
        </w:numPr>
        <w:tabs>
          <w:tab w:val="clear" w:pos="3012"/>
        </w:tabs>
        <w:suppressAutoHyphens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hAnsiTheme="minorHAnsi" w:cstheme="minorHAnsi"/>
          <w:color w:val="000000"/>
          <w:lang w:eastAsia="pl-PL"/>
        </w:rPr>
        <w:t>Za dokonanie płatności uważa się dzień obciążenia rachunku Zamawiającego.</w:t>
      </w:r>
    </w:p>
    <w:p w14:paraId="0B554B67" w14:textId="0A260564" w:rsidR="002C5ACD" w:rsidRPr="009B0303" w:rsidRDefault="002C5ACD" w:rsidP="009B0303">
      <w:pPr>
        <w:numPr>
          <w:ilvl w:val="0"/>
          <w:numId w:val="3"/>
        </w:numPr>
        <w:tabs>
          <w:tab w:val="clear" w:pos="3012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9B0303">
        <w:rPr>
          <w:rFonts w:asciiTheme="minorHAnsi" w:hAnsiTheme="minorHAnsi" w:cstheme="minorHAnsi"/>
        </w:rPr>
        <w:t xml:space="preserve">Zapłata za wykonane </w:t>
      </w:r>
      <w:r w:rsidR="005732E0">
        <w:rPr>
          <w:rFonts w:asciiTheme="minorHAnsi" w:hAnsiTheme="minorHAnsi" w:cstheme="minorHAnsi"/>
        </w:rPr>
        <w:t>usługi</w:t>
      </w:r>
      <w:bookmarkStart w:id="3" w:name="_GoBack"/>
      <w:bookmarkEnd w:id="3"/>
      <w:r w:rsidRPr="009B0303">
        <w:rPr>
          <w:rFonts w:asciiTheme="minorHAnsi" w:hAnsiTheme="minorHAnsi" w:cstheme="minorHAnsi"/>
        </w:rPr>
        <w:t xml:space="preserve"> nastąpi w formie przelewu bankowego na konto Zleceniobiorcy   w banku</w:t>
      </w:r>
      <w:r w:rsidR="00E756A7">
        <w:rPr>
          <w:rFonts w:asciiTheme="minorHAnsi" w:hAnsiTheme="minorHAnsi" w:cstheme="minorHAnsi"/>
        </w:rPr>
        <w:t>…………………………………………………</w:t>
      </w:r>
      <w:r w:rsidRPr="009B0303">
        <w:rPr>
          <w:rFonts w:asciiTheme="minorHAnsi" w:hAnsiTheme="minorHAnsi" w:cstheme="minorHAnsi"/>
        </w:rPr>
        <w:t>.</w:t>
      </w:r>
    </w:p>
    <w:p w14:paraId="623A668A" w14:textId="77777777" w:rsidR="00DA6645" w:rsidRPr="00DA6645" w:rsidRDefault="00DA6645" w:rsidP="00DA6645">
      <w:pPr>
        <w:pStyle w:val="Akapitzlist"/>
        <w:numPr>
          <w:ilvl w:val="0"/>
          <w:numId w:val="3"/>
        </w:numPr>
        <w:tabs>
          <w:tab w:val="clear" w:pos="3012"/>
          <w:tab w:val="num" w:pos="2694"/>
        </w:tabs>
        <w:spacing w:after="200" w:line="360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DA6645">
        <w:rPr>
          <w:rFonts w:asciiTheme="minorHAnsi" w:hAnsiTheme="minorHAnsi" w:cstheme="minorHAnsi"/>
          <w:sz w:val="22"/>
          <w:szCs w:val="22"/>
        </w:rPr>
        <w:t>Faktura VAT zostanie wystawiona w formie faktury ustrukturyzowanej za pośrednictwem Krajowego Systemu e-Faktur (</w:t>
      </w:r>
      <w:proofErr w:type="spellStart"/>
      <w:r w:rsidRPr="00DA6645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DA6645">
        <w:rPr>
          <w:rFonts w:asciiTheme="minorHAnsi" w:hAnsiTheme="minorHAnsi" w:cstheme="minorHAnsi"/>
          <w:sz w:val="22"/>
          <w:szCs w:val="22"/>
        </w:rPr>
        <w:t>), zgodnie z obowiązującymi przepisami prawa.</w:t>
      </w:r>
    </w:p>
    <w:p w14:paraId="757C97D8" w14:textId="77777777" w:rsidR="00DA6645" w:rsidRDefault="00DA6645" w:rsidP="00A61641">
      <w:pPr>
        <w:pStyle w:val="Akapitzlist"/>
        <w:numPr>
          <w:ilvl w:val="0"/>
          <w:numId w:val="3"/>
        </w:numPr>
        <w:tabs>
          <w:tab w:val="clear" w:pos="3012"/>
          <w:tab w:val="num" w:pos="2694"/>
        </w:tabs>
        <w:spacing w:after="200" w:line="360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DA6645">
        <w:rPr>
          <w:rFonts w:asciiTheme="minorHAnsi" w:hAnsiTheme="minorHAnsi" w:cstheme="minorHAnsi"/>
          <w:sz w:val="22"/>
          <w:szCs w:val="22"/>
        </w:rPr>
        <w:t xml:space="preserve"> Termin zapłaty liczony będzie od daty przesłania ustrukturyzowanej faktury elektronicznej przez system </w:t>
      </w:r>
      <w:proofErr w:type="spellStart"/>
      <w:r w:rsidRPr="00DA6645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DA6645">
        <w:rPr>
          <w:rFonts w:asciiTheme="minorHAnsi" w:hAnsiTheme="minorHAnsi" w:cstheme="minorHAnsi"/>
          <w:sz w:val="22"/>
          <w:szCs w:val="22"/>
        </w:rPr>
        <w:t xml:space="preserve">. W takim przypadku w terminie 3 dni od daty nadania fakturze numeru w </w:t>
      </w:r>
      <w:proofErr w:type="spellStart"/>
      <w:r w:rsidRPr="00DA6645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DA6645">
        <w:rPr>
          <w:rFonts w:asciiTheme="minorHAnsi" w:hAnsiTheme="minorHAnsi" w:cstheme="minorHAnsi"/>
          <w:sz w:val="22"/>
          <w:szCs w:val="22"/>
        </w:rPr>
        <w:t xml:space="preserve">, Wykonawca zobowiązany jest przesłać Zamawiającemu na adres e-mail: efaktura@umb.edu.pl oraz adres mailowy osoby wskazanej przez Zamawiającego do kontaktu: a) numer </w:t>
      </w:r>
      <w:proofErr w:type="spellStart"/>
      <w:r w:rsidRPr="00DA6645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DA6645">
        <w:rPr>
          <w:rFonts w:asciiTheme="minorHAnsi" w:hAnsiTheme="minorHAnsi" w:cstheme="minorHAnsi"/>
          <w:sz w:val="22"/>
          <w:szCs w:val="22"/>
        </w:rPr>
        <w:t xml:space="preserve"> faktury, jeśli był wymagany umową, wskazując w tytule maila: numer faktury, numer umowy i nazwę wystawcy faktury.</w:t>
      </w:r>
    </w:p>
    <w:p w14:paraId="47DA1FE5" w14:textId="77D6EAAC" w:rsidR="00DA6645" w:rsidRPr="00DA6645" w:rsidRDefault="00DA6645" w:rsidP="00DA6645">
      <w:pPr>
        <w:pStyle w:val="Akapitzlist"/>
        <w:numPr>
          <w:ilvl w:val="0"/>
          <w:numId w:val="3"/>
        </w:numPr>
        <w:tabs>
          <w:tab w:val="clear" w:pos="3012"/>
          <w:tab w:val="num" w:pos="2694"/>
        </w:tabs>
        <w:spacing w:after="200" w:line="360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DA6645">
        <w:rPr>
          <w:rFonts w:asciiTheme="minorHAnsi" w:hAnsiTheme="minorHAnsi" w:cstheme="minorHAnsi"/>
          <w:sz w:val="22"/>
          <w:szCs w:val="22"/>
        </w:rPr>
        <w:t>W okresie trwania awarii lub niedostępności Krajowego Systemu e-Faktur z przyczyn leżących po stronie organów administracji państwowej, lub po stronie Wykonawcy, Wykonawca może wystawiać faktury w postaci elektronicznej z zachowaniem wzoru faktury ustrukturyzowanej oraz udostępnić ją w sposób uzgodniony. Po ustąpieniu</w:t>
      </w:r>
      <w:r w:rsidR="0074710E">
        <w:rPr>
          <w:rFonts w:asciiTheme="minorHAnsi" w:hAnsiTheme="minorHAnsi" w:cstheme="minorHAnsi"/>
          <w:sz w:val="22"/>
          <w:szCs w:val="22"/>
        </w:rPr>
        <w:t xml:space="preserve"> </w:t>
      </w:r>
      <w:r w:rsidRPr="00DA6645">
        <w:rPr>
          <w:rFonts w:asciiTheme="minorHAnsi" w:hAnsiTheme="minorHAnsi" w:cstheme="minorHAnsi"/>
          <w:sz w:val="22"/>
          <w:szCs w:val="22"/>
        </w:rPr>
        <w:t xml:space="preserve">trybu awaryjnego Wykonawca prześle fakturę do </w:t>
      </w:r>
      <w:proofErr w:type="spellStart"/>
      <w:r w:rsidRPr="00DA6645"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Pr="00DA6645">
        <w:rPr>
          <w:rFonts w:asciiTheme="minorHAnsi" w:hAnsiTheme="minorHAnsi" w:cstheme="minorHAnsi"/>
          <w:sz w:val="22"/>
          <w:szCs w:val="22"/>
        </w:rPr>
        <w:t xml:space="preserve"> w terminach wynikających</w:t>
      </w:r>
      <w:r w:rsidR="0074710E">
        <w:rPr>
          <w:rFonts w:asciiTheme="minorHAnsi" w:hAnsiTheme="minorHAnsi" w:cstheme="minorHAnsi"/>
          <w:sz w:val="22"/>
          <w:szCs w:val="22"/>
        </w:rPr>
        <w:t xml:space="preserve"> </w:t>
      </w:r>
      <w:r w:rsidRPr="00DA6645">
        <w:rPr>
          <w:rFonts w:asciiTheme="minorHAnsi" w:hAnsiTheme="minorHAnsi" w:cstheme="minorHAnsi"/>
          <w:sz w:val="22"/>
          <w:szCs w:val="22"/>
        </w:rPr>
        <w:t>z obowiązujących przepisów prawa.</w:t>
      </w:r>
    </w:p>
    <w:p w14:paraId="160679B9" w14:textId="77777777" w:rsidR="00DE43BE" w:rsidRPr="009B0303" w:rsidRDefault="00DE43BE" w:rsidP="009B0303">
      <w:pPr>
        <w:pStyle w:val="Akapitzlist"/>
        <w:numPr>
          <w:ilvl w:val="0"/>
          <w:numId w:val="3"/>
        </w:numPr>
        <w:tabs>
          <w:tab w:val="clear" w:pos="3012"/>
          <w:tab w:val="num" w:pos="567"/>
        </w:tabs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9B0303">
        <w:rPr>
          <w:rFonts w:asciiTheme="minorHAnsi" w:hAnsiTheme="minorHAnsi" w:cstheme="minorHAnsi"/>
          <w:color w:val="000000"/>
          <w:sz w:val="22"/>
          <w:szCs w:val="22"/>
        </w:rPr>
        <w:t>Zleceniobiorca niniejszym oświadcza, iż:</w:t>
      </w:r>
    </w:p>
    <w:p w14:paraId="11786668" w14:textId="77777777" w:rsidR="00DE43BE" w:rsidRPr="009B0303" w:rsidRDefault="00DE43BE" w:rsidP="009B0303">
      <w:pPr>
        <w:pStyle w:val="Akapitzlist"/>
        <w:numPr>
          <w:ilvl w:val="0"/>
          <w:numId w:val="8"/>
        </w:numPr>
        <w:spacing w:after="0" w:line="360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9B0303">
        <w:rPr>
          <w:rFonts w:asciiTheme="minorHAnsi" w:hAnsiTheme="minorHAnsi" w:cstheme="minorHAnsi"/>
          <w:color w:val="000000"/>
          <w:sz w:val="22"/>
          <w:szCs w:val="22"/>
        </w:rPr>
        <w:t xml:space="preserve"> na dzień zawarcia przedmiotowej umowy </w:t>
      </w:r>
      <w:r w:rsidRPr="009B0303">
        <w:rPr>
          <w:rFonts w:asciiTheme="minorHAnsi" w:hAnsiTheme="minorHAnsi" w:cstheme="minorHAnsi"/>
          <w:color w:val="000000"/>
          <w:sz w:val="22"/>
          <w:szCs w:val="22"/>
          <w:u w:val="single"/>
        </w:rPr>
        <w:t>jest/nie jest</w:t>
      </w:r>
      <w:r w:rsidRPr="009B0303">
        <w:rPr>
          <w:rFonts w:asciiTheme="minorHAnsi" w:hAnsiTheme="minorHAnsi" w:cstheme="minorHAnsi"/>
          <w:color w:val="000000"/>
          <w:sz w:val="22"/>
          <w:szCs w:val="22"/>
        </w:rPr>
        <w:t xml:space="preserve"> zarejestrowany na potrzeby podatku                   od towarów i usług jako „podatnik VAT czynny”</w:t>
      </w:r>
    </w:p>
    <w:p w14:paraId="52FD6019" w14:textId="77777777" w:rsidR="00DE43BE" w:rsidRPr="009B0303" w:rsidRDefault="00DE43BE" w:rsidP="009B0303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9B0303">
        <w:rPr>
          <w:rFonts w:asciiTheme="minorHAnsi" w:hAnsiTheme="minorHAnsi" w:cstheme="minorHAnsi"/>
          <w:color w:val="000000"/>
          <w:sz w:val="22"/>
          <w:szCs w:val="22"/>
        </w:rPr>
        <w:t xml:space="preserve">wskazany w umowie rachunek bankowy </w:t>
      </w:r>
      <w:r w:rsidRPr="009B0303">
        <w:rPr>
          <w:rFonts w:asciiTheme="minorHAnsi" w:hAnsiTheme="minorHAnsi" w:cstheme="minorHAnsi"/>
          <w:color w:val="000000"/>
          <w:sz w:val="22"/>
          <w:szCs w:val="22"/>
          <w:u w:val="single"/>
        </w:rPr>
        <w:t>jest/nie jest</w:t>
      </w:r>
      <w:r w:rsidRPr="009B0303">
        <w:rPr>
          <w:rFonts w:asciiTheme="minorHAnsi" w:hAnsiTheme="minorHAnsi" w:cstheme="minorHAnsi"/>
          <w:sz w:val="22"/>
          <w:szCs w:val="22"/>
        </w:rPr>
        <w:t xml:space="preserve"> zgłoszony w organie podatkowym oraz uwidoczniony w "Wykazie podmiotów zarejestrowanych jako podatnicy VAT,                niezarejestrowanych oraz wykreślonych i przywróconych do rejestru VAT", a prowadzonym przez Szefa Krajowej Administracji Skarbowej, o którym mowa w art. 96b, ust. 1 ustawy    o podatku od towarów i usług. </w:t>
      </w:r>
    </w:p>
    <w:p w14:paraId="5D5C8163" w14:textId="77777777" w:rsidR="00DE43BE" w:rsidRPr="009B0303" w:rsidRDefault="00DE43BE" w:rsidP="009B0303">
      <w:pPr>
        <w:pStyle w:val="Akapitzlist"/>
        <w:numPr>
          <w:ilvl w:val="0"/>
          <w:numId w:val="3"/>
        </w:numPr>
        <w:tabs>
          <w:tab w:val="clear" w:pos="3012"/>
        </w:tabs>
        <w:spacing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B0303">
        <w:rPr>
          <w:rFonts w:asciiTheme="minorHAnsi" w:hAnsiTheme="minorHAnsi" w:cstheme="minorHAnsi"/>
          <w:color w:val="000000"/>
          <w:sz w:val="22"/>
          <w:szCs w:val="22"/>
        </w:rPr>
        <w:lastRenderedPageBreak/>
        <w:t>W przypadku zmiany wskazanego w umowie rachunku bankowego, Zleceniobiorca  jest obowiązany poinformować Zleceniodawcę  o powyższym, w terminie 7 dni od dnia</w:t>
      </w:r>
      <w:r w:rsidR="002C5ACD" w:rsidRPr="009B03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B0303">
        <w:rPr>
          <w:rFonts w:asciiTheme="minorHAnsi" w:hAnsiTheme="minorHAnsi" w:cstheme="minorHAnsi"/>
          <w:color w:val="000000"/>
          <w:sz w:val="22"/>
          <w:szCs w:val="22"/>
        </w:rPr>
        <w:t>dokonania zmiany na piśmie. Zmiana umowy w tym przedmiocie wymaga aneksu  do umowy.</w:t>
      </w:r>
    </w:p>
    <w:p w14:paraId="40DC98CB" w14:textId="77777777" w:rsidR="00DE43BE" w:rsidRPr="009B0303" w:rsidRDefault="00DE43BE" w:rsidP="009B0303">
      <w:pPr>
        <w:pStyle w:val="Akapitzlist"/>
        <w:numPr>
          <w:ilvl w:val="0"/>
          <w:numId w:val="3"/>
        </w:numPr>
        <w:tabs>
          <w:tab w:val="clear" w:pos="3012"/>
        </w:tabs>
        <w:spacing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B0303">
        <w:rPr>
          <w:rFonts w:asciiTheme="minorHAnsi" w:hAnsiTheme="minorHAnsi" w:cstheme="minorHAnsi"/>
          <w:sz w:val="22"/>
          <w:szCs w:val="22"/>
        </w:rPr>
        <w:t>Strony umowy zastrzegają, iż w przypadku zmiany rachunku bankowego przez Wykonawcę, do czasu uwidocznienia nowego rachunku bankowego w wykazie prowadzonym przez Szefa KAS, o którym mowa w art. 96b, ust. 1 ustawy o podatku od towarów i usług, termin płatności określony w umowie ulega przesunięciu do dnia uwidocznienia nowego rachunku bankowego i zawiadomienia o powyższym Zamawiającego, bez możliwości naliczania odsetek za  opóźnienie, czy też kierowania innych roszczeń w stosunku do Zamawiającego.</w:t>
      </w:r>
    </w:p>
    <w:p w14:paraId="69DE77D0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6A75F20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5</w:t>
      </w:r>
    </w:p>
    <w:p w14:paraId="2DF90C11" w14:textId="77777777" w:rsidR="00DE43BE" w:rsidRPr="009B0303" w:rsidRDefault="00DE43BE" w:rsidP="009B030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Wykonawca zapłaci Zamawiającemu karę umowną:</w:t>
      </w:r>
    </w:p>
    <w:p w14:paraId="4650BFEB" w14:textId="77777777" w:rsidR="00DE43BE" w:rsidRPr="009B0303" w:rsidRDefault="00DE43BE" w:rsidP="009B0303">
      <w:pPr>
        <w:autoSpaceDE w:val="0"/>
        <w:autoSpaceDN w:val="0"/>
        <w:spacing w:after="0" w:line="360" w:lineRule="auto"/>
        <w:ind w:left="851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a) </w:t>
      </w:r>
      <w:r w:rsidRPr="009B0303">
        <w:rPr>
          <w:rFonts w:asciiTheme="minorHAnsi" w:eastAsia="Times New Roman" w:hAnsiTheme="minorHAnsi" w:cstheme="minorHAnsi"/>
          <w:lang w:eastAsia="pl-PL"/>
        </w:rPr>
        <w:tab/>
        <w:t>za opóźnienie w wykonaniu usługi - w wysokości 10% wartości zleconej usługi za każdy dzień opóźnienia liczony od daty, w której miała być wykonana,</w:t>
      </w:r>
    </w:p>
    <w:p w14:paraId="22DF68C0" w14:textId="77777777" w:rsidR="00DE43BE" w:rsidRPr="009B0303" w:rsidRDefault="00DE43BE" w:rsidP="009B0303">
      <w:pPr>
        <w:autoSpaceDE w:val="0"/>
        <w:autoSpaceDN w:val="0"/>
        <w:spacing w:after="0" w:line="360" w:lineRule="auto"/>
        <w:ind w:left="851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b) </w:t>
      </w:r>
      <w:r w:rsidRPr="009B0303">
        <w:rPr>
          <w:rFonts w:asciiTheme="minorHAnsi" w:eastAsia="Times New Roman" w:hAnsiTheme="minorHAnsi" w:cstheme="minorHAnsi"/>
          <w:lang w:eastAsia="pl-PL"/>
        </w:rPr>
        <w:tab/>
        <w:t>za opóźnienie w usunięciu wad w wykonywaniu usługi - w wysokości 10% wartości zleconej usługi - za każdy dzień opóźnienia liczony od dnia przeznaczonego na usunięcie wad,</w:t>
      </w:r>
    </w:p>
    <w:p w14:paraId="6FC24113" w14:textId="77777777" w:rsidR="00DE43BE" w:rsidRPr="009B0303" w:rsidRDefault="00DE43BE" w:rsidP="009B0303">
      <w:pPr>
        <w:autoSpaceDE w:val="0"/>
        <w:autoSpaceDN w:val="0"/>
        <w:spacing w:after="0" w:line="360" w:lineRule="auto"/>
        <w:ind w:left="851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c) </w:t>
      </w:r>
      <w:r w:rsidRPr="009B0303">
        <w:rPr>
          <w:rFonts w:asciiTheme="minorHAnsi" w:eastAsia="Times New Roman" w:hAnsiTheme="minorHAnsi" w:cstheme="minorHAnsi"/>
          <w:lang w:eastAsia="pl-PL"/>
        </w:rPr>
        <w:tab/>
        <w:t>za odstąpienie od umowy przez Zamawiającego z przyczyn, za które ponosi odpowiedzialność Wykonawca – w wysokości 10% niezrealizowanej wartości przedmiotu umowy.</w:t>
      </w:r>
    </w:p>
    <w:p w14:paraId="0A476001" w14:textId="77777777" w:rsidR="00DE43BE" w:rsidRPr="009B0303" w:rsidRDefault="00DE43BE" w:rsidP="009B030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Zamawiający zapłaci Wykonawcy karę umowną za odstąpienie od umowy z przyczyn zawinionych przez Zamawiającego - w wysokości 10% niezrealizowanej wartości przedmiotu umowy, z zastrzeżeniem ust. 3 niniejszego paragrafu.</w:t>
      </w:r>
    </w:p>
    <w:p w14:paraId="6F3AC1A1" w14:textId="77777777" w:rsidR="00DE43BE" w:rsidRPr="009B0303" w:rsidRDefault="00DE43BE" w:rsidP="009B030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Strony mogą dochodzić odszkodowania przewyższającego wysokość kar umownych na zasadach ogólnych.</w:t>
      </w:r>
    </w:p>
    <w:p w14:paraId="3C233154" w14:textId="77777777" w:rsidR="00DE43BE" w:rsidRPr="009B0303" w:rsidRDefault="00DE43BE" w:rsidP="009B030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Odstąpienie od umowy, o którym mowa w pkt. 1c i 2 może nastąpić z zachowaniem 1 - miesięcznego okresu wypowiedzenia (ze skutkiem na koniec miesiąca), a w przypadku rażącego naruszenia postanowień umowy - ze skutkiem natychmiastowym.</w:t>
      </w:r>
    </w:p>
    <w:p w14:paraId="2D283676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7ABE29A0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B0303">
        <w:rPr>
          <w:rFonts w:asciiTheme="minorHAnsi" w:eastAsia="Times New Roman" w:hAnsiTheme="minorHAnsi" w:cstheme="minorHAnsi"/>
          <w:b/>
          <w:lang w:eastAsia="pl-PL"/>
        </w:rPr>
        <w:sym w:font="Arial" w:char="00A7"/>
      </w:r>
      <w:r w:rsidRPr="009B0303">
        <w:rPr>
          <w:rFonts w:asciiTheme="minorHAnsi" w:eastAsia="Times New Roman" w:hAnsiTheme="minorHAnsi" w:cstheme="minorHAnsi"/>
          <w:b/>
          <w:lang w:eastAsia="pl-PL"/>
        </w:rPr>
        <w:t xml:space="preserve"> 6</w:t>
      </w:r>
    </w:p>
    <w:p w14:paraId="6C4FDA61" w14:textId="48B424CB" w:rsidR="00DE43BE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Wykonawca zamierza zlecić podwykonawcom następujący zakres usług: </w:t>
      </w:r>
      <w:r w:rsidR="0074710E">
        <w:rPr>
          <w:rFonts w:asciiTheme="minorHAnsi" w:eastAsia="Times New Roman" w:hAnsiTheme="minorHAnsi" w:cstheme="minorHAnsi"/>
          <w:lang w:eastAsia="pl-PL"/>
        </w:rPr>
        <w:t xml:space="preserve"> ……………………</w:t>
      </w:r>
    </w:p>
    <w:p w14:paraId="4E79B3CC" w14:textId="77777777" w:rsidR="00DB4A31" w:rsidRPr="009B0303" w:rsidRDefault="00DB4A31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DF37CFD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10ED49E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7</w:t>
      </w:r>
    </w:p>
    <w:p w14:paraId="60FFA204" w14:textId="77777777" w:rsidR="00DE43BE" w:rsidRPr="009B0303" w:rsidRDefault="00DE43BE" w:rsidP="009B0303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1.  Zmiana umowy jest możliwa w sytuacji gdy:</w:t>
      </w:r>
    </w:p>
    <w:p w14:paraId="49F74D97" w14:textId="77777777" w:rsidR="00DE43BE" w:rsidRPr="009B0303" w:rsidRDefault="00DE43BE" w:rsidP="009B0303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w razie zaistnienia istotnej zmiany okoliczności powodującej, że wykonanie umowy nie leży w interesie publicznym, czego nie można było przewidzieć w chwili zawarcia umowy, lub dalsze </w:t>
      </w:r>
      <w:r w:rsidRPr="009B0303">
        <w:rPr>
          <w:rFonts w:asciiTheme="minorHAnsi" w:eastAsia="Times New Roman" w:hAnsiTheme="minorHAnsi" w:cstheme="minorHAnsi"/>
          <w:lang w:eastAsia="pl-PL"/>
        </w:rPr>
        <w:lastRenderedPageBreak/>
        <w:t>wykonywanie umowy może zagrozić istotnemu interesowi bezpieczeństwa państwa lub bezpieczeństwu publicznemu</w:t>
      </w:r>
      <w:r w:rsidR="00DB4A31">
        <w:rPr>
          <w:rFonts w:asciiTheme="minorHAnsi" w:eastAsia="Times New Roman" w:hAnsiTheme="minorHAnsi" w:cstheme="minorHAnsi"/>
          <w:lang w:eastAsia="pl-PL"/>
        </w:rPr>
        <w:t>.</w:t>
      </w:r>
      <w:r w:rsidRPr="009B0303">
        <w:rPr>
          <w:rFonts w:asciiTheme="minorHAnsi" w:eastAsia="Times New Roman" w:hAnsiTheme="minorHAnsi" w:cstheme="minorHAnsi"/>
          <w:lang w:eastAsia="pl-PL"/>
        </w:rPr>
        <w:t xml:space="preserve"> </w:t>
      </w:r>
      <w:r w:rsidR="00DB4A31">
        <w:rPr>
          <w:rFonts w:asciiTheme="minorHAnsi" w:eastAsia="Times New Roman" w:hAnsiTheme="minorHAnsi" w:cstheme="minorHAnsi"/>
          <w:lang w:eastAsia="pl-PL"/>
        </w:rPr>
        <w:t>Z</w:t>
      </w:r>
      <w:r w:rsidRPr="009B0303">
        <w:rPr>
          <w:rFonts w:asciiTheme="minorHAnsi" w:eastAsia="Times New Roman" w:hAnsiTheme="minorHAnsi" w:cstheme="minorHAnsi"/>
          <w:lang w:eastAsia="pl-PL"/>
        </w:rPr>
        <w:t>amawiający może odstąpić od umowy w terminie 30 dni od dnia powzięcia wiadomości o tych okolicznościach. W takim wypadku Wykonawca może żądać jedynie wynagrodzenia należnego mu z tytułu wykonania części umowy,</w:t>
      </w:r>
    </w:p>
    <w:p w14:paraId="2F688767" w14:textId="77777777" w:rsidR="00DE43BE" w:rsidRPr="009B0303" w:rsidRDefault="00DE43BE" w:rsidP="009B0303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zmieniły się przepisy, których regulacje wpływają na prawa i obowiązki stron, </w:t>
      </w:r>
    </w:p>
    <w:p w14:paraId="581F4352" w14:textId="77777777" w:rsidR="00DE43BE" w:rsidRPr="009B0303" w:rsidRDefault="00DE43BE" w:rsidP="009B0303">
      <w:pPr>
        <w:numPr>
          <w:ilvl w:val="0"/>
          <w:numId w:val="5"/>
        </w:numPr>
        <w:suppressAutoHyphens/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zmiana jest korzystna dla Zamawiającego,</w:t>
      </w:r>
    </w:p>
    <w:p w14:paraId="426696E0" w14:textId="77777777" w:rsidR="00DE43BE" w:rsidRPr="009B0303" w:rsidRDefault="00DE43BE" w:rsidP="009B0303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istnieje konieczność przesunięcia terminu wykonania umowy z przyczyn leżących po stronie Zamawiającego.</w:t>
      </w:r>
    </w:p>
    <w:p w14:paraId="29A4A311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C108557" w14:textId="77777777" w:rsidR="00F6560F" w:rsidRPr="009B0303" w:rsidRDefault="00F6560F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r w:rsidR="00106B21">
        <w:rPr>
          <w:rFonts w:asciiTheme="minorHAnsi" w:eastAsia="Times New Roman" w:hAnsiTheme="minorHAnsi" w:cstheme="minorHAnsi"/>
          <w:b/>
          <w:bCs/>
          <w:lang w:eastAsia="pl-PL"/>
        </w:rPr>
        <w:t>8</w:t>
      </w:r>
    </w:p>
    <w:p w14:paraId="10D81CFF" w14:textId="77777777" w:rsidR="00F6560F" w:rsidRPr="009B0303" w:rsidRDefault="00F6560F" w:rsidP="006356AF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Cs/>
          <w:lang w:eastAsia="pl-PL"/>
        </w:rPr>
        <w:t>Wykonawca oświadcza, że nie jest podmiotem spełniającym przesłanki wykluczenia określone w art. 7 ust. 1 ustawy z dnia 13 kwietnia 2022 r. o szczególnych rozwiązaniach w zakresie przeciwdziałania wspieraniu agresji n Ukrainę oraz służących ochronie bezpieczeństwa narodowego.</w:t>
      </w:r>
    </w:p>
    <w:p w14:paraId="4DDD1390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5446C9B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</w:t>
      </w:r>
      <w:r w:rsidR="00106B21">
        <w:rPr>
          <w:rFonts w:asciiTheme="minorHAnsi" w:eastAsia="Times New Roman" w:hAnsiTheme="minorHAnsi" w:cstheme="minorHAnsi"/>
          <w:b/>
          <w:bCs/>
          <w:lang w:eastAsia="pl-PL"/>
        </w:rPr>
        <w:t xml:space="preserve"> 9</w:t>
      </w:r>
    </w:p>
    <w:p w14:paraId="1D07425D" w14:textId="77777777" w:rsidR="00DE43BE" w:rsidRPr="009B0303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>W sprawach nieuregulowanych w niniejszej umowie mają zastosowanie przepisy Kodeksu Cywilnego i ustawy Prawo zamówień publicznych.</w:t>
      </w:r>
    </w:p>
    <w:p w14:paraId="3A89AB46" w14:textId="77777777" w:rsidR="00DE43BE" w:rsidRPr="009B0303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E7C6CD4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106B21">
        <w:rPr>
          <w:rFonts w:asciiTheme="minorHAnsi" w:eastAsia="Times New Roman" w:hAnsiTheme="minorHAnsi" w:cstheme="minorHAnsi"/>
          <w:b/>
          <w:bCs/>
          <w:lang w:eastAsia="pl-PL"/>
        </w:rPr>
        <w:t>0</w:t>
      </w:r>
    </w:p>
    <w:p w14:paraId="1667D709" w14:textId="77777777" w:rsidR="00DE43BE" w:rsidRPr="009B0303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B0303">
        <w:rPr>
          <w:rFonts w:asciiTheme="minorHAnsi" w:eastAsia="Times New Roman" w:hAnsiTheme="minorHAnsi" w:cstheme="minorHAnsi"/>
          <w:lang w:eastAsia="pl-PL"/>
        </w:rPr>
        <w:t xml:space="preserve">Spory wynikłe na tle realizacji niniejszej umowy będzie rozstrzygał właściwy sąd </w:t>
      </w:r>
      <w:r w:rsidRPr="009B0303">
        <w:rPr>
          <w:rFonts w:asciiTheme="minorHAnsi" w:eastAsia="Times New Roman" w:hAnsiTheme="minorHAnsi" w:cstheme="minorHAnsi"/>
          <w:lang w:eastAsia="pl-PL"/>
        </w:rPr>
        <w:br/>
        <w:t>w Białymstoku.</w:t>
      </w:r>
    </w:p>
    <w:p w14:paraId="28B13BD4" w14:textId="77777777" w:rsidR="00DE43BE" w:rsidRPr="009B0303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250F966" w14:textId="77777777" w:rsidR="00DE43BE" w:rsidRPr="009B0303" w:rsidRDefault="00DE43BE" w:rsidP="009B030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106B21">
        <w:rPr>
          <w:rFonts w:asciiTheme="minorHAnsi" w:eastAsia="Times New Roman" w:hAnsiTheme="minorHAnsi" w:cstheme="minorHAnsi"/>
          <w:b/>
          <w:bCs/>
          <w:lang w:eastAsia="pl-PL"/>
        </w:rPr>
        <w:t>1</w:t>
      </w:r>
    </w:p>
    <w:p w14:paraId="34D3B278" w14:textId="77777777" w:rsidR="0074710E" w:rsidRPr="00720DF6" w:rsidRDefault="0074710E" w:rsidP="0074710E">
      <w:pPr>
        <w:pStyle w:val="Akapitzlist"/>
        <w:numPr>
          <w:ilvl w:val="0"/>
          <w:numId w:val="11"/>
        </w:numPr>
        <w:spacing w:after="0" w:line="360" w:lineRule="auto"/>
        <w:jc w:val="left"/>
        <w:rPr>
          <w:rFonts w:ascii="Calibri" w:eastAsia="Arial" w:hAnsi="Calibri" w:cs="Calibri"/>
          <w:sz w:val="22"/>
          <w:szCs w:val="22"/>
        </w:rPr>
      </w:pPr>
      <w:r w:rsidRPr="00720DF6">
        <w:rPr>
          <w:rFonts w:ascii="Calibri" w:eastAsia="Arial" w:hAnsi="Calibri" w:cs="Calibri"/>
          <w:sz w:val="22"/>
          <w:szCs w:val="22"/>
        </w:rPr>
        <w:t>Po stronie Zamawiającego umowa przed podpisaniem została poddana kontroli wstępnej przez Zastępcę Kanclerza ds. Finansowych - Kwestora, co zostało potwierdzone podpisem.</w:t>
      </w:r>
    </w:p>
    <w:p w14:paraId="38726369" w14:textId="77777777" w:rsidR="0074710E" w:rsidRPr="00720DF6" w:rsidRDefault="0074710E" w:rsidP="0074710E">
      <w:pPr>
        <w:pStyle w:val="Akapitzlist"/>
        <w:numPr>
          <w:ilvl w:val="0"/>
          <w:numId w:val="11"/>
        </w:numPr>
        <w:tabs>
          <w:tab w:val="left" w:pos="567"/>
        </w:tabs>
        <w:spacing w:after="0" w:line="360" w:lineRule="auto"/>
        <w:jc w:val="left"/>
        <w:rPr>
          <w:rFonts w:ascii="Calibri" w:hAnsi="Calibri" w:cs="Calibri"/>
          <w:sz w:val="22"/>
          <w:szCs w:val="22"/>
        </w:rPr>
      </w:pPr>
      <w:r w:rsidRPr="00720DF6">
        <w:rPr>
          <w:rFonts w:ascii="Calibri" w:hAnsi="Calibri" w:cs="Calibri"/>
          <w:sz w:val="22"/>
          <w:szCs w:val="22"/>
        </w:rPr>
        <w:t>Niniejsza umowa zostaje zawarta przez Strony w dniu jego podpisania przez ostatnią ze Stron.</w:t>
      </w:r>
    </w:p>
    <w:p w14:paraId="175C875E" w14:textId="77777777" w:rsidR="0074710E" w:rsidRPr="00720DF6" w:rsidRDefault="0074710E" w:rsidP="0074710E">
      <w:pPr>
        <w:pStyle w:val="Akapitzlist"/>
        <w:numPr>
          <w:ilvl w:val="0"/>
          <w:numId w:val="11"/>
        </w:numPr>
        <w:tabs>
          <w:tab w:val="left" w:pos="567"/>
        </w:tabs>
        <w:spacing w:after="0" w:line="360" w:lineRule="auto"/>
        <w:jc w:val="left"/>
        <w:rPr>
          <w:rFonts w:ascii="Calibri" w:hAnsi="Calibri" w:cs="Calibri"/>
          <w:sz w:val="22"/>
          <w:szCs w:val="22"/>
        </w:rPr>
      </w:pPr>
      <w:r w:rsidRPr="00720DF6">
        <w:rPr>
          <w:rFonts w:ascii="Calibri" w:hAnsi="Calibri" w:cs="Calibri"/>
          <w:sz w:val="22"/>
          <w:szCs w:val="22"/>
        </w:rPr>
        <w:t xml:space="preserve">Umowę sporządzono w formie elektronicznej, pozwalającej na utrwalenie na trwałym nośniku, z możliwością wygenerowania dla każdej Strony (dotyczy umów w zawartych w formie elektronicznej). Umowę sporządzono w dwóch jednobrzmiących egzemplarzach, po jednym dla każdej ze Stron (dotyczy umów w zawartych w formie pisemnej). </w:t>
      </w:r>
    </w:p>
    <w:p w14:paraId="330130AC" w14:textId="77777777" w:rsidR="00DE43BE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ab/>
      </w:r>
    </w:p>
    <w:p w14:paraId="4FB51186" w14:textId="77777777" w:rsidR="00317190" w:rsidRPr="009B0303" w:rsidRDefault="00317190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06E0FC1" w14:textId="77777777" w:rsidR="00DE43BE" w:rsidRPr="009B0303" w:rsidRDefault="00DE43BE" w:rsidP="009B0303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 xml:space="preserve">      </w:t>
      </w:r>
      <w:r w:rsidRPr="009B0303"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9B030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Wykonawca:</w:t>
      </w:r>
      <w:r w:rsidRPr="009B030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ab/>
      </w:r>
      <w:r w:rsidRPr="009B030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ab/>
      </w:r>
      <w:r w:rsidRPr="009B030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ab/>
        <w:t xml:space="preserve">                                Zamawiający:</w:t>
      </w:r>
      <w:r w:rsidRPr="009B0303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ab/>
      </w:r>
    </w:p>
    <w:sectPr w:rsidR="00DE43BE" w:rsidRPr="009B0303" w:rsidSect="008A7BA6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EAF4A6" w16cex:dateUtc="2026-05-12T12:37:00Z"/>
  <w16cex:commentExtensible w16cex:durableId="5D5F505D" w16cex:dateUtc="2026-05-12T12:36:00Z"/>
  <w16cex:commentExtensible w16cex:durableId="1BBEE6C5" w16cex:dateUtc="2026-05-12T12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AE188" w14:textId="77777777" w:rsidR="00A366E5" w:rsidRDefault="00A366E5">
      <w:pPr>
        <w:spacing w:after="0" w:line="240" w:lineRule="auto"/>
      </w:pPr>
      <w:r>
        <w:separator/>
      </w:r>
    </w:p>
  </w:endnote>
  <w:endnote w:type="continuationSeparator" w:id="0">
    <w:p w14:paraId="41630CDA" w14:textId="77777777" w:rsidR="00A366E5" w:rsidRDefault="00A3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D005" w14:textId="77777777" w:rsidR="003D3FAE" w:rsidRDefault="00DE43B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9A47EE">
      <w:rPr>
        <w:noProof/>
        <w:lang w:val="pl-PL"/>
      </w:rPr>
      <w:t>6</w:t>
    </w:r>
    <w:r>
      <w:fldChar w:fldCharType="end"/>
    </w:r>
  </w:p>
  <w:p w14:paraId="588C1A98" w14:textId="77777777" w:rsidR="003D3FAE" w:rsidRDefault="003D3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9E26A" w14:textId="77777777" w:rsidR="00A366E5" w:rsidRDefault="00A366E5">
      <w:pPr>
        <w:spacing w:after="0" w:line="240" w:lineRule="auto"/>
      </w:pPr>
      <w:r>
        <w:separator/>
      </w:r>
    </w:p>
  </w:footnote>
  <w:footnote w:type="continuationSeparator" w:id="0">
    <w:p w14:paraId="51E81CF3" w14:textId="77777777" w:rsidR="00A366E5" w:rsidRDefault="00A3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CE3"/>
    <w:multiLevelType w:val="hybridMultilevel"/>
    <w:tmpl w:val="E07A4CDE"/>
    <w:lvl w:ilvl="0" w:tplc="4F98F852">
      <w:start w:val="1"/>
      <w:numFmt w:val="decimal"/>
      <w:lvlText w:val="%1.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C23492"/>
    <w:multiLevelType w:val="hybridMultilevel"/>
    <w:tmpl w:val="9754F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35FF"/>
    <w:multiLevelType w:val="hybridMultilevel"/>
    <w:tmpl w:val="F72E4EAA"/>
    <w:lvl w:ilvl="0" w:tplc="D76E1668">
      <w:start w:val="18"/>
      <w:numFmt w:val="decimal"/>
      <w:lvlText w:val="%1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16262"/>
    <w:multiLevelType w:val="hybridMultilevel"/>
    <w:tmpl w:val="19EA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6716"/>
    <w:multiLevelType w:val="multilevel"/>
    <w:tmpl w:val="4B10F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60A761C"/>
    <w:multiLevelType w:val="singleLevel"/>
    <w:tmpl w:val="B57C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6" w15:restartNumberingAfterBreak="0">
    <w:nsid w:val="61DC7A61"/>
    <w:multiLevelType w:val="multilevel"/>
    <w:tmpl w:val="6BB475E6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313FD"/>
    <w:multiLevelType w:val="hybridMultilevel"/>
    <w:tmpl w:val="49FCA86C"/>
    <w:lvl w:ilvl="0" w:tplc="795C2ABA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AE5795"/>
    <w:multiLevelType w:val="hybridMultilevel"/>
    <w:tmpl w:val="57025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1419B"/>
    <w:multiLevelType w:val="hybridMultilevel"/>
    <w:tmpl w:val="57A4BFA8"/>
    <w:lvl w:ilvl="0" w:tplc="6F3CB8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BE"/>
    <w:rsid w:val="00014475"/>
    <w:rsid w:val="0006139A"/>
    <w:rsid w:val="000C5E75"/>
    <w:rsid w:val="00106B21"/>
    <w:rsid w:val="001C7C61"/>
    <w:rsid w:val="001E2CB3"/>
    <w:rsid w:val="0020050D"/>
    <w:rsid w:val="00247357"/>
    <w:rsid w:val="00286719"/>
    <w:rsid w:val="002C5ACD"/>
    <w:rsid w:val="002E1F21"/>
    <w:rsid w:val="00317190"/>
    <w:rsid w:val="00376F14"/>
    <w:rsid w:val="003D3FAE"/>
    <w:rsid w:val="0042034B"/>
    <w:rsid w:val="00475819"/>
    <w:rsid w:val="004A4912"/>
    <w:rsid w:val="004F15CF"/>
    <w:rsid w:val="00520C9E"/>
    <w:rsid w:val="00562B94"/>
    <w:rsid w:val="005732E0"/>
    <w:rsid w:val="006356AF"/>
    <w:rsid w:val="00642086"/>
    <w:rsid w:val="00720DF6"/>
    <w:rsid w:val="0074710E"/>
    <w:rsid w:val="00843B5C"/>
    <w:rsid w:val="00866A2C"/>
    <w:rsid w:val="008957B9"/>
    <w:rsid w:val="008A6E05"/>
    <w:rsid w:val="008F0316"/>
    <w:rsid w:val="009B0303"/>
    <w:rsid w:val="00A01EB3"/>
    <w:rsid w:val="00A366E5"/>
    <w:rsid w:val="00D13EE1"/>
    <w:rsid w:val="00DA6645"/>
    <w:rsid w:val="00DB4A31"/>
    <w:rsid w:val="00DB74F0"/>
    <w:rsid w:val="00DE43BE"/>
    <w:rsid w:val="00DF2581"/>
    <w:rsid w:val="00E63D7C"/>
    <w:rsid w:val="00E756A7"/>
    <w:rsid w:val="00F321F4"/>
    <w:rsid w:val="00F6560F"/>
    <w:rsid w:val="00F91480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CFAF"/>
  <w15:chartTrackingRefBased/>
  <w15:docId w15:val="{A6A4C2C2-742C-4900-ADC7-34F4F130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3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1"/>
    <w:basedOn w:val="Normalny"/>
    <w:link w:val="StopkaZnak"/>
    <w:uiPriority w:val="99"/>
    <w:rsid w:val="00DE43B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ahoma" w:eastAsia="Times New Roman" w:hAnsi="Tahoma"/>
      <w:sz w:val="20"/>
      <w:szCs w:val="20"/>
      <w:lang w:val="x-none" w:eastAsia="ar-SA"/>
    </w:rPr>
  </w:style>
  <w:style w:type="character" w:customStyle="1" w:styleId="StopkaZnak">
    <w:name w:val="Stopka Znak"/>
    <w:aliases w:val="Znak1 Znak"/>
    <w:basedOn w:val="Domylnaczcionkaakapitu"/>
    <w:link w:val="Stopka"/>
    <w:uiPriority w:val="99"/>
    <w:rsid w:val="00DE43BE"/>
    <w:rPr>
      <w:rFonts w:ascii="Tahoma" w:eastAsia="Times New Roman" w:hAnsi="Tahoma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  <w:rsid w:val="00DE43BE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DE43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E43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3B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C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4208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0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0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08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0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08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talarczyk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0CFB-ECCE-4E32-927F-C175F576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2128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Talarczyk</dc:creator>
  <cp:keywords/>
  <dc:description/>
  <cp:lastModifiedBy>Piotr Talarczyk</cp:lastModifiedBy>
  <cp:revision>4</cp:revision>
  <cp:lastPrinted>2026-05-14T08:41:00Z</cp:lastPrinted>
  <dcterms:created xsi:type="dcterms:W3CDTF">2026-05-12T12:48:00Z</dcterms:created>
  <dcterms:modified xsi:type="dcterms:W3CDTF">2026-05-15T07:46:00Z</dcterms:modified>
</cp:coreProperties>
</file>