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48E2" w14:textId="77777777" w:rsidR="003225D7" w:rsidRPr="00734A68" w:rsidRDefault="003225D7" w:rsidP="00EC1B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</w:p>
    <w:p w14:paraId="3A95DCCB" w14:textId="4CAB0A4E" w:rsidR="003225D7" w:rsidRPr="00A36886" w:rsidRDefault="003225D7" w:rsidP="003225D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lang w:eastAsia="pl-PL"/>
        </w:rPr>
      </w:pPr>
      <w:r w:rsidRPr="00275EA4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  <w:r w:rsidRPr="00A36886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BB1AA3" w:rsidRPr="00A36886">
        <w:rPr>
          <w:rFonts w:ascii="Times New Roman" w:eastAsia="Times New Roman" w:hAnsi="Times New Roman"/>
          <w:b/>
          <w:lang w:eastAsia="pl-PL"/>
        </w:rPr>
        <w:t>1</w:t>
      </w:r>
    </w:p>
    <w:p w14:paraId="224437A8" w14:textId="77777777" w:rsidR="003225D7" w:rsidRPr="00A36886" w:rsidRDefault="003225D7" w:rsidP="003225D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E17EEB1" w14:textId="58B73517" w:rsidR="003225D7" w:rsidRPr="00A36886" w:rsidRDefault="003225D7" w:rsidP="003225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3688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OPIS PRZEDMIOTU ZAMÓWIENIA </w:t>
      </w:r>
    </w:p>
    <w:p w14:paraId="672CBACA" w14:textId="77777777" w:rsidR="003225D7" w:rsidRPr="00A36886" w:rsidRDefault="003225D7" w:rsidP="003225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6886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A36886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28DEEB49" w14:textId="5C9E6955" w:rsidR="007A1532" w:rsidRPr="00A36886" w:rsidRDefault="007B3C55" w:rsidP="007B3C55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ab/>
      </w:r>
      <w:bookmarkStart w:id="0" w:name="_Hlk133403702"/>
      <w:r w:rsidR="005C6BDB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Ośrodka </w:t>
      </w:r>
      <w:bookmarkStart w:id="1" w:name="_Hlk200023165"/>
      <w:r w:rsidR="00157726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Wsparcia Badań Klinicznych</w:t>
      </w:r>
      <w:r w:rsidR="005C6BDB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 </w:t>
      </w:r>
      <w:bookmarkEnd w:id="1"/>
      <w:r w:rsidR="003225D7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UMB</w:t>
      </w:r>
    </w:p>
    <w:p w14:paraId="05AB8C7B" w14:textId="58E630C6" w:rsidR="00DF51EB" w:rsidRPr="00A36886" w:rsidRDefault="007A1532" w:rsidP="00BA0F2F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Urządzenia do całodobowego monitorowania parametrów fizjologicznych i aktywności fizycznej</w:t>
      </w:r>
      <w:bookmarkStart w:id="2" w:name="_Hlk126824462"/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7"/>
        <w:gridCol w:w="3867"/>
        <w:gridCol w:w="2409"/>
        <w:gridCol w:w="1276"/>
        <w:gridCol w:w="1237"/>
      </w:tblGrid>
      <w:tr w:rsidR="00A36886" w:rsidRPr="00A36886" w14:paraId="214F3963" w14:textId="77777777" w:rsidTr="0064511F">
        <w:trPr>
          <w:trHeight w:val="872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bookmarkEnd w:id="2"/>
          <w:p w14:paraId="5D37304B" w14:textId="451E1BC7" w:rsidR="003225D7" w:rsidRPr="00A36886" w:rsidRDefault="0032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A36886">
              <w:rPr>
                <w:rFonts w:ascii="Arial" w:hAnsi="Arial" w:cs="Arial"/>
                <w:b/>
                <w:sz w:val="20"/>
                <w:szCs w:val="18"/>
              </w:rPr>
              <w:t xml:space="preserve">Nazwa i adres Wykonawcy: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  <w:p w14:paraId="29448C68" w14:textId="77777777" w:rsidR="003225D7" w:rsidRPr="00A36886" w:rsidRDefault="0032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5CB3F7B" w14:textId="77777777" w:rsidR="003225D7" w:rsidRPr="00A36886" w:rsidRDefault="003225D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36886" w:rsidRPr="00A36886" w14:paraId="3512CA1C" w14:textId="77777777" w:rsidTr="00023531">
        <w:trPr>
          <w:trHeight w:val="41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4D6C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37FC2CDC" w14:textId="77777777" w:rsidR="00023531" w:rsidRPr="00A36886" w:rsidRDefault="00023531" w:rsidP="00023531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  <w:t>Lp.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1BAE1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Times New Roman" w:hAnsi="Arial" w:cs="Arial"/>
                <w:b/>
                <w:sz w:val="20"/>
                <w:lang w:eastAsia="pl-PL"/>
              </w:rPr>
              <w:t>Typ/Model/Numer Katalogowy</w:t>
            </w:r>
            <w:r w:rsidRPr="00A36886"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  <w:t xml:space="preserve"> (jeśli </w:t>
            </w:r>
          </w:p>
          <w:p w14:paraId="3A7B241A" w14:textId="73E30B0E" w:rsidR="00023531" w:rsidRPr="00A36886" w:rsidRDefault="00023531" w:rsidP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  <w:t>dotyczy)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 xml:space="preserve"> *)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4D589" w14:textId="682C00C2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 xml:space="preserve">Producent - pełna nazwa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A550" w14:textId="7B26093C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>Kraj producenta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BEEA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>Rok produkcji</w:t>
            </w:r>
          </w:p>
        </w:tc>
      </w:tr>
      <w:tr w:rsidR="00A36886" w:rsidRPr="00A36886" w14:paraId="3A31CD95" w14:textId="77777777" w:rsidTr="00023531">
        <w:trPr>
          <w:trHeight w:val="41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0695E" w14:textId="77777777" w:rsidR="00023531" w:rsidRPr="00A36886" w:rsidRDefault="00023531" w:rsidP="00180FE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3702C8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7F02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4D17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D2B44" w14:textId="4735F741" w:rsidR="00023531" w:rsidRPr="00A36886" w:rsidRDefault="004C020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>202</w:t>
            </w:r>
            <w:r w:rsidR="00A524F1" w:rsidRPr="00A36886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>5</w:t>
            </w:r>
          </w:p>
        </w:tc>
      </w:tr>
      <w:tr w:rsidR="00A36886" w:rsidRPr="00A36886" w14:paraId="50A3230E" w14:textId="77777777" w:rsidTr="0064511F">
        <w:trPr>
          <w:trHeight w:val="744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9B51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sz w:val="20"/>
                <w:u w:val="single"/>
                <w:lang w:eastAsia="pl-PL"/>
              </w:rPr>
              <w:t>UWAGA!</w:t>
            </w:r>
            <w:r w:rsidRPr="00A36886">
              <w:rPr>
                <w:rFonts w:ascii="Arial" w:eastAsia="Times New Roman" w:hAnsi="Arial" w:cs="Arial"/>
                <w:sz w:val="20"/>
                <w:lang w:eastAsia="pl-PL"/>
              </w:rPr>
              <w:t xml:space="preserve"> Wykonawca jest zobowiązany wpisać do ww. tabeli nazwę i oznaczenia urządzenia (typ/model/numer katalogowy, pełną nazwę i kraj producenta) w sposób zgodny z oznaczeniami, które znajdą się w materiałach informacyjnych.</w:t>
            </w:r>
          </w:p>
        </w:tc>
      </w:tr>
      <w:tr w:rsidR="00A36886" w:rsidRPr="00A36886" w14:paraId="730A8967" w14:textId="77777777" w:rsidTr="0064511F">
        <w:trPr>
          <w:trHeight w:val="428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4A582" w14:textId="77777777" w:rsidR="003225D7" w:rsidRPr="00A36886" w:rsidRDefault="003225D7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 w:rsidRPr="00A3688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2267" w14:textId="77777777" w:rsidR="003225D7" w:rsidRPr="00A36886" w:rsidRDefault="003225D7">
            <w:pPr>
              <w:snapToGrid w:val="0"/>
              <w:spacing w:after="0" w:line="240" w:lineRule="auto"/>
              <w:ind w:right="-65"/>
              <w:jc w:val="center"/>
              <w:rPr>
                <w:rFonts w:ascii="Arial" w:eastAsia="Arial Unicode MS" w:hAnsi="Arial" w:cs="Arial"/>
                <w:b/>
                <w:bCs/>
                <w:szCs w:val="20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caps/>
                <w:szCs w:val="18"/>
                <w:lang w:eastAsia="pl-PL"/>
              </w:rPr>
              <w:t>Wymagania techniczne, użytkowe i FUNKCJONALNE</w:t>
            </w:r>
          </w:p>
        </w:tc>
      </w:tr>
      <w:tr w:rsidR="00A36886" w:rsidRPr="00A36886" w14:paraId="1A7EC5E2" w14:textId="77777777" w:rsidTr="0064511F">
        <w:trPr>
          <w:trHeight w:val="428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3943" w14:textId="77777777" w:rsidR="005C21F3" w:rsidRPr="00A36886" w:rsidRDefault="005C21F3" w:rsidP="00180FE7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C17D" w14:textId="566F0CE3" w:rsidR="005C21F3" w:rsidRPr="00A36886" w:rsidRDefault="005C6BDB" w:rsidP="001647AD">
            <w:pPr>
              <w:tabs>
                <w:tab w:val="center" w:pos="4818"/>
                <w:tab w:val="left" w:pos="7545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</w:pPr>
            <w:r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>Smartwatch</w:t>
            </w:r>
            <w:r w:rsidR="001647AD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 xml:space="preserve"> </w:t>
            </w:r>
            <w:r w:rsidR="00DB43E0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 xml:space="preserve"> </w:t>
            </w:r>
            <w:bookmarkStart w:id="3" w:name="_Hlk200017773"/>
            <w:r w:rsidR="00DB43E0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 xml:space="preserve">do całodobowego monitorowania parametrów fizjologicznych i aktywności fizycznej </w:t>
            </w:r>
            <w:bookmarkEnd w:id="3"/>
            <w:r w:rsidR="00096DF3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 xml:space="preserve">– </w:t>
            </w:r>
            <w:r w:rsidR="001647AD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>4</w:t>
            </w:r>
            <w:r w:rsidR="00096DF3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>0 szt.</w:t>
            </w:r>
          </w:p>
        </w:tc>
      </w:tr>
      <w:tr w:rsidR="00A36886" w:rsidRPr="00A36886" w14:paraId="0F0935DE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311E" w14:textId="77777777" w:rsidR="003225D7" w:rsidRPr="00A36886" w:rsidRDefault="003225D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0059" w14:textId="119583A3" w:rsidR="003225D7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5C6BDB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omunikacja przez ANT+, Bluetooth, </w:t>
            </w:r>
            <w:proofErr w:type="spellStart"/>
            <w:r w:rsidR="005C6BDB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WiFi</w:t>
            </w:r>
            <w:proofErr w:type="spellEnd"/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319E8197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8044" w14:textId="77777777" w:rsidR="00320950" w:rsidRPr="00A36886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6946" w14:textId="07AEAE10" w:rsidR="00320950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Kompatybilne z systemami Android, iOS.</w:t>
            </w:r>
          </w:p>
        </w:tc>
      </w:tr>
      <w:tr w:rsidR="00A36886" w:rsidRPr="00A36886" w14:paraId="6E7FEEE0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39E1" w14:textId="77777777" w:rsidR="00600108" w:rsidRPr="00A36886" w:rsidRDefault="00600108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20AA" w14:textId="43BE82A6" w:rsidR="00600108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Wyświetlacz minimum 1,</w:t>
            </w:r>
            <w:r w:rsidR="001647AD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cala</w:t>
            </w:r>
            <w:r w:rsidR="001647AD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724F9C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36886" w:rsidRPr="00A36886" w14:paraId="36BAF2B3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189E" w14:textId="77777777" w:rsidR="00320950" w:rsidRPr="00A36886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3040" w14:textId="68FFC9AA" w:rsidR="00320950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Wyświetlacz dotykowy.</w:t>
            </w:r>
          </w:p>
        </w:tc>
      </w:tr>
      <w:tr w:rsidR="00A36886" w:rsidRPr="00A36886" w14:paraId="1058CE61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FDCB" w14:textId="77777777" w:rsidR="00157726" w:rsidRPr="00A36886" w:rsidRDefault="00157726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3A0E" w14:textId="12FA8B27" w:rsidR="00157726" w:rsidRPr="00A36886" w:rsidRDefault="0015772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Wyświetlacz kolorowy.</w:t>
            </w:r>
          </w:p>
        </w:tc>
      </w:tr>
      <w:tr w:rsidR="00A36886" w:rsidRPr="00A36886" w14:paraId="02AB4C9B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689D" w14:textId="77777777" w:rsidR="00157726" w:rsidRPr="00A36886" w:rsidRDefault="00157726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3A8F" w14:textId="044FAF6E" w:rsidR="00157726" w:rsidRPr="00A36886" w:rsidRDefault="0015772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mniej niż 10 dni pracy na baterii w trybie zegarka.</w:t>
            </w:r>
          </w:p>
        </w:tc>
      </w:tr>
      <w:tr w:rsidR="00A36886" w:rsidRPr="00A36886" w14:paraId="68860945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935E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8585" w14:textId="65BE75FF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GPS.</w:t>
            </w:r>
          </w:p>
        </w:tc>
      </w:tr>
      <w:tr w:rsidR="00A36886" w:rsidRPr="00A36886" w14:paraId="7A4FC892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395C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4C5A" w14:textId="72E8E7D7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Wodoszczelność</w:t>
            </w:r>
            <w:r w:rsidR="00E55F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(do 50 m głębokości nie mniejsza niż 5ATM).</w:t>
            </w:r>
          </w:p>
        </w:tc>
      </w:tr>
      <w:tr w:rsidR="00A36886" w:rsidRPr="00A36886" w14:paraId="74632E69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6014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A8EB" w14:textId="7D10372D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Żyroskop.</w:t>
            </w:r>
          </w:p>
        </w:tc>
      </w:tr>
      <w:tr w:rsidR="00E55F03" w:rsidRPr="00A36886" w14:paraId="5B6229D7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4BF3" w14:textId="77777777" w:rsidR="00E55F03" w:rsidRPr="00A36886" w:rsidRDefault="00E55F03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6F44" w14:textId="420E3659" w:rsidR="00E55F03" w:rsidRPr="00A36886" w:rsidRDefault="00E55F0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Kompas.</w:t>
            </w:r>
          </w:p>
        </w:tc>
      </w:tr>
      <w:tr w:rsidR="00A36886" w:rsidRPr="00A36886" w14:paraId="333E8109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D239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C1F4" w14:textId="34B6D213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Pulsometr.</w:t>
            </w:r>
          </w:p>
        </w:tc>
      </w:tr>
      <w:tr w:rsidR="00A36886" w:rsidRPr="00A36886" w14:paraId="2130FFBA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758A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FC75" w14:textId="64A5E164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Pulsoksymetr</w:t>
            </w:r>
            <w:proofErr w:type="spellEnd"/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75B56AA8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8B47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1E33" w14:textId="29B1AF81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Krokomierz</w:t>
            </w:r>
          </w:p>
        </w:tc>
      </w:tr>
      <w:tr w:rsidR="00A36886" w:rsidRPr="00A36886" w14:paraId="754A84BE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E57E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F5E7" w14:textId="6CD51FBA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Licznik spalonych kalorii.</w:t>
            </w:r>
          </w:p>
        </w:tc>
      </w:tr>
      <w:tr w:rsidR="00A36886" w:rsidRPr="00A36886" w14:paraId="49664728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57F3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E650" w14:textId="2D3DCB39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Powiadomienia o połączeniach, SMS, e-mail.</w:t>
            </w:r>
          </w:p>
        </w:tc>
      </w:tr>
      <w:tr w:rsidR="00A36886" w:rsidRPr="00A36886" w14:paraId="552994F4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9D38" w14:textId="77777777" w:rsidR="000E7A31" w:rsidRPr="00A36886" w:rsidRDefault="000E7A31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4EEB" w14:textId="69E66127" w:rsidR="000E7A31" w:rsidRPr="00A36886" w:rsidRDefault="000E7A31" w:rsidP="000E7A3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Funkcje użytkowe:</w:t>
            </w:r>
          </w:p>
          <w:p w14:paraId="3BCDE6ED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kcelerometr, </w:t>
            </w:r>
          </w:p>
          <w:p w14:paraId="12349CEE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ody </w:t>
            </w:r>
            <w:proofErr w:type="spellStart"/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battery</w:t>
            </w:r>
            <w:proofErr w:type="spellEnd"/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0614F4A6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ć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wiczenia oddechowe,</w:t>
            </w:r>
          </w:p>
          <w:p w14:paraId="2EBEBAA0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ziennik treningu,</w:t>
            </w:r>
          </w:p>
          <w:p w14:paraId="379B83AD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unkcje treningowe,</w:t>
            </w:r>
          </w:p>
          <w:p w14:paraId="54AC4177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m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edytacja, </w:t>
            </w:r>
          </w:p>
          <w:p w14:paraId="6C1C2E08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inutnik oddychania relaksacyjnego,</w:t>
            </w:r>
          </w:p>
          <w:p w14:paraId="675D46DF" w14:textId="77777777" w:rsidR="00CF1D97" w:rsidRPr="00A36886" w:rsidRDefault="000E7A31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F1D97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onitor menstruacji,</w:t>
            </w:r>
          </w:p>
          <w:p w14:paraId="271D852D" w14:textId="77777777" w:rsidR="00CF1D97" w:rsidRPr="00A36886" w:rsidRDefault="000E7A31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F1D97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onitor snu, </w:t>
            </w:r>
          </w:p>
          <w:p w14:paraId="15EBF26F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onitorowanie nawodnienia,</w:t>
            </w:r>
          </w:p>
          <w:p w14:paraId="4B952378" w14:textId="77777777" w:rsidR="00CF1D97" w:rsidRPr="00A36886" w:rsidRDefault="000E7A31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CF1D97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ove</w:t>
            </w:r>
            <w:proofErr w:type="spellEnd"/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IQ,</w:t>
            </w:r>
          </w:p>
          <w:p w14:paraId="05A776B2" w14:textId="77777777" w:rsidR="00CF1D97" w:rsidRPr="00A36886" w:rsidRDefault="000E7A31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F1D97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ogoda, </w:t>
            </w:r>
          </w:p>
          <w:p w14:paraId="26234098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owiadomienia o zbyt wysokim lub niskim tętnie, </w:t>
            </w:r>
          </w:p>
          <w:p w14:paraId="0A0B9338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rzypomnienia o relaksie, </w:t>
            </w:r>
          </w:p>
          <w:p w14:paraId="24CE9E55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ytm oddychania,</w:t>
            </w:r>
          </w:p>
          <w:p w14:paraId="6C5DE403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ledzenie stresu,</w:t>
            </w:r>
          </w:p>
          <w:p w14:paraId="12F77820" w14:textId="77777777" w:rsidR="00CF1D97" w:rsidRPr="00A36886" w:rsidRDefault="000E7A31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F1D97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iek sprawnościowy, </w:t>
            </w:r>
          </w:p>
          <w:p w14:paraId="409D09AC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ykrywanie drzemek, </w:t>
            </w:r>
          </w:p>
          <w:p w14:paraId="205E1A74" w14:textId="5EF2D34A" w:rsidR="000E7A31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yświetlanie powiadomień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68002506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2D69" w14:textId="77777777" w:rsidR="000E7A31" w:rsidRPr="00A36886" w:rsidRDefault="000E7A31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098D" w14:textId="77777777" w:rsidR="000E7A31" w:rsidRPr="00A36886" w:rsidRDefault="000E7A31" w:rsidP="000E7A3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aktywności:</w:t>
            </w:r>
          </w:p>
          <w:p w14:paraId="22B0B9B4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ieganie, </w:t>
            </w:r>
          </w:p>
          <w:p w14:paraId="61902D4E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iegi narciarskie, </w:t>
            </w:r>
          </w:p>
          <w:p w14:paraId="10CBFF3E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ieżnia,</w:t>
            </w:r>
          </w:p>
          <w:p w14:paraId="1BDEAC00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olf,</w:t>
            </w:r>
          </w:p>
          <w:p w14:paraId="7111E488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azda na nartach, </w:t>
            </w:r>
          </w:p>
          <w:p w14:paraId="50DDDD97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azda na rowerze,</w:t>
            </w:r>
          </w:p>
          <w:p w14:paraId="0834DF79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azda na snowboardzie, </w:t>
            </w:r>
          </w:p>
          <w:p w14:paraId="02D40666" w14:textId="1B062D61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olarstwo,</w:t>
            </w:r>
          </w:p>
          <w:p w14:paraId="0189CC49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ływanie,</w:t>
            </w:r>
          </w:p>
          <w:p w14:paraId="1D2B360B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ływanie na desce SUP, </w:t>
            </w:r>
          </w:p>
          <w:p w14:paraId="3448CD7E" w14:textId="455A829C" w:rsidR="000E7A31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enis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102CA650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38B4" w14:textId="77777777" w:rsidR="00320950" w:rsidRPr="00A36886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0730" w14:textId="20488150" w:rsidR="00320950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Wyświetlacz o rozdzielczości minimum  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390 x 390 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pikseli.</w:t>
            </w:r>
          </w:p>
        </w:tc>
      </w:tr>
      <w:tr w:rsidR="00A36886" w:rsidRPr="00A36886" w14:paraId="5F2850CC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5E98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028" w14:textId="478A2770" w:rsidR="00782E4F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Rozmiar koperty minimum 4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mm.</w:t>
            </w:r>
          </w:p>
        </w:tc>
      </w:tr>
      <w:tr w:rsidR="00A36886" w:rsidRPr="00A36886" w14:paraId="5A451D66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C84D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0B24" w14:textId="37436C5B" w:rsidR="00782E4F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Grubość koperty maksimum 12mm.</w:t>
            </w:r>
          </w:p>
        </w:tc>
      </w:tr>
      <w:tr w:rsidR="00A36886" w:rsidRPr="00A36886" w14:paraId="4988F33C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59AD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237C" w14:textId="69949B24" w:rsidR="00782E4F" w:rsidRPr="00A36886" w:rsidRDefault="00724F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 z dołączonym paskiem 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większa niż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46g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750B45CA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50DB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AB23" w14:textId="1163809A" w:rsidR="00782E4F" w:rsidRPr="00A36886" w:rsidRDefault="00724F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zkło klasy minimum </w:t>
            </w:r>
            <w:proofErr w:type="spellStart"/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Corning</w:t>
            </w:r>
            <w:proofErr w:type="spellEnd"/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Gorilla</w:t>
            </w:r>
            <w:proofErr w:type="spellEnd"/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Glass 3</w:t>
            </w:r>
            <w:r w:rsidR="00E26D20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6CCC9D6E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2CDC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D149" w14:textId="46B996DE" w:rsidR="00782E4F" w:rsidRPr="00A36886" w:rsidRDefault="00724F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budowana pamięć minimum 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01F453B2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C7E6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A3BD" w14:textId="7AAF0BCF" w:rsidR="00782E4F" w:rsidRPr="00A36886" w:rsidRDefault="00724F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 pracy na baterii minimum </w:t>
            </w:r>
            <w:r w:rsidR="00E55F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dni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75EA4" w:rsidRPr="00A36886" w14:paraId="4BECD13F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C915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E8AC" w14:textId="5967762C" w:rsidR="00782E4F" w:rsidRPr="00A36886" w:rsidRDefault="00724F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ałączony kabel USB do ładowania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</w:tbl>
    <w:p w14:paraId="51D66B0F" w14:textId="04ED0906" w:rsidR="00562383" w:rsidRPr="00A36886" w:rsidRDefault="00562383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  <w:bookmarkStart w:id="4" w:name="_GoBack"/>
      <w:bookmarkEnd w:id="4"/>
    </w:p>
    <w:p w14:paraId="147FEE19" w14:textId="0ADDE10F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7D0FB893" w14:textId="5F28E9D5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3F9F6D5E" w14:textId="62337295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ABFAA40" w14:textId="55F33736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E99E3E9" w14:textId="20C964EC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9316E33" w14:textId="285D8AC6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27A18527" w14:textId="7A7DFDFC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4E859E10" w14:textId="770DACD7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2ACBCEC" w14:textId="17D89DA7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C24C311" w14:textId="595C543E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4618AC1C" w14:textId="77777777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8DE58B1" w14:textId="77777777" w:rsidR="003225D7" w:rsidRPr="00A36886" w:rsidRDefault="003225D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683"/>
      </w:tblGrid>
      <w:tr w:rsidR="00A36886" w:rsidRPr="00A36886" w14:paraId="33CCFC98" w14:textId="77777777" w:rsidTr="00FD2A97">
        <w:trPr>
          <w:trHeight w:val="58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7969" w14:textId="77777777" w:rsidR="003225D7" w:rsidRPr="00A36886" w:rsidRDefault="003225D7">
            <w:pPr>
              <w:snapToGrid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7553" w14:textId="77777777" w:rsidR="003225D7" w:rsidRPr="00A36886" w:rsidRDefault="003225D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lang w:eastAsia="pl-PL"/>
              </w:rPr>
              <w:t>WYMAGANIA OGÓLNE</w:t>
            </w:r>
          </w:p>
        </w:tc>
      </w:tr>
      <w:tr w:rsidR="00A36886" w:rsidRPr="00A36886" w14:paraId="04BB72B0" w14:textId="77777777" w:rsidTr="00FD2A97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2E68" w14:textId="77777777" w:rsidR="003225D7" w:rsidRPr="00A36886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27CB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Przedmiot zamówienia fabrycznie nowy, nie powystawowy, produkowany seryjnie.</w:t>
            </w:r>
          </w:p>
        </w:tc>
      </w:tr>
      <w:tr w:rsidR="00A36886" w:rsidRPr="00A36886" w14:paraId="0DC66436" w14:textId="77777777" w:rsidTr="00FD2A97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788B" w14:textId="77777777" w:rsidR="003225D7" w:rsidRPr="00A36886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C4595" w14:textId="3D70DE38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Oferowany przedmiot zamówienia kompletny, po zainstalowaniu i uruchomieniu gotowy do użytku zgodnie z jego przeznaczeniem bez dodatkowych zakupów inwestycyjnych. </w:t>
            </w:r>
          </w:p>
        </w:tc>
      </w:tr>
      <w:tr w:rsidR="00A36886" w:rsidRPr="00A36886" w14:paraId="69CDEB37" w14:textId="77777777" w:rsidTr="00FD2A97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217E" w14:textId="77777777" w:rsidR="003225D7" w:rsidRPr="00A36886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4A940" w14:textId="77777777" w:rsidR="003225D7" w:rsidRPr="00A36886" w:rsidRDefault="003225D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wymogów.</w:t>
            </w:r>
          </w:p>
        </w:tc>
      </w:tr>
      <w:tr w:rsidR="00A36886" w:rsidRPr="00A36886" w14:paraId="2A148EF5" w14:textId="77777777" w:rsidTr="00FD2A97">
        <w:trPr>
          <w:trHeight w:val="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9DA3" w14:textId="77777777" w:rsidR="003225D7" w:rsidRPr="00A36886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24F9" w14:textId="2E09DC04" w:rsidR="003225D7" w:rsidRPr="00A36886" w:rsidRDefault="003225D7">
            <w:pPr>
              <w:snapToGrid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Wszelkie oprogramowanie wchodzące w skład przedmiotu zamówienia musi być w języku polskim i/lub języku angielskim: </w:t>
            </w:r>
          </w:p>
          <w:p w14:paraId="4FC0251F" w14:textId="77777777" w:rsidR="003225D7" w:rsidRPr="00A36886" w:rsidRDefault="003225D7" w:rsidP="00BA21D6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40" w:right="57" w:hanging="340"/>
              <w:jc w:val="both"/>
              <w:rPr>
                <w:rFonts w:ascii="Arial" w:eastAsia="Times New Roman" w:hAnsi="Arial" w:cs="Arial"/>
                <w:bCs/>
                <w:kern w:val="18"/>
                <w:lang w:eastAsia="hi-IN"/>
              </w:rPr>
            </w:pPr>
            <w:r w:rsidRPr="00A36886">
              <w:rPr>
                <w:rFonts w:ascii="Arial" w:eastAsia="Times New Roman" w:hAnsi="Arial" w:cs="Arial"/>
                <w:bCs/>
                <w:kern w:val="18"/>
                <w:lang w:eastAsia="hi-IN"/>
              </w:rPr>
              <w:t xml:space="preserve">Licencja lub licencje na oprogramowanie/oprogramowania przekazane Zamawiającemu muszą być nieograniczone czasowo, upoważniające do korzystania z oprogramowania w zakresie niezbędnym do wykorzystywania wszystkich funkcji urządzenia. </w:t>
            </w:r>
          </w:p>
          <w:p w14:paraId="195CE6BD" w14:textId="77777777" w:rsidR="003225D7" w:rsidRPr="00A36886" w:rsidRDefault="003225D7" w:rsidP="00BA21D6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40" w:right="57" w:hanging="340"/>
              <w:jc w:val="both"/>
              <w:rPr>
                <w:rFonts w:ascii="Arial" w:eastAsia="Times New Roman" w:hAnsi="Arial" w:cs="Arial"/>
                <w:bCs/>
                <w:kern w:val="18"/>
                <w:lang w:eastAsia="hi-IN"/>
              </w:rPr>
            </w:pPr>
            <w:r w:rsidRPr="00A36886">
              <w:rPr>
                <w:rFonts w:ascii="Arial" w:eastAsia="Times New Roman" w:hAnsi="Arial" w:cs="Arial"/>
                <w:bCs/>
                <w:kern w:val="18"/>
                <w:lang w:eastAsia="hi-IN"/>
              </w:rPr>
              <w:t>Aktualizacja oprogramowania będzie dostarczana i instalowana na koszt Wykonawcy w okresie gwarancji niezwłocznie po jej wprowadzeniu do obrotu, bez konieczności zwracania się o aktualizację przez Użytkownika.</w:t>
            </w:r>
          </w:p>
          <w:p w14:paraId="1C0C9749" w14:textId="77777777" w:rsidR="003225D7" w:rsidRPr="00A36886" w:rsidRDefault="003225D7" w:rsidP="00BA21D6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40" w:right="57" w:hanging="340"/>
              <w:jc w:val="both"/>
              <w:rPr>
                <w:rFonts w:ascii="Arial" w:eastAsia="Times New Roman" w:hAnsi="Arial" w:cs="Arial"/>
                <w:bCs/>
                <w:kern w:val="18"/>
                <w:lang w:eastAsia="hi-IN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      </w:r>
          </w:p>
        </w:tc>
      </w:tr>
      <w:tr w:rsidR="00A36886" w:rsidRPr="00A36886" w14:paraId="70DB05AD" w14:textId="77777777" w:rsidTr="00FD2A97">
        <w:trPr>
          <w:trHeight w:val="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DEA8" w14:textId="77777777" w:rsidR="001B126F" w:rsidRPr="00A36886" w:rsidRDefault="001B126F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9EAD" w14:textId="2E7EEB5A" w:rsidR="001B126F" w:rsidRPr="00A36886" w:rsidRDefault="001B126F" w:rsidP="001B126F">
            <w:p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Materiały informacyjne (np. prospekty i/lub foldery i/lub inne dokumenty) oferowanego sprzętu. UWAGA: </w:t>
            </w:r>
          </w:p>
          <w:p w14:paraId="56C947E2" w14:textId="45828681" w:rsidR="001B126F" w:rsidRPr="00A36886" w:rsidRDefault="001B126F" w:rsidP="001B126F">
            <w:pPr>
              <w:pStyle w:val="Akapitzlist"/>
              <w:numPr>
                <w:ilvl w:val="1"/>
                <w:numId w:val="2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Zamawiający nie wymaga potwierdzenia w materiałach informacyjnych wszystkich parametrów 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</w:t>
            </w:r>
          </w:p>
          <w:p w14:paraId="02D79EAB" w14:textId="227A01F2" w:rsidR="001B126F" w:rsidRPr="00A36886" w:rsidRDefault="001B126F" w:rsidP="001B126F">
            <w:pPr>
              <w:pStyle w:val="Akapitzlist"/>
              <w:numPr>
                <w:ilvl w:val="1"/>
                <w:numId w:val="2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Wskazane jest oznaczenie załączonych dokumentów informacyjnych w celu właściwej identyfikacji przez Zamawiającego poszczególnych parametrów (numer z oznaczeniem jakiego parametru/wyposażenia dotyczy). </w:t>
            </w:r>
          </w:p>
          <w:p w14:paraId="2086DD0D" w14:textId="5511B4D8" w:rsidR="001B126F" w:rsidRPr="00A36886" w:rsidRDefault="001B126F" w:rsidP="001B126F">
            <w:pPr>
              <w:pStyle w:val="Akapitzlist"/>
              <w:numPr>
                <w:ilvl w:val="1"/>
                <w:numId w:val="2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Do dostawy (wraz z urządzeniem) dostarczona instrukcja stanowiskowa (dopuszcza się instrukcję obsługi) w języku polskim w wersji papierowej i/lub w wersji elektronicznej (np. Pamięć USB).  </w:t>
            </w:r>
          </w:p>
        </w:tc>
      </w:tr>
      <w:tr w:rsidR="00DE4DEC" w:rsidRPr="00A36886" w14:paraId="2E8DF20F" w14:textId="77777777" w:rsidTr="00FD2A97">
        <w:trPr>
          <w:trHeight w:val="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35CD" w14:textId="77777777" w:rsidR="00FC108B" w:rsidRPr="00A36886" w:rsidRDefault="00FC108B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CE77" w14:textId="77777777" w:rsidR="00FC108B" w:rsidRPr="00A36886" w:rsidRDefault="00FC108B" w:rsidP="00FC108B">
            <w:p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"Wykonawca zobowiązuje się do realizacji przedmiotu zamówienia zgodnie z zasadą DNSH („do no </w:t>
            </w:r>
            <w:proofErr w:type="spellStart"/>
            <w:r w:rsidRPr="00A36886">
              <w:rPr>
                <w:rFonts w:ascii="Arial" w:eastAsia="Times New Roman" w:hAnsi="Arial" w:cs="Arial"/>
                <w:lang w:eastAsia="pl-PL"/>
              </w:rPr>
              <w:t>significant</w:t>
            </w:r>
            <w:proofErr w:type="spellEnd"/>
            <w:r w:rsidRPr="00A36886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A36886">
              <w:rPr>
                <w:rFonts w:ascii="Arial" w:eastAsia="Times New Roman" w:hAnsi="Arial" w:cs="Arial"/>
                <w:lang w:eastAsia="pl-PL"/>
              </w:rPr>
              <w:t>harm</w:t>
            </w:r>
            <w:proofErr w:type="spellEnd"/>
            <w:r w:rsidRPr="00A36886">
              <w:rPr>
                <w:rFonts w:ascii="Arial" w:eastAsia="Times New Roman" w:hAnsi="Arial" w:cs="Arial"/>
                <w:lang w:eastAsia="pl-PL"/>
              </w:rPr>
              <w:t>” – „nie czyń poważnych szkód”), określoną w rozporządzeniu Parlamentu Europejskiego i Rady (UE) 2020/852 z dnia 18 czerwca 2020 r. (tzw. taksonomia).</w:t>
            </w:r>
          </w:p>
          <w:p w14:paraId="34376766" w14:textId="668D53A7" w:rsidR="00FC108B" w:rsidRPr="00A36886" w:rsidRDefault="00DE4DEC" w:rsidP="00FC108B">
            <w:p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FC108B" w:rsidRPr="00A36886">
              <w:rPr>
                <w:rFonts w:ascii="Arial" w:eastAsia="Times New Roman" w:hAnsi="Arial" w:cs="Arial"/>
                <w:lang w:eastAsia="pl-PL"/>
              </w:rPr>
              <w:t>Oznacza to, że działalność związana z realizacją zamówienia, w tym produkcja, użytkowanie i zakończenie cyklu życia produktów i usług, nie może powodować poważnych szkód dla żadnego z celów środowiskowych, takich jak:</w:t>
            </w:r>
          </w:p>
          <w:p w14:paraId="4C86886C" w14:textId="705927B4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łagodzenie zmian klimatu,</w:t>
            </w:r>
          </w:p>
          <w:p w14:paraId="602C854D" w14:textId="794ACC0A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adaptacja do zmian klimatu,</w:t>
            </w:r>
          </w:p>
          <w:p w14:paraId="2702D4A8" w14:textId="36C7558D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zrównoważone wykorzystywanie i ochrona zasobów wodnych i morskich,</w:t>
            </w:r>
          </w:p>
          <w:p w14:paraId="32A50A46" w14:textId="4955C761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przejście na gospodarkę o obiegu zamkniętym,</w:t>
            </w:r>
          </w:p>
          <w:p w14:paraId="0087DFB9" w14:textId="29AF19E0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zapobieganie zanieczyszczeniom i ich kontrola,</w:t>
            </w:r>
          </w:p>
          <w:p w14:paraId="52BCC2E7" w14:textId="16D8F8B7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lastRenderedPageBreak/>
              <w:t>ochrona i odbudowa bioróżnorodności oraz ekosystemów"</w:t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</w:p>
        </w:tc>
      </w:tr>
    </w:tbl>
    <w:p w14:paraId="0561874C" w14:textId="77777777" w:rsidR="003225D7" w:rsidRPr="00A36886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sz w:val="2"/>
          <w:szCs w:val="24"/>
          <w:lang w:eastAsia="pl-PL"/>
        </w:rPr>
      </w:pPr>
    </w:p>
    <w:p w14:paraId="099029CE" w14:textId="77777777" w:rsidR="003225D7" w:rsidRPr="00A36886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sz w:val="2"/>
          <w:szCs w:val="24"/>
          <w:lang w:eastAsia="pl-PL"/>
        </w:rPr>
      </w:pPr>
    </w:p>
    <w:p w14:paraId="3D8378E4" w14:textId="77777777" w:rsidR="00CD2757" w:rsidRPr="00A36886" w:rsidRDefault="00CD2757" w:rsidP="00CD2757">
      <w:pPr>
        <w:spacing w:after="0" w:line="240" w:lineRule="auto"/>
        <w:rPr>
          <w:rFonts w:ascii="Arial" w:eastAsia="Times New Roman" w:hAnsi="Arial" w:cs="Arial"/>
          <w:sz w:val="2"/>
          <w:szCs w:val="24"/>
          <w:lang w:eastAsia="pl-PL"/>
        </w:rPr>
      </w:pPr>
    </w:p>
    <w:p w14:paraId="2C859FE7" w14:textId="77777777" w:rsidR="001B126F" w:rsidRPr="00A36886" w:rsidRDefault="001B126F" w:rsidP="00CD275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D608EA0" w14:textId="42211EE8" w:rsidR="00CD2757" w:rsidRPr="00A36886" w:rsidRDefault="00CD2757" w:rsidP="00CD2757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A36886">
        <w:rPr>
          <w:rFonts w:ascii="Arial" w:eastAsia="Times New Roman" w:hAnsi="Arial" w:cs="Arial"/>
          <w:lang w:eastAsia="pl-PL"/>
        </w:rPr>
        <w:t>Nazwa, adres, nr tel., e-mail serwisu gwarancyjnego)</w:t>
      </w:r>
      <w:r w:rsidRPr="00A36886">
        <w:rPr>
          <w:rFonts w:ascii="Arial" w:eastAsia="Times New Roman" w:hAnsi="Arial" w:cs="Arial"/>
          <w:sz w:val="20"/>
          <w:lang w:eastAsia="pl-PL"/>
        </w:rPr>
        <w:t>………….…………………………..…</w:t>
      </w:r>
      <w:r w:rsidR="00002980" w:rsidRPr="00A36886">
        <w:rPr>
          <w:rFonts w:ascii="Arial" w:eastAsia="Times New Roman" w:hAnsi="Arial" w:cs="Arial"/>
          <w:sz w:val="20"/>
          <w:lang w:eastAsia="pl-PL"/>
        </w:rPr>
        <w:t>………</w:t>
      </w:r>
      <w:r w:rsidR="00E71720" w:rsidRPr="00A36886">
        <w:rPr>
          <w:rFonts w:ascii="Arial" w:eastAsia="Times New Roman" w:hAnsi="Arial" w:cs="Arial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7BE828E2" w14:textId="77777777" w:rsidR="003225D7" w:rsidRPr="00A36886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14755AEB" w14:textId="77777777" w:rsidR="003225D7" w:rsidRPr="00A36886" w:rsidRDefault="003225D7" w:rsidP="003225D7">
      <w:pPr>
        <w:spacing w:after="0" w:line="240" w:lineRule="auto"/>
        <w:jc w:val="both"/>
        <w:rPr>
          <w:rFonts w:ascii="Arial" w:eastAsia="SimSun" w:hAnsi="Arial" w:cs="Arial"/>
          <w:bCs/>
          <w:kern w:val="20"/>
          <w:lang w:eastAsia="hi-IN" w:bidi="hi-IN"/>
        </w:rPr>
      </w:pPr>
      <w:r w:rsidRPr="00A36886">
        <w:rPr>
          <w:rFonts w:ascii="Arial" w:eastAsia="SimSun" w:hAnsi="Arial" w:cs="Arial"/>
          <w:bCs/>
          <w:kern w:val="20"/>
          <w:lang w:eastAsia="hi-IN" w:bidi="hi-IN"/>
        </w:rPr>
        <w:t xml:space="preserve">Oświadczam, że zaoferowany przez reprezentowanego przeze mnie Wykonawcę </w:t>
      </w:r>
      <w:r w:rsidRPr="00A36886">
        <w:rPr>
          <w:rFonts w:ascii="Arial" w:eastAsia="Times New Roman" w:hAnsi="Arial" w:cs="Arial"/>
          <w:bCs/>
          <w:lang w:eastAsia="pl-PL"/>
        </w:rPr>
        <w:t xml:space="preserve">wskazany wyżej </w:t>
      </w:r>
      <w:r w:rsidRPr="00A36886">
        <w:rPr>
          <w:rFonts w:ascii="Arial" w:eastAsia="SimSun" w:hAnsi="Arial" w:cs="Arial"/>
          <w:bCs/>
          <w:kern w:val="20"/>
          <w:lang w:eastAsia="hi-IN" w:bidi="hi-IN"/>
        </w:rPr>
        <w:t xml:space="preserve">przedmiot zamówienia spełnia wymagania </w:t>
      </w:r>
      <w:r w:rsidRPr="00A36886">
        <w:rPr>
          <w:rFonts w:ascii="Arial" w:eastAsia="Times New Roman" w:hAnsi="Arial" w:cs="Arial"/>
          <w:lang w:eastAsia="pl-PL"/>
        </w:rPr>
        <w:t>techniczne, eksploatacyjne, jakościowe i funkcjonalne</w:t>
      </w:r>
      <w:r w:rsidRPr="00A36886">
        <w:rPr>
          <w:rFonts w:ascii="Arial" w:eastAsia="SimSun" w:hAnsi="Arial" w:cs="Arial"/>
          <w:bCs/>
          <w:kern w:val="20"/>
          <w:lang w:eastAsia="hi-IN" w:bidi="hi-IN"/>
        </w:rPr>
        <w:t xml:space="preserve"> przedstawione w powyższych tabelach, oraz wszystkie </w:t>
      </w:r>
      <w:r w:rsidRPr="00A36886">
        <w:rPr>
          <w:rFonts w:ascii="Arial" w:eastAsia="Times New Roman" w:hAnsi="Arial" w:cs="Arial"/>
          <w:bCs/>
          <w:lang w:eastAsia="pl-PL"/>
        </w:rPr>
        <w:t xml:space="preserve">dotyczące go </w:t>
      </w:r>
      <w:r w:rsidRPr="00A36886">
        <w:rPr>
          <w:rFonts w:ascii="Arial" w:eastAsia="SimSun" w:hAnsi="Arial" w:cs="Arial"/>
          <w:bCs/>
          <w:kern w:val="20"/>
          <w:lang w:eastAsia="hi-IN" w:bidi="hi-IN"/>
        </w:rPr>
        <w:t xml:space="preserve">pozostałe wymagania wymienione w specyfikacji istotnych warunków zamówienia i w załącznikach do niej. </w:t>
      </w:r>
    </w:p>
    <w:p w14:paraId="752DA3BD" w14:textId="73FCF22E" w:rsidR="003225D7" w:rsidRPr="00A36886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05E29B97" w14:textId="77777777" w:rsidR="003225D7" w:rsidRPr="00A36886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10900998" w14:textId="77777777" w:rsidR="004A483D" w:rsidRPr="00A36886" w:rsidRDefault="004A483D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…………………………………………….</w:t>
      </w:r>
    </w:p>
    <w:p w14:paraId="04095171" w14:textId="6A5E0F86" w:rsidR="007E5111" w:rsidRPr="00A36886" w:rsidRDefault="004A483D" w:rsidP="00E717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>                                                                                                      podpis  i pieczątka Wykonawcy </w:t>
      </w:r>
      <w:r w:rsidR="00CD3B30" w:rsidRPr="00A36886">
        <w:rPr>
          <w:rFonts w:eastAsia="Arial" w:cs="Calibri"/>
          <w:sz w:val="20"/>
          <w:szCs w:val="20"/>
        </w:rPr>
        <w:t>*)</w:t>
      </w:r>
    </w:p>
    <w:p w14:paraId="53A57450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68D332A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35B712E8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E019424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F00DAF3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EA0011F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6B1AB74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FD70D17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3B67F528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CAC215F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2811560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55B0889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EC917CA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39F5BCDD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F73CFBE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22252BC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5FB31365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5CF967B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0E6CE07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1C411DC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58EC00AD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9516410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7663818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539214A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A925743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57F37E2B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242EFDE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4E21F41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5D3D2C0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605E7C4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D5BE7EC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D099DB2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EA9FB7A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58E61E14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5CEA9FD5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EC8A024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0AA0389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E13903C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153AB3C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365C0A61" w14:textId="5F913964" w:rsidR="003225D7" w:rsidRPr="00A36886" w:rsidRDefault="003225D7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  <w:r w:rsidRPr="00A36886">
        <w:rPr>
          <w:rFonts w:ascii="Arial" w:hAnsi="Arial" w:cs="Arial"/>
          <w:b/>
          <w:szCs w:val="24"/>
        </w:rPr>
        <w:t xml:space="preserve">Załącznik nr </w:t>
      </w:r>
      <w:r w:rsidR="00BB1AA3" w:rsidRPr="00A36886">
        <w:rPr>
          <w:rFonts w:ascii="Arial" w:hAnsi="Arial" w:cs="Arial"/>
          <w:b/>
          <w:szCs w:val="24"/>
        </w:rPr>
        <w:t>2</w:t>
      </w:r>
    </w:p>
    <w:p w14:paraId="0406F040" w14:textId="77777777" w:rsidR="003225D7" w:rsidRPr="00A36886" w:rsidRDefault="003225D7" w:rsidP="003225D7">
      <w:pPr>
        <w:spacing w:after="0" w:line="240" w:lineRule="auto"/>
        <w:ind w:left="720"/>
        <w:jc w:val="center"/>
        <w:rPr>
          <w:rFonts w:ascii="Arial" w:eastAsia="SimSun" w:hAnsi="Arial" w:cs="Arial"/>
          <w:b/>
          <w:bCs/>
          <w:caps/>
          <w:kern w:val="2"/>
          <w:lang w:eastAsia="hi-IN" w:bidi="hi-IN"/>
        </w:rPr>
      </w:pPr>
    </w:p>
    <w:p w14:paraId="193B85E5" w14:textId="6A4FCCAC" w:rsidR="003225D7" w:rsidRPr="00A36886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36886">
        <w:rPr>
          <w:rFonts w:ascii="Arial" w:eastAsia="SimSun" w:hAnsi="Arial" w:cs="Arial"/>
          <w:b/>
          <w:bCs/>
          <w:caps/>
          <w:kern w:val="2"/>
          <w:sz w:val="24"/>
          <w:lang w:eastAsia="hi-IN" w:bidi="hi-IN"/>
        </w:rPr>
        <w:t xml:space="preserve">TABELA </w:t>
      </w:r>
      <w:r w:rsidRPr="00A36886">
        <w:rPr>
          <w:rFonts w:ascii="Arial" w:eastAsia="SimSun" w:hAnsi="Arial" w:cs="Arial"/>
          <w:b/>
          <w:bCs/>
          <w:caps/>
          <w:kern w:val="2"/>
          <w:sz w:val="24"/>
          <w:lang w:val="x-none" w:eastAsia="hi-IN" w:bidi="hi-IN"/>
        </w:rPr>
        <w:t>ocen</w:t>
      </w:r>
      <w:r w:rsidRPr="00A36886">
        <w:rPr>
          <w:rFonts w:ascii="Arial" w:eastAsia="SimSun" w:hAnsi="Arial" w:cs="Arial"/>
          <w:b/>
          <w:bCs/>
          <w:caps/>
          <w:kern w:val="2"/>
          <w:sz w:val="24"/>
          <w:lang w:eastAsia="hi-IN" w:bidi="hi-IN"/>
        </w:rPr>
        <w:t xml:space="preserve">Y WARUNKÓW GWARANCJI </w:t>
      </w:r>
    </w:p>
    <w:p w14:paraId="7CF6648F" w14:textId="77777777" w:rsidR="00232972" w:rsidRPr="00A36886" w:rsidRDefault="00232972" w:rsidP="0023297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pl-PL"/>
        </w:rPr>
      </w:pPr>
      <w:r w:rsidRPr="00A36886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A36886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69414C2B" w14:textId="77777777" w:rsidR="00232972" w:rsidRPr="00A36886" w:rsidRDefault="00232972" w:rsidP="0023297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Ośrodka Wsparcia Badań Klinicznych UMB</w:t>
      </w:r>
    </w:p>
    <w:p w14:paraId="0913F5C6" w14:textId="77777777" w:rsidR="00232972" w:rsidRPr="00A36886" w:rsidRDefault="00232972" w:rsidP="0023297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bookmarkStart w:id="5" w:name="_Hlk200108935"/>
      <w:r w:rsidRPr="00A36886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Urządzenia do całodobowego monitorowania parametrów fizjologicznych i aktywności fizycznej</w:t>
      </w:r>
    </w:p>
    <w:p w14:paraId="7B23D6BF" w14:textId="77777777" w:rsidR="00CE650C" w:rsidRPr="00A36886" w:rsidRDefault="00CE650C" w:rsidP="003225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1"/>
        <w:gridCol w:w="2210"/>
      </w:tblGrid>
      <w:tr w:rsidR="00A36886" w:rsidRPr="00A36886" w14:paraId="615C7AA6" w14:textId="77777777" w:rsidTr="003225D7">
        <w:trPr>
          <w:trHeight w:val="826"/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14:paraId="02556552" w14:textId="77777777" w:rsidR="003225D7" w:rsidRPr="00A36886" w:rsidRDefault="003225D7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Gwarancja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9A69" w14:textId="77777777" w:rsidR="003225D7" w:rsidRPr="00A36886" w:rsidRDefault="003225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>Oferowany okres gwarancji</w:t>
            </w:r>
          </w:p>
        </w:tc>
      </w:tr>
      <w:tr w:rsidR="007E5111" w:rsidRPr="00A36886" w14:paraId="47C63876" w14:textId="77777777" w:rsidTr="003225D7">
        <w:trPr>
          <w:trHeight w:val="457"/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E3E" w14:textId="3F1ED5A7" w:rsidR="003225D7" w:rsidRPr="00A36886" w:rsidRDefault="003225D7">
            <w:p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Okres gwarancji </w:t>
            </w: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>nie krótszy niż</w:t>
            </w:r>
            <w:r w:rsidR="00327C41"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24</w:t>
            </w: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miesięcy.</w:t>
            </w:r>
          </w:p>
          <w:p w14:paraId="4F61357E" w14:textId="0EA90C32" w:rsidR="003225D7" w:rsidRPr="00A36886" w:rsidRDefault="003225D7">
            <w:p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Okres punktowany od </w:t>
            </w:r>
            <w:r w:rsidR="00327C41"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>24</w:t>
            </w: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miesięcy do </w:t>
            </w:r>
            <w:r w:rsidR="00327C41"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>48</w:t>
            </w: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miesięcy.</w:t>
            </w:r>
          </w:p>
          <w:p w14:paraId="5F4DFBDD" w14:textId="77777777" w:rsidR="003225D7" w:rsidRPr="00A36886" w:rsidRDefault="003225D7">
            <w:pPr>
              <w:spacing w:after="0" w:line="240" w:lineRule="auto"/>
              <w:ind w:right="-5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>UWAGA:</w:t>
            </w:r>
          </w:p>
          <w:p w14:paraId="4DC42600" w14:textId="77777777" w:rsidR="003225D7" w:rsidRPr="00A36886" w:rsidRDefault="003225D7" w:rsidP="00BA21D6">
            <w:pPr>
              <w:numPr>
                <w:ilvl w:val="0"/>
                <w:numId w:val="4"/>
              </w:num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długość okresu gwarancji musi zostać określona w pełnych miesiącach,</w:t>
            </w:r>
          </w:p>
          <w:p w14:paraId="78F2AA3C" w14:textId="77777777" w:rsidR="003225D7" w:rsidRPr="00A36886" w:rsidRDefault="003225D7" w:rsidP="00BA21D6">
            <w:pPr>
              <w:numPr>
                <w:ilvl w:val="0"/>
                <w:numId w:val="4"/>
              </w:num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 przypadku, gdy Wykonawca:</w:t>
            </w:r>
          </w:p>
          <w:p w14:paraId="1079B0A4" w14:textId="282F58E7" w:rsidR="003225D7" w:rsidRPr="00A36886" w:rsidRDefault="003225D7">
            <w:pPr>
              <w:spacing w:after="0" w:line="240" w:lineRule="auto"/>
              <w:ind w:left="360"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- nie wpisze żadnego okresu gwarancji, Zamawiający przyjmie, że Wykonawca udziela minimalnego okresu gwarancji (</w:t>
            </w:r>
            <w:r w:rsidR="00327C41" w:rsidRPr="00A36886">
              <w:rPr>
                <w:rFonts w:ascii="Arial" w:eastAsia="Times New Roman" w:hAnsi="Arial" w:cs="Arial"/>
                <w:lang w:eastAsia="pl-PL"/>
              </w:rPr>
              <w:t>24</w:t>
            </w:r>
            <w:r w:rsidRPr="00A36886">
              <w:rPr>
                <w:rFonts w:ascii="Arial" w:eastAsia="Times New Roman" w:hAnsi="Arial" w:cs="Arial"/>
                <w:lang w:eastAsia="pl-PL"/>
              </w:rPr>
              <w:t xml:space="preserve"> miesięcy),</w:t>
            </w:r>
          </w:p>
          <w:p w14:paraId="277A4C56" w14:textId="77777777" w:rsidR="003225D7" w:rsidRPr="00A36886" w:rsidRDefault="003225D7">
            <w:pPr>
              <w:spacing w:after="0" w:line="240" w:lineRule="auto"/>
              <w:ind w:left="360"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- wpisze okres gwarancji w niepełnych miesiącach, Zamawiający do obliczeń w zakresie kryterium ,,Okres gwarancji” przyjmie okres dokonując zaokrąglenia w dół,</w:t>
            </w:r>
          </w:p>
          <w:p w14:paraId="19CF4108" w14:textId="15E39C63" w:rsidR="003225D7" w:rsidRPr="00A36886" w:rsidRDefault="003225D7">
            <w:pPr>
              <w:spacing w:after="0" w:line="240" w:lineRule="auto"/>
              <w:ind w:left="360"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- wpisze okres gwarancji krótszy niż minimalny (</w:t>
            </w:r>
            <w:r w:rsidR="00327C41" w:rsidRPr="00A36886">
              <w:rPr>
                <w:rFonts w:ascii="Arial" w:eastAsia="Times New Roman" w:hAnsi="Arial" w:cs="Arial"/>
                <w:lang w:eastAsia="pl-PL"/>
              </w:rPr>
              <w:t>24</w:t>
            </w:r>
            <w:r w:rsidRPr="00A36886">
              <w:rPr>
                <w:rFonts w:ascii="Arial" w:eastAsia="Times New Roman" w:hAnsi="Arial" w:cs="Arial"/>
                <w:lang w:eastAsia="pl-PL"/>
              </w:rPr>
              <w:t xml:space="preserve"> miesięcy) Zamawiający odrzuci ofertą jako niezgodną z SWZ.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95D1" w14:textId="77777777" w:rsidR="003225D7" w:rsidRPr="00A36886" w:rsidRDefault="0032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1A70CFED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C8F47B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857D9CA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A36886">
        <w:rPr>
          <w:rFonts w:ascii="Arial" w:eastAsia="Times New Roman" w:hAnsi="Arial" w:cs="Arial"/>
          <w:bCs/>
          <w:lang w:eastAsia="pl-PL"/>
        </w:rPr>
        <w:t xml:space="preserve">        </w:t>
      </w:r>
    </w:p>
    <w:p w14:paraId="3D4B02AF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01B2C76C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42993787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0AF3FFDA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4DAB1574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3762D304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65460C0E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4B49597D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6" w:name="_Hlk145925272"/>
      <w:r w:rsidRPr="00A3688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…………………………………………….</w:t>
      </w:r>
    </w:p>
    <w:p w14:paraId="57FAF989" w14:textId="40BAF947" w:rsidR="003225D7" w:rsidRPr="00A36886" w:rsidRDefault="003225D7" w:rsidP="003225D7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 xml:space="preserve">                                                                                                      podpis </w:t>
      </w:r>
      <w:r w:rsidR="004A483D" w:rsidRPr="00A36886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i pieczątka </w:t>
      </w: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>Wykonawcy </w:t>
      </w:r>
      <w:r w:rsidR="00CD3B30" w:rsidRPr="00A36886">
        <w:rPr>
          <w:rFonts w:eastAsia="Arial" w:cs="Calibri"/>
          <w:sz w:val="20"/>
          <w:szCs w:val="20"/>
        </w:rPr>
        <w:t>*)</w:t>
      </w:r>
    </w:p>
    <w:p w14:paraId="5243D08A" w14:textId="77777777" w:rsidR="003225D7" w:rsidRPr="00A36886" w:rsidRDefault="003225D7" w:rsidP="003225D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EA41AD3" w14:textId="77777777" w:rsidR="003225D7" w:rsidRPr="00A36886" w:rsidRDefault="003225D7" w:rsidP="00B2033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br w:type="page"/>
      </w:r>
    </w:p>
    <w:bookmarkEnd w:id="6"/>
    <w:p w14:paraId="48A5B837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898EC3A" w14:textId="231B419D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t xml:space="preserve">Załącznik nr </w:t>
      </w:r>
      <w:r w:rsidR="00A25FAE" w:rsidRPr="00A36886">
        <w:rPr>
          <w:rFonts w:ascii="Arial" w:eastAsia="Times New Roman" w:hAnsi="Arial" w:cs="Arial"/>
          <w:b/>
          <w:lang w:eastAsia="pl-PL"/>
        </w:rPr>
        <w:t>3</w:t>
      </w:r>
    </w:p>
    <w:p w14:paraId="3DAB232B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highlight w:val="green"/>
          <w:lang w:eastAsia="pl-PL"/>
        </w:rPr>
      </w:pPr>
    </w:p>
    <w:p w14:paraId="69710801" w14:textId="126BCBB0" w:rsidR="003225D7" w:rsidRPr="00A36886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lang w:eastAsia="pl-PL"/>
        </w:rPr>
      </w:pPr>
      <w:r w:rsidRPr="00A36886">
        <w:rPr>
          <w:rFonts w:ascii="Arial" w:eastAsia="Times New Roman" w:hAnsi="Arial" w:cs="Arial"/>
          <w:b/>
          <w:sz w:val="24"/>
          <w:lang w:eastAsia="pl-PL"/>
        </w:rPr>
        <w:t xml:space="preserve">WARUNKI </w:t>
      </w:r>
      <w:r w:rsidRPr="00A36886">
        <w:rPr>
          <w:rFonts w:ascii="Arial" w:eastAsia="Times New Roman" w:hAnsi="Arial" w:cs="Arial"/>
          <w:b/>
          <w:caps/>
          <w:sz w:val="24"/>
          <w:lang w:eastAsia="pl-PL"/>
        </w:rPr>
        <w:t xml:space="preserve">GwarancjI, rękojmi I serwisu gwarancyjnego </w:t>
      </w:r>
    </w:p>
    <w:p w14:paraId="304CF0F8" w14:textId="3FEEF497" w:rsidR="003225D7" w:rsidRPr="00A36886" w:rsidRDefault="003225D7" w:rsidP="003225D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pl-PL"/>
        </w:rPr>
      </w:pPr>
      <w:r w:rsidRPr="00A36886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A36886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4E501678" w14:textId="5076AB82" w:rsidR="000378C2" w:rsidRPr="00A36886" w:rsidRDefault="000378C2" w:rsidP="000378C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Ośrodka </w:t>
      </w:r>
      <w:r w:rsidR="00157726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Wsparcia Badań Klinicznych </w:t>
      </w: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UMB</w:t>
      </w:r>
    </w:p>
    <w:p w14:paraId="27C9FB6F" w14:textId="77777777" w:rsidR="00232972" w:rsidRPr="00A36886" w:rsidRDefault="00232972" w:rsidP="0023297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Urządzenia do całodobowego monitorowania parametrów fizjologicznych i aktywności fizycznej</w:t>
      </w:r>
    </w:p>
    <w:p w14:paraId="0ABF8E65" w14:textId="77777777" w:rsidR="00232972" w:rsidRPr="00A36886" w:rsidRDefault="00232972" w:rsidP="00232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855"/>
      </w:tblGrid>
      <w:tr w:rsidR="00A36886" w:rsidRPr="00A36886" w14:paraId="337FC765" w14:textId="77777777" w:rsidTr="003225D7">
        <w:trPr>
          <w:trHeight w:val="72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8D3B54" w14:textId="77777777" w:rsidR="003225D7" w:rsidRPr="00A36886" w:rsidRDefault="003225D7">
            <w:pPr>
              <w:snapToGrid w:val="0"/>
              <w:spacing w:after="0" w:line="240" w:lineRule="auto"/>
              <w:ind w:left="680" w:hanging="623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29B133" w14:textId="77777777" w:rsidR="003225D7" w:rsidRPr="00A36886" w:rsidRDefault="00322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WARUNKI </w:t>
            </w:r>
            <w:r w:rsidRPr="00A36886"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  <w:t>GwarancjI, rękojmi I serwisu gwarancyjnego</w:t>
            </w:r>
          </w:p>
        </w:tc>
      </w:tr>
      <w:tr w:rsidR="00A36886" w:rsidRPr="00A36886" w14:paraId="063B09B1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14DAD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DDB379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Pod określeniem "urządzenie" rozumie się wszystkie wyroby, a także oprogramowanie, dostarczone i uruchomione w ramach wykonania przedmiotowego zamówienia.</w:t>
            </w:r>
          </w:p>
        </w:tc>
      </w:tr>
      <w:tr w:rsidR="00A36886" w:rsidRPr="00A36886" w14:paraId="1D147C3E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F91E3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BC68FC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Okres gwarancji na urządzenie rozpoczyna się od daty podpisania bezusterkowego protokołu odbioru urządzenia.</w:t>
            </w:r>
          </w:p>
        </w:tc>
      </w:tr>
      <w:tr w:rsidR="00A36886" w:rsidRPr="00A36886" w14:paraId="794D1C60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F1131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736742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Okres rękojmi na urządzenia rozpoczyna się od daty podpisania bezusterkowego protokołu odbioru i wynosi 24 miesiące.</w:t>
            </w:r>
          </w:p>
        </w:tc>
      </w:tr>
      <w:tr w:rsidR="00A36886" w:rsidRPr="00A36886" w14:paraId="49594E06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68111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23C20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 okresie gwarancji przeglądy konserwacyjne / serwisowe wynikające z wymagań wytwórcy będą wykonane na koszt Wykonawcy.</w:t>
            </w:r>
          </w:p>
        </w:tc>
      </w:tr>
      <w:tr w:rsidR="00A36886" w:rsidRPr="00A36886" w14:paraId="26A63B05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31114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2D806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Przeglądy konserwacyjne / serwisowe i testy będą przeprowadzane w terminie uzgodnionym z Bezpośrednim Użytkownikiem danego urządzenia. </w:t>
            </w:r>
          </w:p>
        </w:tc>
      </w:tr>
      <w:tr w:rsidR="00A36886" w:rsidRPr="00A36886" w14:paraId="1DACC03F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32FB51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E03DBA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przeprowadzi w okresie gwarancji co najmniej jeden przegląd urządzenia. Ostatni przegląd stanu technicznego w okresie gwarancji, będzie zrealizowany nie wcześniej niż 60 dni przed terminem zakończenia okresu gwarancji.</w:t>
            </w:r>
          </w:p>
        </w:tc>
      </w:tr>
      <w:tr w:rsidR="00A36886" w:rsidRPr="00A36886" w14:paraId="240BD331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7E2CB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4382C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Wykonawcą ww. przeglądów i napraw będzie serwis potwierdzający każdorazowo swoje czynności w dostarczonej przez Zamawiającego karcie technicznej lub w paszporcie technicznym dołączonym do urządzenia.</w:t>
            </w:r>
          </w:p>
        </w:tc>
      </w:tr>
      <w:tr w:rsidR="00A36886" w:rsidRPr="00A36886" w14:paraId="19412E38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1C528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E57EDF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Niezależnie od zapisów w karcie gwarancyjnej, obowiązują zapisy zawarte w niniejszym załączniku i w SWZ, chyba że poszczególne zapisy w karcie lub paszporcie są korzystniejsze dla Zamawiającego.</w:t>
            </w:r>
          </w:p>
        </w:tc>
      </w:tr>
      <w:tr w:rsidR="00A36886" w:rsidRPr="00A36886" w14:paraId="634EA1A3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6E1D3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62406E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Celem wykonania usług serwisowych, serwis Wykonawcy uzyska dostęp </w:t>
            </w:r>
            <w:r w:rsidRPr="00A36886">
              <w:rPr>
                <w:rFonts w:ascii="Arial" w:eastAsia="Times New Roman" w:hAnsi="Arial" w:cs="Arial"/>
                <w:lang w:eastAsia="pl-PL"/>
              </w:rPr>
              <w:br/>
              <w:t>do urządzenia w terminie ustalonym z Bezpośrednim Użytkownikiem urządzenia.</w:t>
            </w:r>
          </w:p>
        </w:tc>
      </w:tr>
      <w:tr w:rsidR="00A36886" w:rsidRPr="00A36886" w14:paraId="48CED0A4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BD6B6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8DE8F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Czas reakcji serwisu od chwili powiadomienia do rozpoczęcia naprawy – maksimum w ciągu 3 dni roboczych (soboty, niedziele i dni świąteczne ustawowo wolne od pracy </w:t>
            </w:r>
            <w:r w:rsidRPr="00A36886">
              <w:rPr>
                <w:rFonts w:ascii="Arial" w:eastAsia="Times New Roman" w:hAnsi="Arial" w:cs="Arial"/>
                <w:b/>
                <w:lang w:eastAsia="pl-PL"/>
              </w:rPr>
              <w:t>nie są</w:t>
            </w:r>
            <w:r w:rsidRPr="00A36886">
              <w:rPr>
                <w:rFonts w:ascii="Arial" w:eastAsia="Times New Roman" w:hAnsi="Arial" w:cs="Arial"/>
                <w:lang w:eastAsia="pl-PL"/>
              </w:rPr>
              <w:t xml:space="preserve"> dniami roboczymi). Za reakcję serwisu uważa się także kontakt telefoniczny lub zdalną diagnozę i naprawę przez przedstawiciela serwisu.</w:t>
            </w:r>
          </w:p>
        </w:tc>
      </w:tr>
      <w:tr w:rsidR="00A36886" w:rsidRPr="00A36886" w14:paraId="5E85D1AB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7025D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27B03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Naprawa, tj. usunięcie wad lub usterek przedmiotu zamówienia zakończy się w terminie maksimum do 3 dni roboczych liczonych od dnia przystąpienia do naprawy.</w:t>
            </w:r>
          </w:p>
        </w:tc>
      </w:tr>
      <w:tr w:rsidR="00A36886" w:rsidRPr="00A36886" w14:paraId="64A664E3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97412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76C669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Jeżeli zajdzie konieczność naprawy poza miejscem zainstalowania urządzenia, Wykonawca odbierze uszkodzoną część składową urządzenia i dostarczy ją do Bezpośredniego Użytkownika po zakończonej naprawie na własny koszt i ryzyko.</w:t>
            </w:r>
          </w:p>
        </w:tc>
      </w:tr>
      <w:tr w:rsidR="00A36886" w:rsidRPr="00A36886" w14:paraId="2488AB60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941E3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1911B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podzespołu.</w:t>
            </w:r>
          </w:p>
        </w:tc>
      </w:tr>
      <w:tr w:rsidR="00A36886" w:rsidRPr="00A36886" w14:paraId="14E195A6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35160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F59F00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nie może odmówić usunięcia wad bez względu na wysokość związanych z tym kosztów.</w:t>
            </w:r>
          </w:p>
        </w:tc>
      </w:tr>
      <w:tr w:rsidR="00A36886" w:rsidRPr="00A36886" w14:paraId="1DB43056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6C232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C4B72E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Roszczenia z tytułu gwarancji mogą być dochodzone także po upływie terminu gwarancji, jeżeli Zamawiający zgłosił Wykonawcy istnienie wady w okresie gwarancji.</w:t>
            </w:r>
          </w:p>
        </w:tc>
      </w:tr>
      <w:tr w:rsidR="00A36886" w:rsidRPr="00A36886" w14:paraId="2D34FA6A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F17CE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30F507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      </w:r>
          </w:p>
        </w:tc>
      </w:tr>
      <w:tr w:rsidR="00A36886" w:rsidRPr="00A36886" w14:paraId="0EBE4DE9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78B7F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F82EB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Wykonawca umowy zapewni dostęp do części zamiennych i serwisu przez </w:t>
            </w:r>
            <w:r w:rsidRPr="00A36886">
              <w:rPr>
                <w:rFonts w:ascii="Arial" w:eastAsia="Times New Roman" w:hAnsi="Arial" w:cs="Arial"/>
                <w:lang w:eastAsia="pl-PL"/>
              </w:rPr>
              <w:br/>
              <w:t>co najmniej 8 lat od daty protokołu odbioru.</w:t>
            </w:r>
          </w:p>
        </w:tc>
      </w:tr>
      <w:tr w:rsidR="003225D7" w:rsidRPr="00A36886" w14:paraId="46E42AF4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FA3A2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55C57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Korzystanie z uprawnień z tytułu rękojmi nastąpi na zasadach określonych </w:t>
            </w:r>
            <w:r w:rsidRPr="00A36886">
              <w:rPr>
                <w:rFonts w:ascii="Arial" w:eastAsia="Times New Roman" w:hAnsi="Arial" w:cs="Arial"/>
                <w:lang w:eastAsia="pl-PL"/>
              </w:rPr>
              <w:br/>
              <w:t>w Kodeksie cywilnym.</w:t>
            </w:r>
          </w:p>
        </w:tc>
      </w:tr>
    </w:tbl>
    <w:p w14:paraId="3A50B911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5D8A6A1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237D4615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17F65412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6003F21B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126BDF29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4F5CEA35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3A91C394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F6EC1D5" w14:textId="2D4782FB" w:rsidR="004A483D" w:rsidRPr="00A36886" w:rsidRDefault="003225D7" w:rsidP="004A483D">
      <w:pPr>
        <w:spacing w:after="0" w:line="240" w:lineRule="auto"/>
        <w:ind w:left="4956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                                                </w:t>
      </w:r>
      <w:r w:rsidR="004A483D" w:rsidRPr="00A3688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              …………………………………………….</w:t>
      </w:r>
    </w:p>
    <w:p w14:paraId="270EB2B7" w14:textId="39120531" w:rsidR="004A483D" w:rsidRPr="00A36886" w:rsidRDefault="004A483D" w:rsidP="004A483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>                                                                                                      podpis  i pieczątka Wykonawcy </w:t>
      </w:r>
      <w:r w:rsidR="00CD3B30" w:rsidRPr="00A36886">
        <w:rPr>
          <w:rFonts w:eastAsia="Arial" w:cs="Calibri"/>
          <w:sz w:val="20"/>
          <w:szCs w:val="20"/>
        </w:rPr>
        <w:t>*)</w:t>
      </w:r>
    </w:p>
    <w:p w14:paraId="79EAE201" w14:textId="77777777" w:rsidR="004A483D" w:rsidRPr="00A36886" w:rsidRDefault="004A483D" w:rsidP="004A483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C89431B" w14:textId="5F377A63" w:rsidR="003225D7" w:rsidRPr="00A36886" w:rsidRDefault="004A483D" w:rsidP="0099268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br w:type="page"/>
      </w:r>
    </w:p>
    <w:p w14:paraId="78E03BF8" w14:textId="0781E02B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lastRenderedPageBreak/>
        <w:t xml:space="preserve">Załącznik </w:t>
      </w:r>
      <w:r w:rsidR="00A25FAE" w:rsidRPr="00A36886">
        <w:rPr>
          <w:rFonts w:ascii="Arial" w:eastAsia="Times New Roman" w:hAnsi="Arial" w:cs="Arial"/>
          <w:b/>
          <w:lang w:eastAsia="pl-PL"/>
        </w:rPr>
        <w:t>4</w:t>
      </w:r>
    </w:p>
    <w:p w14:paraId="4D699F24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highlight w:val="green"/>
          <w:lang w:eastAsia="pl-PL"/>
        </w:rPr>
      </w:pPr>
    </w:p>
    <w:p w14:paraId="680B0044" w14:textId="2BF1B674" w:rsidR="003225D7" w:rsidRPr="00A36886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  <w:lang w:eastAsia="pl-PL"/>
        </w:rPr>
      </w:pPr>
      <w:r w:rsidRPr="00A36886">
        <w:rPr>
          <w:rFonts w:ascii="Arial" w:eastAsia="Times New Roman" w:hAnsi="Arial" w:cs="Arial"/>
          <w:b/>
          <w:sz w:val="24"/>
          <w:szCs w:val="30"/>
          <w:lang w:eastAsia="pl-PL"/>
        </w:rPr>
        <w:t xml:space="preserve">PROCEDURA DOSTAW I ODBIORÓW URZĄDZEŃ </w:t>
      </w:r>
    </w:p>
    <w:p w14:paraId="091628E4" w14:textId="77777777" w:rsidR="003225D7" w:rsidRPr="00A36886" w:rsidRDefault="003225D7" w:rsidP="003225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6886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A36886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2625DD13" w14:textId="01C9FA2F" w:rsidR="006B4784" w:rsidRPr="00A36886" w:rsidRDefault="006B4784" w:rsidP="006B4784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Ośrodka </w:t>
      </w:r>
      <w:r w:rsidR="00157726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Wsparcia Badań Klinicznych </w:t>
      </w: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UMB</w:t>
      </w:r>
    </w:p>
    <w:p w14:paraId="67EE50B4" w14:textId="77777777" w:rsidR="00232972" w:rsidRPr="00A36886" w:rsidRDefault="00232972" w:rsidP="0023297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Urządzenia do całodobowego monitorowania parametrów fizjologicznych i aktywności fizycznej</w:t>
      </w:r>
    </w:p>
    <w:p w14:paraId="4805F8BB" w14:textId="79F3A18D" w:rsidR="0097704F" w:rsidRPr="00A36886" w:rsidRDefault="0097704F" w:rsidP="00232972">
      <w:pPr>
        <w:tabs>
          <w:tab w:val="center" w:pos="4818"/>
          <w:tab w:val="left" w:pos="7545"/>
        </w:tabs>
        <w:spacing w:after="12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855"/>
      </w:tblGrid>
      <w:tr w:rsidR="00A36886" w:rsidRPr="00A36886" w14:paraId="75C3A4CB" w14:textId="77777777" w:rsidTr="003225D7">
        <w:trPr>
          <w:trHeight w:val="6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23EA70" w14:textId="77777777" w:rsidR="003225D7" w:rsidRPr="00A36886" w:rsidRDefault="003225D7">
            <w:pPr>
              <w:snapToGrid w:val="0"/>
              <w:spacing w:after="0" w:line="240" w:lineRule="auto"/>
              <w:ind w:left="680" w:hanging="623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58FA0" w14:textId="77777777" w:rsidR="003225D7" w:rsidRPr="00A36886" w:rsidRDefault="00322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  <w:t>PROCEDURA DOSTAW URZĄDZEŃ</w:t>
            </w:r>
          </w:p>
        </w:tc>
      </w:tr>
      <w:tr w:rsidR="00A36886" w:rsidRPr="00A36886" w14:paraId="481CF9C7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5FE5F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4C81D1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bCs/>
                <w:lang w:eastAsia="pl-PL"/>
              </w:rPr>
      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      </w:r>
          </w:p>
        </w:tc>
      </w:tr>
      <w:tr w:rsidR="00A36886" w:rsidRPr="00A36886" w14:paraId="4384DEE0" w14:textId="77777777" w:rsidTr="003225D7">
        <w:trPr>
          <w:trHeight w:val="4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732BE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268A2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      </w:r>
          </w:p>
        </w:tc>
      </w:tr>
      <w:tr w:rsidR="00A36886" w:rsidRPr="00A36886" w14:paraId="6366047E" w14:textId="77777777" w:rsidTr="003225D7">
        <w:trPr>
          <w:trHeight w:val="27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710EA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00BD2C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Urządzenia zostaną dostarczone w odpowiednich oryginalnych opakowaniach, zapewniających zabezpieczenie przedmiotu dostawy przed wpływem jakichkolwiek szkodliwych czynników.</w:t>
            </w:r>
          </w:p>
        </w:tc>
      </w:tr>
      <w:tr w:rsidR="00A36886" w:rsidRPr="00A36886" w14:paraId="35343D4C" w14:textId="77777777" w:rsidTr="003225D7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748DD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432021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Urządzenia zostaną dostarczone do pomieszczeń wskazanych przez  Bezpośredniego Użytkownika lub osobę upoważnioną.</w:t>
            </w:r>
          </w:p>
        </w:tc>
      </w:tr>
      <w:tr w:rsidR="00A36886" w:rsidRPr="00A36886" w14:paraId="240E68D3" w14:textId="77777777" w:rsidTr="003225D7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06600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F5DC39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odpowiada za to, aby instalowanie oraz uruchamianie urządzeń było przeprowadzone przez osoby posiadające odpowiednią wiedzę i doświadczenie oraz uprawnienia, jeżeli są wymagane z mocy prawa.</w:t>
            </w:r>
          </w:p>
        </w:tc>
      </w:tr>
      <w:tr w:rsidR="00A36886" w:rsidRPr="00A36886" w14:paraId="01A9D7F7" w14:textId="77777777" w:rsidTr="003225D7">
        <w:trPr>
          <w:trHeight w:val="59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CF88D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8044D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      </w:r>
          </w:p>
        </w:tc>
      </w:tr>
      <w:tr w:rsidR="00A36886" w:rsidRPr="00A36886" w14:paraId="36219EAF" w14:textId="77777777" w:rsidTr="003225D7">
        <w:trPr>
          <w:trHeight w:val="27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ED7F9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4062F7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Wszelkie uszkodzenia mienia Zamawiającego powstałe z winy Wykonawcy podczas wykonania czynności związanych z dostawą i montażem przedmiotu zamówienia Wykonawca usunie we własnym zakresie i na własny koszt.</w:t>
            </w:r>
          </w:p>
        </w:tc>
      </w:tr>
      <w:tr w:rsidR="00A36886" w:rsidRPr="00A36886" w14:paraId="17769530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D16A47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7034D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Zamawiający nie ponosi odpowiedzialności za ryzyko utraty lub uszkodzenia p</w:t>
            </w:r>
            <w:r w:rsidRPr="00A36886">
              <w:rPr>
                <w:rFonts w:ascii="Arial" w:eastAsia="Times New Roman" w:hAnsi="Arial" w:cs="Arial"/>
                <w:szCs w:val="24"/>
                <w:lang w:eastAsia="pl-PL"/>
              </w:rPr>
              <w:t xml:space="preserve">rzedmiotu zamówienia dostarczonego i pozostawionego w pomieszczeniach lub na terenie Użytkownika/Zamawiającego </w:t>
            </w:r>
            <w:r w:rsidRPr="00A36886">
              <w:rPr>
                <w:rFonts w:ascii="Arial" w:eastAsia="Times New Roman" w:hAnsi="Arial" w:cs="Arial"/>
                <w:u w:val="single"/>
                <w:lang w:eastAsia="pl-PL"/>
              </w:rPr>
              <w:t>przed podpisaniem protokołu odbioru</w:t>
            </w:r>
            <w:r w:rsidRPr="00A36886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A36886" w:rsidRPr="00A36886" w14:paraId="4C14D2ED" w14:textId="77777777" w:rsidTr="003225D7">
        <w:trPr>
          <w:trHeight w:val="6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621CA" w14:textId="77777777" w:rsidR="003225D7" w:rsidRPr="00A36886" w:rsidRDefault="003225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8B0393" w14:textId="77777777" w:rsidR="003225D7" w:rsidRPr="00A36886" w:rsidRDefault="003225D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  <w:t>Procedura odbioru urządzeń</w:t>
            </w:r>
          </w:p>
        </w:tc>
      </w:tr>
      <w:tr w:rsidR="00A36886" w:rsidRPr="00A36886" w14:paraId="4D2C7FD5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CB499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D93E00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Procedura odbioru rozpocznie się do 3 dni roboczych od daty zgłoszenia przez Wykonawcę gotowości do odbioru. Gotowość do odbioru może być zgłoszona i przyjęta przez Zamawiającego </w:t>
            </w:r>
            <w:r w:rsidRPr="00A36886">
              <w:rPr>
                <w:rFonts w:ascii="Arial" w:eastAsia="Times New Roman" w:hAnsi="Arial" w:cs="Arial"/>
                <w:u w:val="single"/>
                <w:lang w:eastAsia="pl-PL"/>
              </w:rPr>
              <w:t>wyłącznie:</w:t>
            </w:r>
            <w:r w:rsidRPr="00A36886">
              <w:rPr>
                <w:rFonts w:ascii="Arial" w:eastAsia="Times New Roman" w:hAnsi="Arial" w:cs="Arial"/>
                <w:lang w:eastAsia="pl-PL"/>
              </w:rPr>
              <w:t xml:space="preserve"> po dostarczeniu i uruchomieniu wszystkich urządzeń wchodzących w skład zamówienia, wdrożeniu instrukcji stanowiskowej oraz po ustaleniu dogodnego terminu z Bezpośrednim Użytkownikiem. Wyklucza się odbiór częściowy.</w:t>
            </w:r>
          </w:p>
        </w:tc>
      </w:tr>
      <w:tr w:rsidR="00A36886" w:rsidRPr="00A36886" w14:paraId="71F6AD29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30F5B5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4EE6BC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odbioru.</w:t>
            </w:r>
          </w:p>
        </w:tc>
      </w:tr>
      <w:tr w:rsidR="00A36886" w:rsidRPr="00A36886" w14:paraId="71127708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DE932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C7DAD5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Odbiór zakończy się podpisaniem </w:t>
            </w:r>
            <w:r w:rsidRPr="00A36886">
              <w:rPr>
                <w:rFonts w:ascii="Arial" w:eastAsia="Times New Roman" w:hAnsi="Arial" w:cs="Arial"/>
                <w:u w:val="single"/>
                <w:lang w:eastAsia="pl-PL"/>
              </w:rPr>
              <w:t>bezusterkowego protokołu odbioru, po kompleksowej realizacji przedmiotu zamówienia</w:t>
            </w:r>
            <w:r w:rsidRPr="00A36886">
              <w:rPr>
                <w:rFonts w:ascii="Arial" w:eastAsia="Times New Roman" w:hAnsi="Arial" w:cs="Arial"/>
                <w:lang w:eastAsia="pl-PL"/>
              </w:rPr>
              <w:t>. Ważność protokołu odbioru potwierdzą łącznie podpisy trzech osób:</w:t>
            </w:r>
          </w:p>
          <w:p w14:paraId="3E231C02" w14:textId="77777777" w:rsidR="003225D7" w:rsidRPr="00A36886" w:rsidRDefault="003225D7" w:rsidP="00BA21D6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Wykonawcy (lub przedstawiciela Wykonawcy) przedmiotu zamówienia;</w:t>
            </w:r>
          </w:p>
          <w:p w14:paraId="63F651AA" w14:textId="77777777" w:rsidR="003225D7" w:rsidRPr="00A36886" w:rsidRDefault="003225D7" w:rsidP="00BA21D6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Bezpośredniego Użytkownika (lub osoby upoważnionej) przedmiotu zamówienia;</w:t>
            </w:r>
          </w:p>
          <w:p w14:paraId="7BA7D7E5" w14:textId="77777777" w:rsidR="003225D7" w:rsidRPr="00A36886" w:rsidRDefault="003225D7" w:rsidP="00BA21D6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Osoby odpowiedzialnej (lub upoważnionej) za realizację przedmiotu zamówienia z Działu Zaopatrzenia UMB.</w:t>
            </w:r>
          </w:p>
        </w:tc>
      </w:tr>
      <w:tr w:rsidR="00A36886" w:rsidRPr="00A36886" w14:paraId="46150834" w14:textId="77777777" w:rsidTr="003225D7">
        <w:trPr>
          <w:trHeight w:val="1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D5E12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BED598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Protokół odbioru będzie sporządzony w 2 egzemplarzach.</w:t>
            </w:r>
          </w:p>
        </w:tc>
      </w:tr>
      <w:tr w:rsidR="00A36886" w:rsidRPr="00A36886" w14:paraId="12454F39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88085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728B0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Z chwilą podpisania protokołu odbioru Wykonawca przekaże Użytkownikowi następujące dokumenty w języku polskim (b</w:t>
            </w:r>
            <w:r w:rsidRPr="00A36886">
              <w:rPr>
                <w:rFonts w:ascii="Arial" w:eastAsia="Arial Unicode MS" w:hAnsi="Arial" w:cs="Arial"/>
                <w:lang w:eastAsia="pl-PL"/>
              </w:rPr>
              <w:t>ezwzględnym warunkiem podpisania protokołu odbioru jest dostarczenie wszystkich kompletnych niżej wymienionych dokumentów)</w:t>
            </w:r>
            <w:r w:rsidRPr="00A36886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1300AE86" w14:textId="77777777" w:rsidR="003225D7" w:rsidRPr="00A36886" w:rsidRDefault="003225D7" w:rsidP="00BA21D6">
            <w:pPr>
              <w:numPr>
                <w:ilvl w:val="0"/>
                <w:numId w:val="8"/>
              </w:numPr>
              <w:spacing w:after="0" w:line="240" w:lineRule="auto"/>
              <w:ind w:left="340" w:hanging="34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Instrukcję stanowiskową / instrukcje obsługi urządzenia;</w:t>
            </w:r>
          </w:p>
          <w:p w14:paraId="1C340234" w14:textId="77777777" w:rsidR="003225D7" w:rsidRPr="00A36886" w:rsidRDefault="003225D7" w:rsidP="00BA21D6">
            <w:pPr>
              <w:numPr>
                <w:ilvl w:val="0"/>
                <w:numId w:val="8"/>
              </w:numPr>
              <w:spacing w:after="0" w:line="240" w:lineRule="auto"/>
              <w:ind w:left="340" w:hanging="34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Kartę gwarancyjną.</w:t>
            </w:r>
          </w:p>
        </w:tc>
      </w:tr>
      <w:tr w:rsidR="003225D7" w:rsidRPr="00A36886" w14:paraId="10F65348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CF861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D15D56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Z chwilą podpisania protokołu odbioru na Zamawiającego przechodzi ryzyko utraty lub uszkodzenia urządzenia.</w:t>
            </w:r>
          </w:p>
        </w:tc>
      </w:tr>
    </w:tbl>
    <w:p w14:paraId="54E5BCFC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C8FE27F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6F0D88A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60AFD4A9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547E4FE1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CCB4794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6D85AE43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3C7B34B4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7A9CF3D6" w14:textId="54FE966F" w:rsidR="004A483D" w:rsidRPr="00A36886" w:rsidRDefault="003225D7" w:rsidP="004A483D">
      <w:pPr>
        <w:spacing w:after="0" w:line="240" w:lineRule="auto"/>
        <w:ind w:left="4956"/>
        <w:rPr>
          <w:rFonts w:ascii="Arial" w:eastAsia="Times New Roman" w:hAnsi="Arial" w:cs="Arial"/>
          <w:b/>
          <w:lang w:eastAsia="pl-PL"/>
        </w:rPr>
      </w:pPr>
      <w:bookmarkStart w:id="7" w:name="_Hlk145921152"/>
      <w:r w:rsidRPr="00A36886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                                                 </w:t>
      </w:r>
      <w:bookmarkEnd w:id="7"/>
      <w:r w:rsidR="004A483D" w:rsidRPr="00A3688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…………………………………………….</w:t>
      </w:r>
    </w:p>
    <w:p w14:paraId="724354E5" w14:textId="621D3035" w:rsidR="004A483D" w:rsidRPr="00A36886" w:rsidRDefault="004A483D" w:rsidP="004A483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>                                                                                                      podpis  i pieczątka Wykonawcy </w:t>
      </w:r>
      <w:r w:rsidR="00CD3B30" w:rsidRPr="00A36886">
        <w:rPr>
          <w:rFonts w:eastAsia="Arial" w:cs="Calibri"/>
          <w:sz w:val="20"/>
          <w:szCs w:val="20"/>
        </w:rPr>
        <w:t>*)</w:t>
      </w:r>
    </w:p>
    <w:p w14:paraId="1C1CD4A6" w14:textId="77777777" w:rsidR="004A483D" w:rsidRPr="00A36886" w:rsidRDefault="004A483D" w:rsidP="004A483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D684242" w14:textId="587C0731" w:rsidR="00BB1AA3" w:rsidRPr="00A36886" w:rsidRDefault="004A483D" w:rsidP="00CC7B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br w:type="page"/>
      </w:r>
    </w:p>
    <w:p w14:paraId="4F8E648C" w14:textId="24B42601" w:rsidR="00BB1AA3" w:rsidRPr="00A36886" w:rsidRDefault="00BB1AA3" w:rsidP="003225D7">
      <w:pPr>
        <w:tabs>
          <w:tab w:val="left" w:pos="5130"/>
        </w:tabs>
        <w:rPr>
          <w:b/>
        </w:rPr>
      </w:pPr>
    </w:p>
    <w:p w14:paraId="4E33039D" w14:textId="3176EF43" w:rsidR="00BB1AA3" w:rsidRPr="00A36886" w:rsidRDefault="00BB1AA3" w:rsidP="00BB1AA3">
      <w:pPr>
        <w:tabs>
          <w:tab w:val="left" w:pos="5130"/>
        </w:tabs>
        <w:jc w:val="right"/>
        <w:rPr>
          <w:b/>
        </w:rPr>
      </w:pPr>
      <w:r w:rsidRPr="00A36886">
        <w:rPr>
          <w:b/>
        </w:rPr>
        <w:t xml:space="preserve">Załącznik nr </w:t>
      </w:r>
      <w:r w:rsidR="00A25FAE" w:rsidRPr="00A36886">
        <w:rPr>
          <w:b/>
        </w:rPr>
        <w:t>5</w:t>
      </w:r>
    </w:p>
    <w:p w14:paraId="161E7315" w14:textId="77777777" w:rsidR="00BB1AA3" w:rsidRPr="00A36886" w:rsidRDefault="00BB1AA3" w:rsidP="00BB1AA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931A653" w14:textId="77777777" w:rsidR="00BB1AA3" w:rsidRPr="00A36886" w:rsidRDefault="00BB1AA3" w:rsidP="00BB1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3688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OPIS PRZEDMIOTU ZAMÓWIENIA </w:t>
      </w:r>
    </w:p>
    <w:p w14:paraId="70C692BE" w14:textId="77777777" w:rsidR="00BB1AA3" w:rsidRPr="00A36886" w:rsidRDefault="00BB1AA3" w:rsidP="00BB1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36886">
        <w:rPr>
          <w:rFonts w:ascii="Times New Roman" w:eastAsia="Times New Roman" w:hAnsi="Times New Roman"/>
          <w:b/>
          <w:sz w:val="28"/>
          <w:szCs w:val="28"/>
          <w:lang w:eastAsia="pl-PL"/>
        </w:rPr>
        <w:t>Formularz cenowy</w:t>
      </w:r>
    </w:p>
    <w:p w14:paraId="0CF88600" w14:textId="77777777" w:rsidR="00BB1AA3" w:rsidRPr="00A36886" w:rsidRDefault="00BB1AA3" w:rsidP="00BB1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6886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A36886">
        <w:rPr>
          <w:rFonts w:ascii="Times New Roman" w:eastAsia="Times New Roman" w:hAnsi="Times New Roman"/>
          <w:bCs/>
          <w:sz w:val="24"/>
          <w:szCs w:val="20"/>
          <w:lang w:eastAsia="pl-PL"/>
        </w:rPr>
        <w:t>do</w:t>
      </w:r>
    </w:p>
    <w:p w14:paraId="5B588606" w14:textId="6CCB6A53" w:rsidR="006B4784" w:rsidRPr="00A36886" w:rsidRDefault="006B4784" w:rsidP="006B4784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Ośrodka </w:t>
      </w:r>
      <w:r w:rsidR="00157726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Wsparcia Badań Klinicznych </w:t>
      </w: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UMB</w:t>
      </w:r>
    </w:p>
    <w:p w14:paraId="093A08B8" w14:textId="77777777" w:rsidR="00232972" w:rsidRPr="00A36886" w:rsidRDefault="00232972" w:rsidP="0023297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Urządzenia do całodobowego monitorowania parametrów fizjologicznych i aktywności fizycznej</w:t>
      </w:r>
    </w:p>
    <w:p w14:paraId="126D1E70" w14:textId="77777777" w:rsidR="00232972" w:rsidRPr="00A36886" w:rsidRDefault="00232972" w:rsidP="00232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3E2380" w14:textId="65384162" w:rsidR="00BB1AA3" w:rsidRPr="00A36886" w:rsidRDefault="00BB1AA3" w:rsidP="00BB1AA3">
      <w:pPr>
        <w:tabs>
          <w:tab w:val="center" w:pos="4818"/>
          <w:tab w:val="left" w:pos="7545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</w:p>
    <w:p w14:paraId="1862B33D" w14:textId="77777777" w:rsidR="00BB1AA3" w:rsidRPr="00A36886" w:rsidRDefault="00BB1AA3" w:rsidP="00BB1AA3">
      <w:pPr>
        <w:tabs>
          <w:tab w:val="center" w:pos="4818"/>
          <w:tab w:val="left" w:pos="7545"/>
        </w:tabs>
        <w:spacing w:after="12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pl-PL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559"/>
        <w:gridCol w:w="1559"/>
        <w:gridCol w:w="1560"/>
        <w:gridCol w:w="1134"/>
        <w:gridCol w:w="1134"/>
        <w:gridCol w:w="1275"/>
      </w:tblGrid>
      <w:tr w:rsidR="00A36886" w:rsidRPr="00A36886" w14:paraId="51561691" w14:textId="67D74CE5" w:rsidTr="00A03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E7C8" w14:textId="77777777" w:rsidR="00DA617D" w:rsidRPr="00A36886" w:rsidRDefault="00DA617D" w:rsidP="00740BFC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951C" w14:textId="77777777" w:rsidR="00DA617D" w:rsidRPr="00A36886" w:rsidRDefault="00DA617D" w:rsidP="00740BFC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0E3A" w14:textId="77777777" w:rsidR="00DA617D" w:rsidRPr="00A36886" w:rsidRDefault="00DA617D" w:rsidP="00740BFC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781F2883" w14:textId="0E09F881" w:rsidR="00DA617D" w:rsidRPr="00A36886" w:rsidRDefault="00DA617D" w:rsidP="00740BFC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3D83" w14:textId="77777777" w:rsidR="00DA617D" w:rsidRPr="00A36886" w:rsidRDefault="00DA617D" w:rsidP="00740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Producent/</w:t>
            </w:r>
          </w:p>
          <w:p w14:paraId="5E622585" w14:textId="371036C9" w:rsidR="00DA617D" w:rsidRPr="00A36886" w:rsidRDefault="00DA617D" w:rsidP="00740BF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Kraj oferowanego produktu</w:t>
            </w:r>
            <w:r w:rsidR="00CD3B30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49F0" w14:textId="438FB747" w:rsidR="00DA617D" w:rsidRPr="00A36886" w:rsidRDefault="00DA617D" w:rsidP="00740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nr katalogowy oferowanego produktu</w:t>
            </w:r>
            <w:r w:rsidR="00CD3B30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683D" w14:textId="12285E36" w:rsidR="00CD3B30" w:rsidRPr="00A36886" w:rsidRDefault="00DA617D" w:rsidP="00CD3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(PLN)</w:t>
            </w:r>
            <w:r w:rsidR="00CD3B30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868B" w14:textId="47639DAD" w:rsidR="00CD3B30" w:rsidRPr="00A36886" w:rsidRDefault="00DA617D" w:rsidP="00CD3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  <w:r w:rsidR="00AE639A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(PLN)</w:t>
            </w:r>
            <w:r w:rsidR="00CD3B30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725E" w14:textId="0B7CF789" w:rsidR="00DA617D" w:rsidRPr="00A36886" w:rsidRDefault="00DA617D" w:rsidP="00740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Podatek VAT</w:t>
            </w:r>
            <w:r w:rsidR="00CD3B30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6255" w14:textId="1B8EC33D" w:rsidR="00DA617D" w:rsidRPr="00A36886" w:rsidRDefault="00DA617D" w:rsidP="00740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z podatkiem PLN)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</w:tr>
      <w:tr w:rsidR="00A36886" w:rsidRPr="00A36886" w14:paraId="11C9DF83" w14:textId="548CFCB6" w:rsidTr="00A03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A1A6" w14:textId="77777777" w:rsidR="00DA617D" w:rsidRPr="00A36886" w:rsidRDefault="00DA617D" w:rsidP="00740BFC">
            <w:pPr>
              <w:tabs>
                <w:tab w:val="left" w:pos="5130"/>
              </w:tabs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BCE" w14:textId="1A637251" w:rsidR="00232972" w:rsidRPr="00A36886" w:rsidRDefault="00232972" w:rsidP="00232972">
            <w:pPr>
              <w:tabs>
                <w:tab w:val="center" w:pos="4536"/>
                <w:tab w:val="center" w:pos="4818"/>
                <w:tab w:val="left" w:pos="7545"/>
                <w:tab w:val="right" w:pos="907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x-none"/>
              </w:rPr>
            </w:pPr>
            <w:r w:rsidRPr="00A3688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x-none"/>
              </w:rPr>
              <w:t xml:space="preserve">Urządzenia do całodobowego monitorowania parametrów fizjologicznych i aktywności fizycznej - </w:t>
            </w:r>
          </w:p>
          <w:p w14:paraId="6FC24980" w14:textId="244DADC9" w:rsidR="00DA617D" w:rsidRPr="00A36886" w:rsidRDefault="00232972" w:rsidP="00232972">
            <w:pPr>
              <w:tabs>
                <w:tab w:val="center" w:pos="4536"/>
                <w:tab w:val="center" w:pos="4818"/>
                <w:tab w:val="left" w:pos="7545"/>
                <w:tab w:val="right" w:pos="9072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 xml:space="preserve">Smartwatch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86F" w14:textId="5A9F3435" w:rsidR="00DA617D" w:rsidRPr="00A36886" w:rsidRDefault="00232972" w:rsidP="00740BF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8136" w14:textId="50B47C3C" w:rsidR="00DA617D" w:rsidRPr="00A36886" w:rsidRDefault="00DA617D" w:rsidP="00740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8E0" w14:textId="77777777" w:rsidR="00DA617D" w:rsidRPr="00A36886" w:rsidRDefault="00DA617D" w:rsidP="00740BFC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E33" w14:textId="77777777" w:rsidR="00DA617D" w:rsidRPr="00A36886" w:rsidRDefault="00DA617D" w:rsidP="00740BFC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68B" w14:textId="77777777" w:rsidR="00DA617D" w:rsidRPr="00A36886" w:rsidRDefault="00DA617D" w:rsidP="00740BFC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ADB" w14:textId="77777777" w:rsidR="00DA617D" w:rsidRPr="00A36886" w:rsidRDefault="00DA617D" w:rsidP="00740BFC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812" w14:textId="0F4788E1" w:rsidR="00DA617D" w:rsidRPr="00A36886" w:rsidRDefault="00DA617D" w:rsidP="00740BFC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905752" w14:textId="77777777" w:rsidR="00BB1AA3" w:rsidRPr="00A36886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729725" w14:textId="77777777" w:rsidR="00BB1AA3" w:rsidRPr="00A36886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</w:p>
    <w:p w14:paraId="652526E8" w14:textId="77777777" w:rsidR="00881E47" w:rsidRPr="00A36886" w:rsidRDefault="00881E47" w:rsidP="00881E47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  <w:r w:rsidRPr="00A36886">
        <w:rPr>
          <w:rFonts w:ascii="Times New Roman" w:eastAsia="Times New Roman" w:hAnsi="Times New Roman"/>
          <w:b/>
          <w:u w:val="single"/>
          <w:lang w:eastAsia="pl-PL"/>
        </w:rPr>
        <w:t>UWAGA!</w:t>
      </w:r>
      <w:r w:rsidRPr="00A36886">
        <w:rPr>
          <w:rFonts w:ascii="Times New Roman" w:eastAsia="Times New Roman" w:hAnsi="Times New Roman"/>
          <w:b/>
          <w:lang w:eastAsia="pl-PL"/>
        </w:rPr>
        <w:t xml:space="preserve"> Wykonawca jest zobowiązany wpisać nazwę i oznaczenia urządzenia (typ/model/numer katalogowy, pełną nazwę i kraj producenta) w sposób zgodny z oznaczeniami, które znajdą się w materiałach informacyjnych.</w:t>
      </w:r>
    </w:p>
    <w:p w14:paraId="5D5273C3" w14:textId="77777777" w:rsidR="00881E47" w:rsidRPr="00A36886" w:rsidRDefault="00881E47" w:rsidP="00881E47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</w:p>
    <w:p w14:paraId="3F2FE5BE" w14:textId="77777777" w:rsidR="00881E47" w:rsidRPr="00A36886" w:rsidRDefault="00881E47" w:rsidP="00881E47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</w:p>
    <w:p w14:paraId="2B8D8510" w14:textId="77777777" w:rsidR="00881E47" w:rsidRPr="00A36886" w:rsidRDefault="00881E47" w:rsidP="00881E47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  <w:r w:rsidRPr="00A36886">
        <w:rPr>
          <w:rFonts w:ascii="Times New Roman" w:eastAsia="Times New Roman" w:hAnsi="Times New Roman"/>
          <w:b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A36886">
          <w:rPr>
            <w:rStyle w:val="Hipercze"/>
            <w:rFonts w:ascii="Times New Roman" w:eastAsia="Times New Roman" w:hAnsi="Times New Roman"/>
            <w:b/>
            <w:color w:val="auto"/>
            <w:lang w:eastAsia="pl-PL"/>
          </w:rPr>
          <w:t>http://zamowienia.umb.edu.pl/</w:t>
        </w:r>
      </w:hyperlink>
    </w:p>
    <w:p w14:paraId="5B1D1C50" w14:textId="77777777" w:rsidR="00BB1AA3" w:rsidRPr="00A36886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</w:p>
    <w:p w14:paraId="06D419E9" w14:textId="77777777" w:rsidR="00BB1AA3" w:rsidRPr="00A36886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24395BAE" w14:textId="62189631" w:rsidR="00BB1AA3" w:rsidRPr="00A36886" w:rsidRDefault="00BB1AA3" w:rsidP="00BB1AA3">
      <w:pPr>
        <w:tabs>
          <w:tab w:val="center" w:pos="1440"/>
          <w:tab w:val="center" w:pos="756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446B6AE" w14:textId="17E613F4" w:rsidR="00CD3B30" w:rsidRPr="00A36886" w:rsidRDefault="00CD3B30" w:rsidP="00CD3B30">
      <w:pPr>
        <w:tabs>
          <w:tab w:val="left" w:pos="2918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6886">
        <w:rPr>
          <w:rFonts w:ascii="Times New Roman" w:eastAsia="Times New Roman" w:hAnsi="Times New Roman"/>
          <w:lang w:eastAsia="pl-PL"/>
        </w:rPr>
        <w:tab/>
      </w:r>
    </w:p>
    <w:p w14:paraId="3A31CB81" w14:textId="77777777" w:rsidR="00881E47" w:rsidRPr="00A36886" w:rsidRDefault="00881E47" w:rsidP="00BB1AA3">
      <w:pPr>
        <w:tabs>
          <w:tab w:val="center" w:pos="1440"/>
          <w:tab w:val="center" w:pos="756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8C8704C" w14:textId="4C88F29E" w:rsidR="00BB1AA3" w:rsidRPr="00A36886" w:rsidRDefault="00BB1AA3" w:rsidP="00BB1AA3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36886">
        <w:rPr>
          <w:rFonts w:ascii="Times New Roman" w:eastAsia="Times New Roman" w:hAnsi="Times New Roman"/>
          <w:i/>
          <w:sz w:val="16"/>
          <w:szCs w:val="20"/>
          <w:lang w:eastAsia="pl-PL"/>
        </w:rPr>
        <w:tab/>
      </w:r>
      <w:r w:rsidRPr="00A36886">
        <w:rPr>
          <w:rFonts w:ascii="Times New Roman" w:eastAsia="Times New Roman" w:hAnsi="Times New Roman"/>
          <w:i/>
          <w:sz w:val="16"/>
          <w:szCs w:val="20"/>
          <w:lang w:eastAsia="pl-PL"/>
        </w:rPr>
        <w:tab/>
      </w:r>
      <w:r w:rsidRPr="00A36886">
        <w:rPr>
          <w:rFonts w:ascii="Times New Roman" w:eastAsia="Times New Roman" w:hAnsi="Times New Roman"/>
          <w:i/>
          <w:sz w:val="16"/>
          <w:szCs w:val="20"/>
          <w:lang w:eastAsia="pl-PL"/>
        </w:rPr>
        <w:tab/>
        <w:t xml:space="preserve">                    </w:t>
      </w:r>
    </w:p>
    <w:p w14:paraId="7A1FD89C" w14:textId="77777777" w:rsidR="004A483D" w:rsidRPr="00A36886" w:rsidRDefault="004A483D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…………………………………………….</w:t>
      </w:r>
    </w:p>
    <w:p w14:paraId="5F695FDB" w14:textId="4846F391" w:rsidR="00CD3B30" w:rsidRPr="00A36886" w:rsidRDefault="004A483D" w:rsidP="004A483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>                                                                                                      podpis  i pieczątka Wykonawcy </w:t>
      </w:r>
      <w:r w:rsidR="00CD3B30" w:rsidRPr="00A36886">
        <w:rPr>
          <w:rFonts w:eastAsia="Arial" w:cs="Calibri"/>
          <w:sz w:val="20"/>
          <w:szCs w:val="20"/>
        </w:rPr>
        <w:t>*)</w:t>
      </w:r>
    </w:p>
    <w:p w14:paraId="59DC7ABD" w14:textId="7A5D9A5F" w:rsidR="00CD3B30" w:rsidRPr="00A36886" w:rsidRDefault="00CD3B30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3F8160F" w14:textId="0F733EDB" w:rsidR="00CD3B30" w:rsidRPr="00A36886" w:rsidRDefault="00CD3B30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33EFF58" w14:textId="32D6BE1E" w:rsidR="00CD3B30" w:rsidRPr="00A36886" w:rsidRDefault="00CD3B30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34854FE" w14:textId="796CBC0A" w:rsidR="00CD3B30" w:rsidRPr="00A36886" w:rsidRDefault="00CD3B30" w:rsidP="00CD3B30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right="695"/>
        <w:jc w:val="both"/>
        <w:rPr>
          <w:rFonts w:eastAsia="Arial" w:cs="Calibri"/>
          <w:sz w:val="20"/>
          <w:szCs w:val="20"/>
        </w:rPr>
      </w:pPr>
      <w:r w:rsidRPr="00A36886">
        <w:rPr>
          <w:rFonts w:eastAsia="Arial" w:cs="Calibri"/>
          <w:sz w:val="20"/>
          <w:szCs w:val="20"/>
        </w:rPr>
        <w:t>*) Wypełnia Wykonawca</w:t>
      </w:r>
    </w:p>
    <w:sectPr w:rsidR="00CD3B30" w:rsidRPr="00A36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04097" w14:textId="77777777" w:rsidR="00E30F52" w:rsidRDefault="00E30F52" w:rsidP="00930030">
      <w:pPr>
        <w:spacing w:after="0" w:line="240" w:lineRule="auto"/>
      </w:pPr>
      <w:r>
        <w:separator/>
      </w:r>
    </w:p>
  </w:endnote>
  <w:endnote w:type="continuationSeparator" w:id="0">
    <w:p w14:paraId="239D147A" w14:textId="77777777" w:rsidR="00E30F52" w:rsidRDefault="00E30F52" w:rsidP="0093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A9A6" w14:textId="77777777" w:rsidR="00EC1B2B" w:rsidRDefault="00EC1B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F85B" w14:textId="77777777" w:rsidR="00EC1B2B" w:rsidRDefault="00EC1B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2CAF" w14:textId="77777777" w:rsidR="00EC1B2B" w:rsidRDefault="00EC1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E7001" w14:textId="77777777" w:rsidR="00E30F52" w:rsidRDefault="00E30F52" w:rsidP="00930030">
      <w:pPr>
        <w:spacing w:after="0" w:line="240" w:lineRule="auto"/>
      </w:pPr>
      <w:r>
        <w:separator/>
      </w:r>
    </w:p>
  </w:footnote>
  <w:footnote w:type="continuationSeparator" w:id="0">
    <w:p w14:paraId="0D1F9D4F" w14:textId="77777777" w:rsidR="00E30F52" w:rsidRDefault="00E30F52" w:rsidP="0093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FA6E" w14:textId="77777777" w:rsidR="00EC1B2B" w:rsidRDefault="00EC1B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E179" w14:textId="696A4814" w:rsidR="007A1532" w:rsidRDefault="007A1532" w:rsidP="00EC1B2B">
    <w:pPr>
      <w:pStyle w:val="Nagwek"/>
      <w:jc w:val="center"/>
    </w:pPr>
    <w:r w:rsidRPr="00CC7BCF">
      <w:rPr>
        <w:noProof/>
      </w:rPr>
      <w:drawing>
        <wp:inline distT="0" distB="0" distL="0" distR="0" wp14:anchorId="2D5C04ED" wp14:editId="3E35D3E3">
          <wp:extent cx="5056505" cy="60452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50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0A7AB" w14:textId="77777777" w:rsidR="00EC1B2B" w:rsidRDefault="00EC1B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20C"/>
    <w:multiLevelType w:val="hybridMultilevel"/>
    <w:tmpl w:val="F6EECD26"/>
    <w:lvl w:ilvl="0" w:tplc="AF9A42E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41C26"/>
    <w:multiLevelType w:val="hybridMultilevel"/>
    <w:tmpl w:val="98185E2C"/>
    <w:lvl w:ilvl="0" w:tplc="31922758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386" w:hanging="180"/>
      </w:pPr>
    </w:lvl>
    <w:lvl w:ilvl="3" w:tplc="0415000F">
      <w:start w:val="1"/>
      <w:numFmt w:val="decimal"/>
      <w:lvlText w:val="%4."/>
      <w:lvlJc w:val="left"/>
      <w:pPr>
        <w:ind w:left="3106" w:hanging="360"/>
      </w:pPr>
    </w:lvl>
    <w:lvl w:ilvl="4" w:tplc="04150019">
      <w:start w:val="1"/>
      <w:numFmt w:val="lowerLetter"/>
      <w:lvlText w:val="%5."/>
      <w:lvlJc w:val="left"/>
      <w:pPr>
        <w:ind w:left="3826" w:hanging="360"/>
      </w:pPr>
    </w:lvl>
    <w:lvl w:ilvl="5" w:tplc="0415001B">
      <w:start w:val="1"/>
      <w:numFmt w:val="lowerRoman"/>
      <w:lvlText w:val="%6."/>
      <w:lvlJc w:val="right"/>
      <w:pPr>
        <w:ind w:left="4546" w:hanging="180"/>
      </w:pPr>
    </w:lvl>
    <w:lvl w:ilvl="6" w:tplc="0415000F">
      <w:start w:val="1"/>
      <w:numFmt w:val="decimal"/>
      <w:lvlText w:val="%7."/>
      <w:lvlJc w:val="left"/>
      <w:pPr>
        <w:ind w:left="5266" w:hanging="360"/>
      </w:pPr>
    </w:lvl>
    <w:lvl w:ilvl="7" w:tplc="04150019">
      <w:start w:val="1"/>
      <w:numFmt w:val="lowerLetter"/>
      <w:lvlText w:val="%8."/>
      <w:lvlJc w:val="left"/>
      <w:pPr>
        <w:ind w:left="5986" w:hanging="360"/>
      </w:pPr>
    </w:lvl>
    <w:lvl w:ilvl="8" w:tplc="0415001B">
      <w:start w:val="1"/>
      <w:numFmt w:val="lowerRoman"/>
      <w:lvlText w:val="%9."/>
      <w:lvlJc w:val="right"/>
      <w:pPr>
        <w:ind w:left="6706" w:hanging="180"/>
      </w:pPr>
    </w:lvl>
  </w:abstractNum>
  <w:abstractNum w:abstractNumId="2" w15:restartNumberingAfterBreak="0">
    <w:nsid w:val="2194553F"/>
    <w:multiLevelType w:val="hybridMultilevel"/>
    <w:tmpl w:val="D67CDFCE"/>
    <w:lvl w:ilvl="0" w:tplc="9B56D50E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386" w:hanging="180"/>
      </w:pPr>
    </w:lvl>
    <w:lvl w:ilvl="3" w:tplc="0415000F">
      <w:start w:val="1"/>
      <w:numFmt w:val="decimal"/>
      <w:lvlText w:val="%4."/>
      <w:lvlJc w:val="left"/>
      <w:pPr>
        <w:ind w:left="3106" w:hanging="360"/>
      </w:pPr>
    </w:lvl>
    <w:lvl w:ilvl="4" w:tplc="04150019">
      <w:start w:val="1"/>
      <w:numFmt w:val="lowerLetter"/>
      <w:lvlText w:val="%5."/>
      <w:lvlJc w:val="left"/>
      <w:pPr>
        <w:ind w:left="3826" w:hanging="360"/>
      </w:pPr>
    </w:lvl>
    <w:lvl w:ilvl="5" w:tplc="0415001B">
      <w:start w:val="1"/>
      <w:numFmt w:val="lowerRoman"/>
      <w:lvlText w:val="%6."/>
      <w:lvlJc w:val="right"/>
      <w:pPr>
        <w:ind w:left="4546" w:hanging="180"/>
      </w:pPr>
    </w:lvl>
    <w:lvl w:ilvl="6" w:tplc="0415000F">
      <w:start w:val="1"/>
      <w:numFmt w:val="decimal"/>
      <w:lvlText w:val="%7."/>
      <w:lvlJc w:val="left"/>
      <w:pPr>
        <w:ind w:left="5266" w:hanging="360"/>
      </w:pPr>
    </w:lvl>
    <w:lvl w:ilvl="7" w:tplc="04150019">
      <w:start w:val="1"/>
      <w:numFmt w:val="lowerLetter"/>
      <w:lvlText w:val="%8."/>
      <w:lvlJc w:val="left"/>
      <w:pPr>
        <w:ind w:left="5986" w:hanging="360"/>
      </w:pPr>
    </w:lvl>
    <w:lvl w:ilvl="8" w:tplc="0415001B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2B645969"/>
    <w:multiLevelType w:val="hybridMultilevel"/>
    <w:tmpl w:val="E8BE60E8"/>
    <w:lvl w:ilvl="0" w:tplc="FFE0CDA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2F5E"/>
    <w:multiLevelType w:val="hybridMultilevel"/>
    <w:tmpl w:val="E45E6D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18B2"/>
    <w:multiLevelType w:val="hybridMultilevel"/>
    <w:tmpl w:val="90160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D04BD"/>
    <w:multiLevelType w:val="hybridMultilevel"/>
    <w:tmpl w:val="6C0435A2"/>
    <w:lvl w:ilvl="0" w:tplc="082611BA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98E3887"/>
    <w:multiLevelType w:val="hybridMultilevel"/>
    <w:tmpl w:val="A0A691C0"/>
    <w:lvl w:ilvl="0" w:tplc="19A2D432">
      <w:start w:val="1"/>
      <w:numFmt w:val="lowerLetter"/>
      <w:lvlText w:val="%1)"/>
      <w:lvlJc w:val="left"/>
      <w:pPr>
        <w:ind w:left="777" w:hanging="360"/>
      </w:pPr>
      <w:rPr>
        <w:b w:val="0"/>
        <w:i w:val="0"/>
        <w:color w:val="000000"/>
        <w:sz w:val="20"/>
        <w:szCs w:val="18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6FDB70C5"/>
    <w:multiLevelType w:val="hybridMultilevel"/>
    <w:tmpl w:val="06B0D1A6"/>
    <w:lvl w:ilvl="0" w:tplc="D6785370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763E95E8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b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0" w15:restartNumberingAfterBreak="0">
    <w:nsid w:val="720F7063"/>
    <w:multiLevelType w:val="hybridMultilevel"/>
    <w:tmpl w:val="070CBCE8"/>
    <w:lvl w:ilvl="0" w:tplc="24A2E24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C3933"/>
    <w:multiLevelType w:val="hybridMultilevel"/>
    <w:tmpl w:val="3F8A1A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B37C31"/>
    <w:multiLevelType w:val="hybridMultilevel"/>
    <w:tmpl w:val="E0F01386"/>
    <w:lvl w:ilvl="0" w:tplc="3716A6D8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color w:val="000000"/>
        <w:sz w:val="22"/>
      </w:rPr>
    </w:lvl>
    <w:lvl w:ilvl="1" w:tplc="057E29BA">
      <w:start w:val="1"/>
      <w:numFmt w:val="decimal"/>
      <w:lvlText w:val="%2."/>
      <w:lvlJc w:val="left"/>
      <w:pPr>
        <w:ind w:left="1845" w:hanging="765"/>
      </w:pPr>
    </w:lvl>
    <w:lvl w:ilvl="2" w:tplc="B3FE87C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07AB938">
      <w:start w:val="1"/>
      <w:numFmt w:val="lowerLetter"/>
      <w:lvlText w:val="%4."/>
      <w:lvlJc w:val="left"/>
      <w:pPr>
        <w:ind w:left="3225" w:hanging="705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A8"/>
    <w:rsid w:val="000025D8"/>
    <w:rsid w:val="00002980"/>
    <w:rsid w:val="0001043E"/>
    <w:rsid w:val="00011EE6"/>
    <w:rsid w:val="00023531"/>
    <w:rsid w:val="00030182"/>
    <w:rsid w:val="00030DD9"/>
    <w:rsid w:val="000378C2"/>
    <w:rsid w:val="000419F5"/>
    <w:rsid w:val="00042CE3"/>
    <w:rsid w:val="00052BAD"/>
    <w:rsid w:val="000555DE"/>
    <w:rsid w:val="000663CF"/>
    <w:rsid w:val="000724D0"/>
    <w:rsid w:val="00083A06"/>
    <w:rsid w:val="00084755"/>
    <w:rsid w:val="00087E07"/>
    <w:rsid w:val="00096DF3"/>
    <w:rsid w:val="000A4447"/>
    <w:rsid w:val="000B4927"/>
    <w:rsid w:val="000C0512"/>
    <w:rsid w:val="000C7352"/>
    <w:rsid w:val="000D18D3"/>
    <w:rsid w:val="000D35AD"/>
    <w:rsid w:val="000E7A31"/>
    <w:rsid w:val="000F19E8"/>
    <w:rsid w:val="00103CD3"/>
    <w:rsid w:val="00121E38"/>
    <w:rsid w:val="00133403"/>
    <w:rsid w:val="00142886"/>
    <w:rsid w:val="0014489A"/>
    <w:rsid w:val="0014537D"/>
    <w:rsid w:val="00147C1F"/>
    <w:rsid w:val="00157726"/>
    <w:rsid w:val="00163386"/>
    <w:rsid w:val="001647AD"/>
    <w:rsid w:val="00180FE7"/>
    <w:rsid w:val="001B126F"/>
    <w:rsid w:val="001E0EDF"/>
    <w:rsid w:val="001E1FE3"/>
    <w:rsid w:val="0020788B"/>
    <w:rsid w:val="00207B80"/>
    <w:rsid w:val="00232972"/>
    <w:rsid w:val="00262510"/>
    <w:rsid w:val="00275EA4"/>
    <w:rsid w:val="00287500"/>
    <w:rsid w:val="00293A8E"/>
    <w:rsid w:val="002B31A8"/>
    <w:rsid w:val="002B322A"/>
    <w:rsid w:val="002C0850"/>
    <w:rsid w:val="002C0C02"/>
    <w:rsid w:val="002E030C"/>
    <w:rsid w:val="002E58AC"/>
    <w:rsid w:val="0030511F"/>
    <w:rsid w:val="00320950"/>
    <w:rsid w:val="003225D7"/>
    <w:rsid w:val="00327C41"/>
    <w:rsid w:val="00333090"/>
    <w:rsid w:val="00346188"/>
    <w:rsid w:val="003478F4"/>
    <w:rsid w:val="003641AC"/>
    <w:rsid w:val="0037294B"/>
    <w:rsid w:val="003741FE"/>
    <w:rsid w:val="00377C31"/>
    <w:rsid w:val="003C2564"/>
    <w:rsid w:val="003F1D27"/>
    <w:rsid w:val="003F6DC5"/>
    <w:rsid w:val="00401C36"/>
    <w:rsid w:val="004077AA"/>
    <w:rsid w:val="00407947"/>
    <w:rsid w:val="00414ECD"/>
    <w:rsid w:val="00416EE0"/>
    <w:rsid w:val="004445C6"/>
    <w:rsid w:val="004542A4"/>
    <w:rsid w:val="00454B95"/>
    <w:rsid w:val="004737A4"/>
    <w:rsid w:val="00491F59"/>
    <w:rsid w:val="00492DDE"/>
    <w:rsid w:val="004A483D"/>
    <w:rsid w:val="004B675D"/>
    <w:rsid w:val="004C0206"/>
    <w:rsid w:val="004C1353"/>
    <w:rsid w:val="004E0AAB"/>
    <w:rsid w:val="004E138C"/>
    <w:rsid w:val="004E46CA"/>
    <w:rsid w:val="00510125"/>
    <w:rsid w:val="005164F5"/>
    <w:rsid w:val="00524E39"/>
    <w:rsid w:val="00527184"/>
    <w:rsid w:val="0053498F"/>
    <w:rsid w:val="00537994"/>
    <w:rsid w:val="0054440B"/>
    <w:rsid w:val="00550CB7"/>
    <w:rsid w:val="00562383"/>
    <w:rsid w:val="00566D34"/>
    <w:rsid w:val="00567B62"/>
    <w:rsid w:val="00582C96"/>
    <w:rsid w:val="005904C5"/>
    <w:rsid w:val="00597E71"/>
    <w:rsid w:val="005B1264"/>
    <w:rsid w:val="005B7451"/>
    <w:rsid w:val="005C21F3"/>
    <w:rsid w:val="005C536D"/>
    <w:rsid w:val="005C6BDB"/>
    <w:rsid w:val="005F1E1D"/>
    <w:rsid w:val="005F336B"/>
    <w:rsid w:val="005F67E1"/>
    <w:rsid w:val="00600108"/>
    <w:rsid w:val="00602D85"/>
    <w:rsid w:val="00602DEA"/>
    <w:rsid w:val="006279C1"/>
    <w:rsid w:val="0064511F"/>
    <w:rsid w:val="0064734A"/>
    <w:rsid w:val="00654388"/>
    <w:rsid w:val="006624DC"/>
    <w:rsid w:val="00690C5B"/>
    <w:rsid w:val="006940C6"/>
    <w:rsid w:val="006A03AA"/>
    <w:rsid w:val="006A0582"/>
    <w:rsid w:val="006B3F23"/>
    <w:rsid w:val="006B4784"/>
    <w:rsid w:val="006B4AF7"/>
    <w:rsid w:val="006C6637"/>
    <w:rsid w:val="006D3642"/>
    <w:rsid w:val="006D7D0C"/>
    <w:rsid w:val="00702929"/>
    <w:rsid w:val="007201C9"/>
    <w:rsid w:val="00721C13"/>
    <w:rsid w:val="00723592"/>
    <w:rsid w:val="00724685"/>
    <w:rsid w:val="00724F9C"/>
    <w:rsid w:val="00734A68"/>
    <w:rsid w:val="00740BFC"/>
    <w:rsid w:val="00751553"/>
    <w:rsid w:val="00755D8E"/>
    <w:rsid w:val="007564F9"/>
    <w:rsid w:val="00760DDB"/>
    <w:rsid w:val="007679EE"/>
    <w:rsid w:val="00775C77"/>
    <w:rsid w:val="00782E4F"/>
    <w:rsid w:val="0079029B"/>
    <w:rsid w:val="00791F8E"/>
    <w:rsid w:val="0079564D"/>
    <w:rsid w:val="00795C96"/>
    <w:rsid w:val="007A1532"/>
    <w:rsid w:val="007A2268"/>
    <w:rsid w:val="007B3C55"/>
    <w:rsid w:val="007C3449"/>
    <w:rsid w:val="007D3F99"/>
    <w:rsid w:val="007D56FF"/>
    <w:rsid w:val="007E5111"/>
    <w:rsid w:val="007F39BC"/>
    <w:rsid w:val="00827C36"/>
    <w:rsid w:val="00837AE3"/>
    <w:rsid w:val="00862382"/>
    <w:rsid w:val="008710F8"/>
    <w:rsid w:val="00876068"/>
    <w:rsid w:val="0087710C"/>
    <w:rsid w:val="00880DC0"/>
    <w:rsid w:val="00881E47"/>
    <w:rsid w:val="008C5A74"/>
    <w:rsid w:val="008F4A4E"/>
    <w:rsid w:val="009131D0"/>
    <w:rsid w:val="00914B46"/>
    <w:rsid w:val="0092590D"/>
    <w:rsid w:val="00930030"/>
    <w:rsid w:val="00937909"/>
    <w:rsid w:val="009411EC"/>
    <w:rsid w:val="0094336A"/>
    <w:rsid w:val="0094787D"/>
    <w:rsid w:val="0097704F"/>
    <w:rsid w:val="00992688"/>
    <w:rsid w:val="009B3A8C"/>
    <w:rsid w:val="009C417A"/>
    <w:rsid w:val="009D5A35"/>
    <w:rsid w:val="009E1657"/>
    <w:rsid w:val="009E1F2C"/>
    <w:rsid w:val="009E2579"/>
    <w:rsid w:val="009E7588"/>
    <w:rsid w:val="009F0A5D"/>
    <w:rsid w:val="00A000EF"/>
    <w:rsid w:val="00A015BB"/>
    <w:rsid w:val="00A038C3"/>
    <w:rsid w:val="00A15EA0"/>
    <w:rsid w:val="00A2391E"/>
    <w:rsid w:val="00A253CE"/>
    <w:rsid w:val="00A25FAE"/>
    <w:rsid w:val="00A36886"/>
    <w:rsid w:val="00A4323B"/>
    <w:rsid w:val="00A524F1"/>
    <w:rsid w:val="00A738F4"/>
    <w:rsid w:val="00AA6602"/>
    <w:rsid w:val="00AA6C5D"/>
    <w:rsid w:val="00AD54ED"/>
    <w:rsid w:val="00AD5631"/>
    <w:rsid w:val="00AE1BB6"/>
    <w:rsid w:val="00AE4FF9"/>
    <w:rsid w:val="00AE639A"/>
    <w:rsid w:val="00B063B1"/>
    <w:rsid w:val="00B13CAD"/>
    <w:rsid w:val="00B174D2"/>
    <w:rsid w:val="00B20334"/>
    <w:rsid w:val="00B4525A"/>
    <w:rsid w:val="00B52AA0"/>
    <w:rsid w:val="00B741E2"/>
    <w:rsid w:val="00BA0F2F"/>
    <w:rsid w:val="00BA21D6"/>
    <w:rsid w:val="00BB1AA3"/>
    <w:rsid w:val="00BB56F4"/>
    <w:rsid w:val="00BC60E2"/>
    <w:rsid w:val="00BD3CE9"/>
    <w:rsid w:val="00BE7683"/>
    <w:rsid w:val="00BF2C84"/>
    <w:rsid w:val="00BF659F"/>
    <w:rsid w:val="00BF74CE"/>
    <w:rsid w:val="00C003FE"/>
    <w:rsid w:val="00C27ABB"/>
    <w:rsid w:val="00C5022D"/>
    <w:rsid w:val="00C7355D"/>
    <w:rsid w:val="00C81243"/>
    <w:rsid w:val="00C82E75"/>
    <w:rsid w:val="00C82FE4"/>
    <w:rsid w:val="00CA11DD"/>
    <w:rsid w:val="00CB14AC"/>
    <w:rsid w:val="00CC7BCF"/>
    <w:rsid w:val="00CD2757"/>
    <w:rsid w:val="00CD3B30"/>
    <w:rsid w:val="00CD59DF"/>
    <w:rsid w:val="00CE650C"/>
    <w:rsid w:val="00CF1D97"/>
    <w:rsid w:val="00D00586"/>
    <w:rsid w:val="00D351D4"/>
    <w:rsid w:val="00D41C75"/>
    <w:rsid w:val="00D42B75"/>
    <w:rsid w:val="00D444E6"/>
    <w:rsid w:val="00D4503C"/>
    <w:rsid w:val="00D46CAC"/>
    <w:rsid w:val="00D50521"/>
    <w:rsid w:val="00D55946"/>
    <w:rsid w:val="00D672F0"/>
    <w:rsid w:val="00D74302"/>
    <w:rsid w:val="00D744FC"/>
    <w:rsid w:val="00D817AA"/>
    <w:rsid w:val="00D84BCD"/>
    <w:rsid w:val="00D87FA3"/>
    <w:rsid w:val="00D935C6"/>
    <w:rsid w:val="00DA06F7"/>
    <w:rsid w:val="00DA13E5"/>
    <w:rsid w:val="00DA3426"/>
    <w:rsid w:val="00DA617D"/>
    <w:rsid w:val="00DB2B3C"/>
    <w:rsid w:val="00DB43E0"/>
    <w:rsid w:val="00DC518B"/>
    <w:rsid w:val="00DD1951"/>
    <w:rsid w:val="00DE3914"/>
    <w:rsid w:val="00DE4DEC"/>
    <w:rsid w:val="00DF51EB"/>
    <w:rsid w:val="00E13074"/>
    <w:rsid w:val="00E2187D"/>
    <w:rsid w:val="00E26D20"/>
    <w:rsid w:val="00E30F2C"/>
    <w:rsid w:val="00E30F52"/>
    <w:rsid w:val="00E32CA1"/>
    <w:rsid w:val="00E4221E"/>
    <w:rsid w:val="00E55F03"/>
    <w:rsid w:val="00E71720"/>
    <w:rsid w:val="00E934ED"/>
    <w:rsid w:val="00E97CB2"/>
    <w:rsid w:val="00EA3F96"/>
    <w:rsid w:val="00EC1B2B"/>
    <w:rsid w:val="00EC382F"/>
    <w:rsid w:val="00ED0992"/>
    <w:rsid w:val="00ED38C4"/>
    <w:rsid w:val="00EE70F5"/>
    <w:rsid w:val="00F1575A"/>
    <w:rsid w:val="00F21EEC"/>
    <w:rsid w:val="00F4002C"/>
    <w:rsid w:val="00F44544"/>
    <w:rsid w:val="00F511B4"/>
    <w:rsid w:val="00F51269"/>
    <w:rsid w:val="00F51BFD"/>
    <w:rsid w:val="00F52768"/>
    <w:rsid w:val="00F625DF"/>
    <w:rsid w:val="00F658E0"/>
    <w:rsid w:val="00F770D1"/>
    <w:rsid w:val="00FB151F"/>
    <w:rsid w:val="00FC108B"/>
    <w:rsid w:val="00FD2A97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B6B31"/>
  <w15:chartTrackingRefBased/>
  <w15:docId w15:val="{A6720EC0-BA1B-49C7-B3C5-96754368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20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25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1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3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07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81E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896D-85ED-4D9A-805D-1B808E55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10</Pages>
  <Words>2420</Words>
  <Characters>14520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513</cp:revision>
  <cp:lastPrinted>2022-12-08T11:56:00Z</cp:lastPrinted>
  <dcterms:created xsi:type="dcterms:W3CDTF">2022-11-24T06:41:00Z</dcterms:created>
  <dcterms:modified xsi:type="dcterms:W3CDTF">2025-06-10T11:31:00Z</dcterms:modified>
</cp:coreProperties>
</file>