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CC" w:rsidRPr="00113C61" w:rsidRDefault="009B41CC" w:rsidP="009B41CC">
      <w:pPr>
        <w:shd w:val="clear" w:color="auto" w:fill="FFFFFF"/>
        <w:spacing w:after="0" w:line="374" w:lineRule="atLeast"/>
        <w:outlineLvl w:val="1"/>
        <w:rPr>
          <w:rFonts w:eastAsia="Times New Roman" w:cstheme="minorHAnsi"/>
          <w:color w:val="000000"/>
          <w:sz w:val="29"/>
          <w:szCs w:val="29"/>
          <w:lang w:eastAsia="pl-PL"/>
        </w:rPr>
      </w:pPr>
      <w:r w:rsidRPr="00113C61">
        <w:rPr>
          <w:rFonts w:eastAsia="Times New Roman" w:cstheme="minorHAnsi"/>
          <w:color w:val="000000"/>
          <w:sz w:val="29"/>
          <w:szCs w:val="29"/>
          <w:lang w:eastAsia="pl-PL"/>
        </w:rPr>
        <w:t xml:space="preserve">Przedmiotem zamówienia jest usługa </w:t>
      </w:r>
      <w:r w:rsidR="005A127B" w:rsidRPr="00113C61">
        <w:rPr>
          <w:rFonts w:eastAsia="Times New Roman" w:cstheme="minorHAnsi"/>
          <w:color w:val="000000"/>
          <w:sz w:val="29"/>
          <w:szCs w:val="29"/>
          <w:lang w:eastAsia="pl-PL"/>
        </w:rPr>
        <w:t xml:space="preserve">efektywnego </w:t>
      </w:r>
      <w:r w:rsidRPr="00113C61">
        <w:rPr>
          <w:rFonts w:eastAsia="Times New Roman" w:cstheme="minorHAnsi"/>
          <w:color w:val="000000"/>
          <w:sz w:val="29"/>
          <w:szCs w:val="29"/>
          <w:lang w:eastAsia="pl-PL"/>
        </w:rPr>
        <w:t>pozys</w:t>
      </w:r>
      <w:r w:rsidR="0052151D" w:rsidRPr="00113C61">
        <w:rPr>
          <w:rFonts w:eastAsia="Times New Roman" w:cstheme="minorHAnsi"/>
          <w:color w:val="000000"/>
          <w:sz w:val="29"/>
          <w:szCs w:val="29"/>
          <w:lang w:eastAsia="pl-PL"/>
        </w:rPr>
        <w:t>kiwania kandydatów na studia lekarskie</w:t>
      </w:r>
      <w:r w:rsidRPr="00113C61">
        <w:rPr>
          <w:rFonts w:eastAsia="Times New Roman" w:cstheme="minorHAnsi"/>
          <w:color w:val="000000"/>
          <w:sz w:val="29"/>
          <w:szCs w:val="29"/>
          <w:lang w:eastAsia="pl-PL"/>
        </w:rPr>
        <w:t xml:space="preserve"> prowadzone w języku angielskim przez Wydział Lekarski z </w:t>
      </w:r>
      <w:r w:rsidR="00113C61" w:rsidRPr="00113C61">
        <w:rPr>
          <w:rFonts w:eastAsia="Times New Roman" w:cstheme="minorHAnsi"/>
          <w:color w:val="000000"/>
          <w:sz w:val="29"/>
          <w:szCs w:val="29"/>
          <w:lang w:eastAsia="pl-PL"/>
        </w:rPr>
        <w:t>Oddziałem Stomatologii i Oddział</w:t>
      </w:r>
      <w:r w:rsidRPr="00113C61">
        <w:rPr>
          <w:rFonts w:eastAsia="Times New Roman" w:cstheme="minorHAnsi"/>
          <w:color w:val="000000"/>
          <w:sz w:val="29"/>
          <w:szCs w:val="29"/>
          <w:lang w:eastAsia="pl-PL"/>
        </w:rPr>
        <w:t xml:space="preserve">em Nauczania w Języku Angielskim </w:t>
      </w:r>
      <w:r w:rsidR="005A127B" w:rsidRPr="00113C61">
        <w:rPr>
          <w:rFonts w:eastAsia="Times New Roman" w:cstheme="minorHAnsi"/>
          <w:color w:val="000000"/>
          <w:sz w:val="29"/>
          <w:szCs w:val="29"/>
          <w:lang w:eastAsia="pl-PL"/>
        </w:rPr>
        <w:t xml:space="preserve">Uniwersytetu Medycznego w Białymstoku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Nr sprawy: </w:t>
      </w:r>
    </w:p>
    <w:p w:rsidR="009B41CC" w:rsidRPr="005A127B" w:rsidRDefault="00670172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6701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AWM/INT/05</w:t>
      </w:r>
      <w:r w:rsidR="00AC1C13" w:rsidRPr="006701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/2024</w:t>
      </w:r>
      <w:r w:rsidR="00990E7C" w:rsidRPr="006701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/TM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Data (wystawienia): </w:t>
      </w:r>
    </w:p>
    <w:p w:rsidR="009B41CC" w:rsidRPr="005A127B" w:rsidRDefault="00AC1C13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14 października 2024</w:t>
      </w:r>
      <w:r w:rsidR="00990E7C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</w:t>
      </w:r>
      <w:r w:rsidR="00990E7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Zapytanie ofertowe: </w:t>
      </w:r>
    </w:p>
    <w:p w:rsidR="009B41CC" w:rsidRPr="005A127B" w:rsidRDefault="009B41CC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Przedmiotem zamówienia jest usługa 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efektywnego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pozys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kiwania kandydatów na studia lekarskie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prowadzone w języku angielskim przez Wydział Lekarski z Oddziałem Stomatologii i Oddziałem Nauczania w Języku Angielskim. </w:t>
      </w:r>
    </w:p>
    <w:p w:rsidR="0028383F" w:rsidRPr="005A127B" w:rsidRDefault="0028383F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Kod CPV:</w:t>
      </w:r>
    </w:p>
    <w:p w:rsidR="0028383F" w:rsidRPr="005A127B" w:rsidRDefault="0028383F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79600000</w:t>
      </w:r>
      <w:r w:rsidR="00B0528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-4 – usługi rekrutacyjne. </w:t>
      </w:r>
    </w:p>
    <w:p w:rsidR="0052151D" w:rsidRPr="0052151D" w:rsidRDefault="009B41CC" w:rsidP="0052151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52151D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Przedmiot zamówienia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1. Rodzaj zamówienia: </w:t>
      </w:r>
    </w:p>
    <w:p w:rsidR="009B41CC" w:rsidRPr="005A127B" w:rsidRDefault="005F7B29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U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sługi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2. Opis przedmiotu zamówienia: </w:t>
      </w:r>
    </w:p>
    <w:p w:rsidR="00B0528C" w:rsidRPr="005A127B" w:rsidRDefault="00B0528C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ramach realizacji zamówienia, Wykonawca zostanie zobowiązany do wykonania następujących czynności:</w:t>
      </w:r>
    </w:p>
    <w:p w:rsidR="00F97316" w:rsidRPr="005A127B" w:rsidRDefault="00F97316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szczegółowego informowania potencjalnych kandydatów na studia prowadzone przez Zamawiającego dotyczącego charakterystyki studiów, programu kształcenia, odpłatności związanych z kształceniem,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warunków studiowania,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kosztów utrzymania w Polsce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uwarunkowań socjalno-bytowych i innych kwestii związanych ze studiowaniem u Zamawiającego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;</w:t>
      </w:r>
    </w:p>
    <w:p w:rsidR="00F97316" w:rsidRPr="005A127B" w:rsidRDefault="00F97316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informowania kandydatów na studia na temat warunków rekrutacji określonych przez Komisję Rekrutacyjną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Zamawiającego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zgodnie z informacjami przekazanymi przez Zamawiającego po podpisaniu umowy;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przedstawienia kandydatom na studia regulaminu studiów w języku angielskim prowadzonych przez Zamawiającego;</w:t>
      </w:r>
    </w:p>
    <w:p w:rsidR="001F1205" w:rsidRPr="005A127B" w:rsidRDefault="00C23FC8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przedstawienia</w:t>
      </w:r>
      <w:r w:rsidR="001F120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kandydatom na studi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 programu nauczania</w:t>
      </w:r>
      <w:r w:rsidR="001F120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;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oddelegowania do wykonywania zadań w ramach realizacji 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umowy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osoby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(osób)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posiadającej 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</w:t>
      </w:r>
      <w:proofErr w:type="spellStart"/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cych</w:t>
      </w:r>
      <w:proofErr w:type="spellEnd"/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odp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owiednie doświadczenie zawodowe, w tym </w:t>
      </w:r>
      <w:r w:rsidR="00DF029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co najmniej roczne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doświadczenie zawodowe 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pracy związanej z pozyskiwaniem studentów anglojęzycznych i w pracy na rzecz uczelni wyższej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oraz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lastRenderedPageBreak/>
        <w:t>posiadającej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</w:t>
      </w:r>
      <w:proofErr w:type="spellStart"/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cych</w:t>
      </w:r>
      <w:proofErr w:type="spellEnd"/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biegłą zn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ajomość języka angielskiego  jak również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biegłą znajomość oficjalnego języka kraju, skąd będą 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pozyskiwani kandydaci na studia. Wnioskodawca w formularzu ofertowym powinien p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odać imię i nazwisko tej osoby / osób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wraz z przedstawieniem informacji na temat kwalifikacji i doświadczenia zawodowego; 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dołożenia starań, aby kandydaci na studia pozyskani przez Wykonawcę, którzy zostaną zakwalifikowani do udziału w studiach anglojęzycznych prowadzonych przez Zamawiającego, posiadali wymagane badania medyczne, szczepienia i ubezpieczenia zdrowotne, na cały okres studiów u Zamawiającego;</w:t>
      </w:r>
    </w:p>
    <w:p w:rsidR="00BB4F65" w:rsidRPr="005A127B" w:rsidRDefault="00C23FC8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zweryfikowania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czy system edukacji oraz uregulowania prawne obowiązujące w danym kraju, skąd będą pozyskiwani kandydaci na studia nie uniemożliwia lub nie stanowi istotnej przeszkody w podjęciu studiów lekarskich prowadzonych przez Zamawiającego; 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pomoc</w:t>
      </w:r>
      <w:r w:rsidR="00C23FC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y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kandydatom na studia w skompletowaniu wymaganych dokumentów niezbędnych do przejścia całego procesu rekrutacji;</w:t>
      </w:r>
    </w:p>
    <w:p w:rsidR="00BB4F65" w:rsidRPr="005A127B" w:rsidRDefault="00C23FC8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zweryfikowania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czy kandydaci na studia znają język angielski na poziomie umożliw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iającym uczestnictwo w zajęciach w ramach programu studiów; </w:t>
      </w:r>
    </w:p>
    <w:p w:rsidR="001F1205" w:rsidRPr="005A127B" w:rsidRDefault="00C23FC8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kompleksowej</w:t>
      </w:r>
      <w:r w:rsidR="001F120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pomoc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y</w:t>
      </w:r>
      <w:r w:rsidR="001F120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kandydatom na studia w wypełnieniu formularzy aplikacyjnych w systemie rekrutacyjnym funkcjonującym u Zamawiającego. Zamawiający udzieli Wykonawcy wskazówek dotyczących zasad funkcjonowania elektronicznego systemu rekrutacyjnego Zamawiającego;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</w:t>
      </w:r>
      <w:r w:rsidR="00C23FC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udzielenia</w:t>
      </w:r>
      <w:r w:rsidR="00D82BC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kandydatom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którzy pomyślnie p</w:t>
      </w:r>
      <w:r w:rsidR="00D82BC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rzejdą etap rekrutacji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kompleksowej pomocy związanej z organizacją wyjazdu na studia do Polski, w tym m.in.: pomoc w uzyskaniu wizy (jeśli dotyczy), pomoc w znalezieniu zakwaterowan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ia</w:t>
      </w:r>
      <w:r w:rsidR="008B31B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i inne;</w:t>
      </w:r>
    </w:p>
    <w:p w:rsidR="009B41CC" w:rsidRDefault="0052151D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podpisania umowy z Zamawiającym, zgodnie z wzorem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umowy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stanowiącym Załącznik nr 2 do ni</w:t>
      </w:r>
      <w:r w:rsidR="008B31B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niejszego zapytania ofertowego;</w:t>
      </w:r>
    </w:p>
    <w:p w:rsidR="008B31BA" w:rsidRPr="005A127B" w:rsidRDefault="008B31BA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podpisania z Zamawiającym umowy powierzenia przetwarzania danych osobowych, zgodnie z wzorem umowy stanowiącym Załącznik nr 3 do niniejszego zapytania ofertowego. </w:t>
      </w:r>
    </w:p>
    <w:p w:rsidR="000F4546" w:rsidRPr="005A127B" w:rsidRDefault="005A127B" w:rsidP="000F454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Zakres zamówienia:</w:t>
      </w:r>
    </w:p>
    <w:p w:rsidR="000F4546" w:rsidRPr="005A127B" w:rsidRDefault="000F4546" w:rsidP="000F454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Kandydaci na studia medyczne prowadzone w języku angielskim 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przez Zamawiającego 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będą pozyskiwani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szczególności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 następu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jących krajów: 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Wielka Brytania, 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Irl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andia, Włochy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Kanada, Portugalia, Francja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Belgia, Holandia, Luksemburg, Izrael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Turcja</w:t>
      </w:r>
      <w:r w:rsidR="007C6A6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i inne</w:t>
      </w:r>
      <w:r w:rsidR="00D6385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 Wykonawca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ma również możliwość pozyskiwania kandydatów na studia z innych krajów, z wyjątkiem krajów, określonych jako wyłączone z przedmiotu zamówienia w niniejszym zapytaniu ofertowym. </w:t>
      </w:r>
    </w:p>
    <w:p w:rsidR="000F4546" w:rsidRPr="005A127B" w:rsidRDefault="000F4546" w:rsidP="000F454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bookmarkStart w:id="0" w:name="_GoBack"/>
      <w:bookmarkEnd w:id="0"/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W ramach realizacji zamówienia Wy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konawca pozyska nie mniej niż </w:t>
      </w:r>
      <w:r w:rsidR="004C0781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</w:t>
      </w:r>
      <w:r w:rsidR="00725700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i nie więcej niż 14</w:t>
      </w:r>
      <w:r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kandydatów do </w:t>
      </w:r>
      <w:r w:rsidR="0052151D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rekrutacji</w:t>
      </w:r>
      <w:r w:rsidR="005A127B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0F4546" w:rsidRPr="005A127B" w:rsidRDefault="000F4546" w:rsidP="000F454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Pozyskiwanie kandydatów dotyczy nabo</w:t>
      </w:r>
      <w:r w:rsidR="00654D6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ru na rok akademicki </w:t>
      </w:r>
      <w:r w:rsidR="00AC1C1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2025/2026</w:t>
      </w:r>
      <w:r w:rsidR="0028383F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28383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CD402F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lastRenderedPageBreak/>
        <w:t xml:space="preserve">Wykonywanie przedmiotu umowy powinno rozpocząć się niezwłocznie po jej zawarciu. 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Zamawiający przewiduje, </w:t>
      </w:r>
      <w:r w:rsidR="00990E7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że umowa zostanie </w:t>
      </w:r>
      <w:r w:rsidR="00AC1C1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zawarta w 2024</w:t>
      </w:r>
      <w:r w:rsidR="005F7B29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</w:t>
      </w:r>
      <w:r w:rsidR="00BA7B1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ewentualnie w I</w:t>
      </w:r>
      <w:r w:rsidR="00AC1C1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kwartale 2025</w:t>
      </w:r>
      <w:r w:rsidR="00BA7B1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</w:t>
      </w:r>
      <w:r w:rsidR="005F7B29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Zakończenie procesu pozyskiwania kandydat</w:t>
      </w:r>
      <w:r w:rsidR="008B3B35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ów powi</w:t>
      </w:r>
      <w:r w:rsidR="00666F14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nno nastąpić do dnia 31 sierpnia</w:t>
      </w:r>
      <w:r w:rsidR="005F7B29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AC1C1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2025</w:t>
      </w:r>
      <w:r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5A127B" w:rsidRDefault="009B41CC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Ocena ofert zostanie przeprowadzona w oparciu o na</w:t>
      </w:r>
      <w:r w:rsidR="005A127B"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stępujące kryteria</w:t>
      </w:r>
      <w:r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: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59569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Cena przedmiotu zamówienia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 przeliczeniu na jednego kandydata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70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%. 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Zadeklarowana li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czba pozyskanych kandydatów – 30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%. 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Metodologia oceny ofert: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 najkorzystniejszą ofertę zostanie uznana oferta, która uzyska największą liczbę punktów obliczaną według wzoru: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K =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+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Kl</w:t>
      </w:r>
      <w:proofErr w:type="spellEnd"/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K – liczba punktów oferty ocenianej 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liczba punktów przyznanych ofercie ocenianej w kryterium „Cena”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Kl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liczba punktów przyznanych ofercie ocenianej w kryterium „Liczba kandydatów”</w:t>
      </w:r>
      <w:r w:rsidR="00A8705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A8705D" w:rsidRDefault="004C0781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kryterium ceny (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) – 70</w:t>
      </w:r>
      <w:r w:rsidR="00A8705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Gdzie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Cmin</w:t>
      </w:r>
      <w:proofErr w:type="spellEnd"/>
    </w:p>
    <w:p w:rsidR="00A8705D" w:rsidRDefault="005F7B29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=    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……….  X 70</w:t>
      </w:r>
      <w:r w:rsidR="00A8705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 x 100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Co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liczba punktów przyznanych ocenianej ofercie w kryterium „Cena”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Cmin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najniższa </w:t>
      </w:r>
      <w:r w:rsidR="00735AD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zaoferowana cena (brutto)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Co – cena oferty ocenianej</w:t>
      </w:r>
      <w:r w:rsidR="008B31B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(brutto)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100 – współczynnik stały 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kryteri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um „Liczba kandydatów” (</w:t>
      </w:r>
      <w:proofErr w:type="spellStart"/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Kl</w:t>
      </w:r>
      <w:proofErr w:type="spellEnd"/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) – 30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Wykonawca w formularzu ofertowym wskaże, 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jaką liczbę (nie mniejszą niż 4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nie większą niż 14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) kandydatów pozyska. Za każdego zadeklarowanego dodatkowego kandydata powyżej 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liczby 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</w:t>
      </w:r>
      <w:r w:rsidR="00DE77A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tów otrzyma po 3 punkty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z zaznaczeniem,</w:t>
      </w:r>
      <w:r w:rsidR="00666F1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że będzie to nie więcej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niż 30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punktów. 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Łączna punktacja przyznana ofercie będzie stanowiła sumę punktów przyznaną w ramach kryterium cenowego i kryterium liczby kandydatów. 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Maksymalna możliwa do uzyskania liczba punktów wynosi 100.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przypadku braku możliwości wybrania najkorzystniejszej oferty ze względu na to, że dwie lub więcej ofert otrzymają taką samą punktację, Zamawiający zastrzega sobie prawo wyboru oferty z najniższą ceną. </w:t>
      </w:r>
    </w:p>
    <w:p w:rsidR="00477960" w:rsidRDefault="00477960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477960" w:rsidRDefault="00477960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Zamawiający zastrzega sobie prawo wyboru więcej niż jednej oferty, z zastrzeżeniem, że suma kandydatów proponowanych do rekrutacji w wybranych ofertach nie może przekroczyć 14. </w:t>
      </w:r>
    </w:p>
    <w:p w:rsidR="00735AD5" w:rsidRPr="005A127B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II. Termin lub okres wykonania zamówienia</w:t>
      </w:r>
      <w:r w:rsidR="005A127B"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:</w:t>
      </w:r>
    </w:p>
    <w:p w:rsidR="005A127B" w:rsidRPr="005A127B" w:rsidRDefault="005A127B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Od </w:t>
      </w:r>
      <w:r w:rsidR="007257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dnia zawarcia umowy </w:t>
      </w:r>
      <w:r w:rsidR="00725700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do dnia 31 sierpnia </w:t>
      </w:r>
      <w:r w:rsidR="00AC1C1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2025</w:t>
      </w:r>
      <w:r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A502E5" w:rsidRPr="005A127B" w:rsidRDefault="00A502E5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:rsidR="00A502E5" w:rsidRPr="005A127B" w:rsidRDefault="00666F14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lastRenderedPageBreak/>
        <w:t>III</w:t>
      </w:r>
      <w:r w:rsidR="00A502E5"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 Wymagania stawiane Wykonawcy:</w:t>
      </w:r>
    </w:p>
    <w:p w:rsidR="00A502E5" w:rsidRPr="005A127B" w:rsidRDefault="00A502E5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- dysponowanie co najmniej jedną osobą </w:t>
      </w:r>
      <w:r w:rsidR="0052151D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posiadającą </w:t>
      </w:r>
      <w:r w:rsidR="0052151D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odpowiednie doświadczenie zawodowe, w tym </w:t>
      </w:r>
      <w:r w:rsidR="00DF029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co najmniej roczne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doświadczenie zawodowe </w:t>
      </w:r>
      <w:r w:rsidR="0052151D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pracy związanej z pozyskiwaniem studentów anglojęzycznych i w pracy na rzecz uczelni wyższej oraz posiadającej biegłą znajomość języka angielskiego  jak również biegłą znajomość oficjalnego języka kraju, skąd będą 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pozyskiwani kandydaci na studia</w:t>
      </w:r>
      <w:r w:rsidR="00DE77A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DE77A6">
        <w:rPr>
          <w:rFonts w:ascii="Verdana" w:eastAsia="Times New Roman" w:hAnsi="Verdana"/>
          <w:color w:val="000000"/>
          <w:sz w:val="18"/>
          <w:szCs w:val="18"/>
          <w:lang w:eastAsia="pl-PL"/>
        </w:rPr>
        <w:t>(możliwe jest rozwiązanie, w którym do wykonania przedmiotu zamówienia zostaną oddelegowane dwie osoby: jedna z biegłą znajomością języka angielskiego, druga z biegłą znajomością oficjalnego języka kraju, skąd będą pozyskiwani kandydaci na studia).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Wnioskodawca w formularzu ofertowym powinien podać imię i nazwisko tej osoby (osób), wraz z przedstawieniem informacji na temat kwalifikacji i doświadczenia zawodowego;</w:t>
      </w:r>
    </w:p>
    <w:p w:rsidR="00A502E5" w:rsidRPr="005A127B" w:rsidRDefault="00A502E5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- posiadanie doświadczenia w okresie ostatnich 3 lat przed upływem terminu składania ofert, a jeżeli okres prowadzenia działalności jest krótszy – w tym okres</w:t>
      </w:r>
      <w:r w:rsidR="00CD402F"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ie, w realizacji co najmniej 3 usług</w:t>
      </w: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w zakresie rekrutacji studentów anglojęzycznych na potrzeby uczelni wyższej</w:t>
      </w:r>
      <w:r w:rsidR="0059569F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(uczelni wyższych)</w:t>
      </w: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. W ramach </w:t>
      </w:r>
      <w:r w:rsidR="00CD402F"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wykazania </w:t>
      </w:r>
      <w:r w:rsidR="0059569F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doświadczenia, w przypadku</w:t>
      </w:r>
      <w:r w:rsidR="0052151D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każdej ze zrealizowanych usług w ramach posiadanego doświadczenia Wnioskodawca</w:t>
      </w: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pow</w:t>
      </w:r>
      <w:r w:rsidR="00DE77A6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inien zrekrutować co najmniej 5</w:t>
      </w: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studentów anglojęzycznych. </w:t>
      </w:r>
    </w:p>
    <w:p w:rsidR="009B41CC" w:rsidRPr="005A127B" w:rsidRDefault="00666F14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IV. Termin</w:t>
      </w:r>
      <w:r w:rsidR="009B41CC"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: </w:t>
      </w:r>
    </w:p>
    <w:p w:rsidR="009B41CC" w:rsidRPr="00653204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="0028383F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Od </w:t>
      </w:r>
      <w:r w:rsidR="005F7B29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dnia za</w:t>
      </w:r>
      <w:r w:rsidR="00990E7C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warcia umowy do 31 </w:t>
      </w:r>
      <w:r w:rsidR="00AC1C1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sierpnia 2025</w:t>
      </w:r>
      <w:r w:rsidR="005F7B29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 </w:t>
      </w:r>
    </w:p>
    <w:p w:rsidR="009B41CC" w:rsidRPr="00653204" w:rsidRDefault="00A502E5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6532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5</w:t>
      </w:r>
      <w:r w:rsidR="009B41CC" w:rsidRPr="006532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 Termin (słownie): </w:t>
      </w:r>
    </w:p>
    <w:p w:rsidR="0047015D" w:rsidRPr="005A127B" w:rsidRDefault="005F7B29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do trzydziestego pierwszego sier</w:t>
      </w:r>
      <w:r w:rsidR="00990E7C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pnia dwa tysiące dwudziestego</w:t>
      </w:r>
      <w:r w:rsidR="00AC1C1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piątego</w:t>
      </w:r>
      <w:r w:rsidR="007C6A6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roku</w:t>
      </w:r>
      <w:r w:rsidR="00666F14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666F14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666F1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V</w:t>
      </w:r>
      <w:r w:rsidR="009B41CC" w:rsidRPr="00666F1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.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9B41CC" w:rsidRPr="00666F1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Składanie ofert</w:t>
      </w:r>
    </w:p>
    <w:p w:rsidR="009B41CC" w:rsidRPr="005A127B" w:rsidRDefault="00666F14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1</w:t>
      </w:r>
      <w:r w:rsidR="009B41CC"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 Szczegółowe informacje można uzyskać pod adresem: </w:t>
      </w:r>
    </w:p>
    <w:p w:rsidR="009B41CC" w:rsidRPr="005A127B" w:rsidRDefault="009B41CC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Uniwersytet Medyczny w Białymstoku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Dział: </w:t>
      </w:r>
    </w:p>
    <w:p w:rsidR="009B41CC" w:rsidRPr="005A127B" w:rsidRDefault="00990E7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Dział Współpracy Międzynarodowej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UMB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2. Osoba do kontaktu z Wykonawcami: </w:t>
      </w:r>
    </w:p>
    <w:p w:rsidR="009B41CC" w:rsidRPr="005A127B" w:rsidRDefault="0028383F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="00113C6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dr Tomasz Maliszewski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Telefon kontaktowy: </w:t>
      </w:r>
    </w:p>
    <w:p w:rsidR="009B41CC" w:rsidRPr="005A127B" w:rsidRDefault="0028383F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  <w:t xml:space="preserve">tel. 85 686 </w:t>
      </w:r>
      <w:r w:rsidR="00113C61"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  <w:t>52 21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  <w:t xml:space="preserve">, e-mail: </w:t>
      </w:r>
      <w:r w:rsidR="00113C61"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  <w:t>tomasz.maliszewski@umb.edu.pl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3. Do wypełnionego formularza ofertowego (załącznik do zapytania) należy dołączyć: </w:t>
      </w:r>
    </w:p>
    <w:p w:rsidR="009B41CC" w:rsidRPr="005A127B" w:rsidRDefault="00B0528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Symbol" w:cs="Times New Roman"/>
          <w:color w:val="000000"/>
          <w:sz w:val="18"/>
          <w:szCs w:val="18"/>
          <w:lang w:eastAsia="pl-PL"/>
        </w:rPr>
        <w:t>-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Kopię aktualnego odpisu z właściwego rejestru lub aktualne</w:t>
      </w:r>
      <w:r w:rsidR="001A43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go zaświadczenia o wpisie do CEIDG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jeżeli odrębne przepisy wymagają wpisu do rejestru lub zgłoszenia do ewidencji działalności gospodarczej.</w:t>
      </w:r>
    </w:p>
    <w:p w:rsidR="00B0528C" w:rsidRPr="005A127B" w:rsidRDefault="00B0528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Symbol" w:cs="Times New Roman"/>
          <w:color w:val="000000"/>
          <w:sz w:val="18"/>
          <w:szCs w:val="18"/>
          <w:lang w:eastAsia="pl-PL"/>
        </w:rPr>
        <w:t>-</w:t>
      </w:r>
      <w:r w:rsidR="0028383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Wykonawca powinien przedłożyć wraz z formularzem ofertowym dokumenty poświadczające, iż w okresie ostatnich 3 lat przed upływem terminu składania ofert, a jeżeli okres prowadzenia działalności jest krótszy – w tym okresie, wykonał co najmniej 3 usługi w zakresie rekrutacji studentów anglojęzycznych na potrzeby uczelni wyższej. Z dokumentów powinno jednoznacznie wynikać, że Wykonawca zrekrutował na rzecz każdej z</w:t>
      </w:r>
      <w:r w:rsidR="00DE77A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uczelni wyższych co najmniej 5</w:t>
      </w:r>
      <w:r w:rsidR="0028383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studentów anglojęzycznych</w:t>
      </w:r>
      <w:r w:rsidR="008B31B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 ramach każdej ze wskazanych usług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Zamawiający oczekuje również przedstawienia kopii zaświadczeń / referencji, potwierdzających, że każda z ww. usług została wykonana w sposób należyty i terminowy. </w:t>
      </w:r>
    </w:p>
    <w:p w:rsidR="00A63BE1" w:rsidRDefault="00B0528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Wykonawca powinien przedłożyć dokument w formie życiorysu zawodowego opisujący doświadczenie zawodowe, wykształcenie i kwalifikacje osoby</w:t>
      </w:r>
      <w:r w:rsidR="0059569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(osób)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która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/-e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zostanie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/-ą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oddelegowana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/-e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do realizacji przedmiotowego zamówienia. Wnioskodawca powinien również załączyć dokument potwierdzający znajomość języka angielskiego oraz języka oficjalnego kraju rekrutowanych studentów.  </w:t>
      </w:r>
    </w:p>
    <w:p w:rsidR="00F415CF" w:rsidRDefault="00F415CF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oświadczenie o braku powiązań </w:t>
      </w:r>
    </w:p>
    <w:p w:rsidR="00A63BE1" w:rsidRDefault="00A63BE1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9B41CC" w:rsidRPr="00A63BE1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4. Termin składania ofert (data i godzina): </w:t>
      </w:r>
    </w:p>
    <w:p w:rsidR="00DE77A6" w:rsidRPr="00BA7C58" w:rsidRDefault="00D75302" w:rsidP="00DE77A6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lastRenderedPageBreak/>
        <w:t> </w:t>
      </w:r>
      <w:r w:rsidR="00AC1C1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31 października 2024 r. (czwartek</w:t>
      </w:r>
      <w:r w:rsidR="00666F14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)</w:t>
      </w:r>
      <w:r w:rsidR="008B31BA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</w:t>
      </w:r>
      <w:r w:rsidR="003616A8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do </w:t>
      </w:r>
      <w:r w:rsidR="008B31BA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godz. 15.00</w:t>
      </w:r>
      <w:r w:rsidR="00666F1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  <w:r w:rsidR="00DE77A6" w:rsidRPr="00BA7C58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Oferty </w:t>
      </w:r>
      <w:r w:rsidR="00DE77A6">
        <w:rPr>
          <w:rFonts w:ascii="Verdana" w:eastAsia="Times New Roman" w:hAnsi="Verdana"/>
          <w:color w:val="000000"/>
          <w:sz w:val="18"/>
          <w:szCs w:val="18"/>
          <w:lang w:eastAsia="pl-PL"/>
        </w:rPr>
        <w:t>mogą zostać przesłane pocztą,</w:t>
      </w:r>
      <w:r w:rsidR="00DE77A6" w:rsidRPr="00BA7C58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złożone osobiście</w:t>
      </w:r>
      <w:r w:rsidR="00DE77A6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lub przesłane w formie skanów na adres e-mail: </w:t>
      </w:r>
      <w:r w:rsidR="00113C61">
        <w:rPr>
          <w:rFonts w:ascii="Verdana" w:eastAsia="Times New Roman" w:hAnsi="Verdana"/>
          <w:color w:val="000000"/>
          <w:sz w:val="18"/>
          <w:szCs w:val="18"/>
          <w:lang w:eastAsia="pl-PL"/>
        </w:rPr>
        <w:t>tomasz.maliszewski@umb.edu.pl</w:t>
      </w:r>
      <w:r w:rsidR="008771F1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  <w:r w:rsidR="00DE77A6" w:rsidRPr="00BA7C58">
        <w:rPr>
          <w:rFonts w:ascii="Verdana" w:eastAsia="Times New Roman" w:hAnsi="Verdana"/>
          <w:color w:val="000000"/>
          <w:sz w:val="18"/>
          <w:szCs w:val="18"/>
          <w:lang w:eastAsia="pl-PL"/>
        </w:rPr>
        <w:t>Decyd</w:t>
      </w:r>
      <w:r w:rsidR="00DE77A6">
        <w:rPr>
          <w:rFonts w:ascii="Verdana" w:eastAsia="Times New Roman" w:hAnsi="Verdana"/>
          <w:color w:val="000000"/>
          <w:sz w:val="18"/>
          <w:szCs w:val="18"/>
          <w:lang w:eastAsia="pl-PL"/>
        </w:rPr>
        <w:t>uje data</w:t>
      </w:r>
      <w:r w:rsidR="008B31BA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wpływu do Zamawiającego</w:t>
      </w:r>
      <w:r w:rsidR="00DE77A6" w:rsidRPr="00BA7C58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.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Miejsce: Uniwersytet Medyczny w Białymstoku, Dział: </w:t>
      </w:r>
    </w:p>
    <w:p w:rsidR="00666F14" w:rsidRDefault="00DB09EA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="00990E7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Kancelaria Ogólna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Uniwersytet Medyczny w Białymstoku, ul. Jana Kilińskiego 1, 15-089 Białystok</w:t>
      </w:r>
      <w:r w:rsidR="00990E7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:rsidR="009B41CC" w:rsidRPr="005A127B" w:rsidRDefault="0059569F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5. Uniwersytet Medyczny w Białymstoku zastrzega sobie prawo: </w:t>
      </w:r>
    </w:p>
    <w:p w:rsidR="00144F0F" w:rsidRPr="00144F0F" w:rsidRDefault="00144F0F" w:rsidP="00144F0F">
      <w:pPr>
        <w:spacing w:before="36" w:after="36"/>
        <w:jc w:val="both"/>
        <w:rPr>
          <w:rFonts w:ascii="Verdana" w:hAnsi="Verdana" w:cs="Calibri"/>
          <w:sz w:val="18"/>
          <w:szCs w:val="18"/>
        </w:rPr>
      </w:pPr>
      <w:r w:rsidRPr="00144F0F">
        <w:rPr>
          <w:rFonts w:ascii="Verdana" w:hAnsi="Verdana" w:cs="Calibri"/>
          <w:color w:val="000000"/>
          <w:sz w:val="18"/>
          <w:szCs w:val="18"/>
          <w:lang w:eastAsia="pl-PL"/>
        </w:rPr>
        <w:t xml:space="preserve">- do </w:t>
      </w:r>
      <w:r w:rsidRPr="00144F0F">
        <w:rPr>
          <w:rFonts w:ascii="Verdana" w:hAnsi="Verdana" w:cs="Calibri"/>
          <w:sz w:val="18"/>
          <w:szCs w:val="18"/>
        </w:rPr>
        <w:t>pozostawienia bez rozpatrzenia ofert, które wpłyną po terminie;</w:t>
      </w:r>
    </w:p>
    <w:p w:rsidR="00144F0F" w:rsidRPr="00144F0F" w:rsidRDefault="00144F0F" w:rsidP="00144F0F">
      <w:pPr>
        <w:spacing w:before="36" w:after="36"/>
        <w:jc w:val="both"/>
        <w:rPr>
          <w:rFonts w:ascii="Verdana" w:hAnsi="Verdana" w:cs="Calibri"/>
          <w:sz w:val="18"/>
          <w:szCs w:val="18"/>
        </w:rPr>
      </w:pPr>
      <w:r w:rsidRPr="00144F0F">
        <w:rPr>
          <w:rFonts w:ascii="Verdana" w:hAnsi="Verdana" w:cs="Calibri"/>
          <w:sz w:val="18"/>
          <w:szCs w:val="18"/>
        </w:rPr>
        <w:t>- do zmiany zakresu postępowania;</w:t>
      </w:r>
    </w:p>
    <w:p w:rsidR="00144F0F" w:rsidRPr="00144F0F" w:rsidRDefault="00144F0F" w:rsidP="00144F0F">
      <w:pPr>
        <w:spacing w:before="36" w:after="36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  <w:r w:rsidRPr="00144F0F">
        <w:rPr>
          <w:rFonts w:ascii="Verdana" w:hAnsi="Verdana" w:cs="Calibri"/>
          <w:sz w:val="18"/>
          <w:szCs w:val="18"/>
        </w:rPr>
        <w:t xml:space="preserve">- do unieważnienia postępowania bez podania przyczyny. </w:t>
      </w:r>
    </w:p>
    <w:p w:rsidR="00144F0F" w:rsidRPr="00144F0F" w:rsidRDefault="00144F0F" w:rsidP="00144F0F">
      <w:pPr>
        <w:spacing w:before="36" w:after="36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</w:p>
    <w:p w:rsidR="00144F0F" w:rsidRPr="00144F0F" w:rsidRDefault="00144F0F" w:rsidP="00144F0F">
      <w:pPr>
        <w:spacing w:before="36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  <w:r w:rsidRPr="00144F0F">
        <w:rPr>
          <w:rFonts w:ascii="Verdana" w:hAnsi="Verdana" w:cs="Calibri"/>
          <w:color w:val="000000"/>
          <w:sz w:val="18"/>
          <w:szCs w:val="18"/>
          <w:lang w:eastAsia="pl-PL"/>
        </w:rPr>
        <w:t>W przypadku złożenia kilku ofert z jednakową ceną za całościowe wyko</w:t>
      </w:r>
      <w:r w:rsidR="00A37765">
        <w:rPr>
          <w:rFonts w:ascii="Verdana" w:hAnsi="Verdana" w:cs="Calibri"/>
          <w:color w:val="000000"/>
          <w:sz w:val="18"/>
          <w:szCs w:val="18"/>
          <w:lang w:eastAsia="pl-PL"/>
        </w:rPr>
        <w:t xml:space="preserve">nanie usługi, wybrani oferenci </w:t>
      </w:r>
      <w:r w:rsidRPr="00144F0F">
        <w:rPr>
          <w:rFonts w:ascii="Verdana" w:hAnsi="Verdana" w:cs="Calibri"/>
          <w:color w:val="000000"/>
          <w:sz w:val="18"/>
          <w:szCs w:val="18"/>
          <w:lang w:eastAsia="pl-PL"/>
        </w:rPr>
        <w:t xml:space="preserve">zostaną poproszeni o ponowne złożenie oferty. </w:t>
      </w:r>
    </w:p>
    <w:p w:rsidR="0052151D" w:rsidRDefault="0052151D"/>
    <w:p w:rsidR="0052151D" w:rsidRPr="0052151D" w:rsidRDefault="0052151D">
      <w:pPr>
        <w:rPr>
          <w:b/>
        </w:rPr>
      </w:pPr>
      <w:r w:rsidRPr="0052151D">
        <w:rPr>
          <w:b/>
        </w:rPr>
        <w:t>Załączniki:</w:t>
      </w:r>
    </w:p>
    <w:p w:rsidR="0052151D" w:rsidRDefault="0052151D">
      <w:r>
        <w:t>- Załącznik nr 1 – wzór formularza ofertowego;</w:t>
      </w:r>
    </w:p>
    <w:p w:rsidR="00F91E53" w:rsidRDefault="00DE77A6">
      <w:r>
        <w:t>- Załącznik nr 2 – wzór umowy</w:t>
      </w:r>
      <w:r w:rsidR="008B31BA">
        <w:t xml:space="preserve"> wraz z załącznikiem do umowy – zakres danych do rekrutacji</w:t>
      </w:r>
      <w:r>
        <w:t>;</w:t>
      </w:r>
    </w:p>
    <w:p w:rsidR="00DE77A6" w:rsidRDefault="00DE77A6">
      <w:r>
        <w:t>- Załącznik nr 3 – wzór umowy o powierzeniu przetwarzania danych</w:t>
      </w:r>
      <w:r w:rsidR="008B31BA">
        <w:t xml:space="preserve"> osobowych</w:t>
      </w:r>
      <w:r>
        <w:t xml:space="preserve">. </w:t>
      </w:r>
    </w:p>
    <w:p w:rsidR="00F91E53" w:rsidRDefault="00F91E53"/>
    <w:p w:rsidR="00113C61" w:rsidRPr="00F72934" w:rsidRDefault="00113C61" w:rsidP="00113C61">
      <w:pPr>
        <w:rPr>
          <w:rFonts w:ascii="Calibri" w:hAnsi="Calibri" w:cs="Calibri"/>
          <w:b/>
        </w:rPr>
      </w:pPr>
      <w:r w:rsidRPr="00F72934">
        <w:rPr>
          <w:rFonts w:ascii="Calibri" w:hAnsi="Calibri" w:cs="Calibri"/>
          <w:b/>
        </w:rPr>
        <w:t xml:space="preserve">Klauzula informacyjna dotycząca przetwarzania danych </w:t>
      </w:r>
    </w:p>
    <w:p w:rsidR="00113C61" w:rsidRPr="00F72934" w:rsidRDefault="00113C61" w:rsidP="00113C61">
      <w:pPr>
        <w:spacing w:after="150"/>
        <w:jc w:val="both"/>
        <w:rPr>
          <w:rFonts w:ascii="Calibri" w:hAnsi="Calibri" w:cs="Calibri"/>
          <w:lang w:eastAsia="pl-PL"/>
        </w:rPr>
      </w:pPr>
    </w:p>
    <w:p w:rsidR="00113C61" w:rsidRPr="00F72934" w:rsidRDefault="00113C61" w:rsidP="00113C61">
      <w:pPr>
        <w:spacing w:after="150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Zgodnie z art. 13 ust. 1 i 2 </w:t>
      </w:r>
      <w:r w:rsidRPr="00F72934">
        <w:rPr>
          <w:rFonts w:ascii="Calibri" w:hAnsi="Calibri" w:cs="Calibr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72934">
        <w:rPr>
          <w:rFonts w:ascii="Calibri" w:hAnsi="Calibri" w:cs="Calibri"/>
          <w:lang w:eastAsia="pl-PL"/>
        </w:rPr>
        <w:t xml:space="preserve">dalej „RODO”, informuję, że: </w:t>
      </w:r>
    </w:p>
    <w:p w:rsidR="00113C61" w:rsidRPr="00F72934" w:rsidRDefault="00113C61" w:rsidP="00113C61">
      <w:pPr>
        <w:pStyle w:val="Akapitzlist"/>
        <w:numPr>
          <w:ilvl w:val="0"/>
          <w:numId w:val="14"/>
        </w:numPr>
        <w:spacing w:after="150" w:line="240" w:lineRule="auto"/>
        <w:ind w:left="426" w:hanging="426"/>
        <w:jc w:val="both"/>
        <w:rPr>
          <w:rFonts w:ascii="Calibri" w:hAnsi="Calibri" w:cs="Calibri"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>administratorem danych osobowych jest Uniwersytet Medyczny w Białymstoku, ul. Jana Kilińskiego 1, 15-089 Białystok, NIP 542-021-17-17, REGON 000288604, reprezentowany przez Rektora</w:t>
      </w:r>
      <w:r w:rsidRPr="00F72934">
        <w:rPr>
          <w:rFonts w:ascii="Calibri" w:hAnsi="Calibri" w:cs="Calibri"/>
        </w:rPr>
        <w:t>;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>kontakt do inspektora ochrony danych osobowych:</w:t>
      </w:r>
      <w:r w:rsidRPr="00F72934">
        <w:rPr>
          <w:rFonts w:ascii="Calibri" w:hAnsi="Calibri" w:cs="Calibri"/>
          <w:i/>
          <w:lang w:eastAsia="pl-PL"/>
        </w:rPr>
        <w:t xml:space="preserve">   iod@umb.edu.pl</w:t>
      </w:r>
      <w:r w:rsidRPr="00F72934">
        <w:rPr>
          <w:rFonts w:ascii="Calibri" w:hAnsi="Calibri" w:cs="Calibri"/>
          <w:lang w:eastAsia="pl-PL"/>
        </w:rPr>
        <w:t>;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>dane osobowe przetwarzane będą na podstawie art. 6 ust. 1 lit. b</w:t>
      </w:r>
      <w:r w:rsidRPr="00F72934">
        <w:rPr>
          <w:rFonts w:ascii="Calibri" w:hAnsi="Calibri" w:cs="Calibri"/>
          <w:i/>
          <w:lang w:eastAsia="pl-PL"/>
        </w:rPr>
        <w:t xml:space="preserve"> </w:t>
      </w:r>
      <w:r w:rsidRPr="00F72934">
        <w:rPr>
          <w:rFonts w:ascii="Calibri" w:hAnsi="Calibri" w:cs="Calibri"/>
          <w:lang w:eastAsia="pl-PL"/>
        </w:rPr>
        <w:t xml:space="preserve">RODO w celu </w:t>
      </w:r>
      <w:r w:rsidRPr="00F72934">
        <w:rPr>
          <w:rFonts w:ascii="Calibri" w:hAnsi="Calibri" w:cs="Calibri"/>
        </w:rPr>
        <w:t xml:space="preserve">związanym z zawarciem umowy na podstawie złożonej oferty oraz na podstawie art. 6 ust. 1 lit. a RODO w celu oceny złożonej oferty i kontaktu z oferentem; 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lastRenderedPageBreak/>
        <w:t xml:space="preserve">odbiorcami danych osobowych mogą być wykonawcy, osoby wnioskujące o udostępnienie informacji publicznej, podmioty uprawnione na podstawie przepisów prawa oraz podmioty na podstawie zawartych umów powierzenia z Zamawiającym,  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dane osobowe będą przechowywane przez okres wynikający z przepisów prawa tj. 5 lat od dnia zakończenia umowy, 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b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podanie danych osobowych jest dobrowolne, jednak ich niepodanie może uniemożliwić Zamawiającemu dokonanie oceny oferty, co będzie wiązało się z odrzuceniem oferty lub wykluczeniem z postępowania;  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</w:rPr>
      </w:pPr>
      <w:r w:rsidRPr="00F72934">
        <w:rPr>
          <w:rFonts w:ascii="Calibri" w:hAnsi="Calibri" w:cs="Calibri"/>
          <w:lang w:eastAsia="pl-PL"/>
        </w:rPr>
        <w:t>w odniesieniu do danych osobowych decyzje nie będą podejmowane w sposób zautomatyzowany, stosowanie do art. 22 RODO;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>wykonawca posiada:</w:t>
      </w:r>
    </w:p>
    <w:p w:rsidR="00113C61" w:rsidRPr="00F72934" w:rsidRDefault="00113C61" w:rsidP="00113C61">
      <w:pPr>
        <w:pStyle w:val="Akapitzlist"/>
        <w:numPr>
          <w:ilvl w:val="0"/>
          <w:numId w:val="16"/>
        </w:numPr>
        <w:spacing w:after="150" w:line="240" w:lineRule="auto"/>
        <w:ind w:left="709" w:hanging="283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>na podstawie art. 15 RODO prawo dostępu do danych osobowych;</w:t>
      </w:r>
    </w:p>
    <w:p w:rsidR="00113C61" w:rsidRPr="00F72934" w:rsidRDefault="00113C61" w:rsidP="00113C61">
      <w:pPr>
        <w:pStyle w:val="Akapitzlist"/>
        <w:numPr>
          <w:ilvl w:val="0"/>
          <w:numId w:val="16"/>
        </w:numPr>
        <w:spacing w:after="150" w:line="240" w:lineRule="auto"/>
        <w:ind w:left="709" w:hanging="283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na podstawie art. 16 RODO prawo do sprostowania danych osobowych </w:t>
      </w:r>
      <w:r w:rsidRPr="00F72934">
        <w:rPr>
          <w:rFonts w:ascii="Calibri" w:hAnsi="Calibri" w:cs="Calibri"/>
          <w:vertAlign w:val="superscript"/>
          <w:lang w:eastAsia="pl-PL"/>
        </w:rPr>
        <w:t>1</w:t>
      </w:r>
      <w:r w:rsidRPr="00F72934">
        <w:rPr>
          <w:rFonts w:ascii="Calibri" w:hAnsi="Calibri" w:cs="Calibri"/>
          <w:lang w:eastAsia="pl-PL"/>
        </w:rPr>
        <w:t>;</w:t>
      </w:r>
    </w:p>
    <w:p w:rsidR="00113C61" w:rsidRPr="00F72934" w:rsidRDefault="00113C61" w:rsidP="00113C61">
      <w:pPr>
        <w:pStyle w:val="Akapitzlist"/>
        <w:numPr>
          <w:ilvl w:val="0"/>
          <w:numId w:val="16"/>
        </w:numPr>
        <w:spacing w:after="150" w:line="240" w:lineRule="auto"/>
        <w:ind w:left="709" w:hanging="283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F72934">
        <w:rPr>
          <w:rFonts w:ascii="Calibri" w:hAnsi="Calibri" w:cs="Calibri"/>
          <w:vertAlign w:val="superscript"/>
          <w:lang w:eastAsia="pl-PL"/>
        </w:rPr>
        <w:t>2</w:t>
      </w:r>
      <w:r w:rsidRPr="00F72934">
        <w:rPr>
          <w:rFonts w:ascii="Calibri" w:hAnsi="Calibri" w:cs="Calibri"/>
          <w:lang w:eastAsia="pl-PL"/>
        </w:rPr>
        <w:t xml:space="preserve">;  </w:t>
      </w:r>
    </w:p>
    <w:p w:rsidR="00113C61" w:rsidRPr="00F72934" w:rsidRDefault="00113C61" w:rsidP="00113C61">
      <w:pPr>
        <w:pStyle w:val="Akapitzlist"/>
        <w:numPr>
          <w:ilvl w:val="0"/>
          <w:numId w:val="16"/>
        </w:numPr>
        <w:spacing w:after="150" w:line="240" w:lineRule="auto"/>
        <w:ind w:left="709" w:hanging="283"/>
        <w:jc w:val="both"/>
        <w:rPr>
          <w:rFonts w:ascii="Calibri" w:hAnsi="Calibri" w:cs="Calibri"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>nie przysługuje Wykonawcy:</w:t>
      </w:r>
    </w:p>
    <w:p w:rsidR="00113C61" w:rsidRPr="00F72934" w:rsidRDefault="00113C61" w:rsidP="00113C61">
      <w:pPr>
        <w:pStyle w:val="Akapitzlist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="Calibri" w:hAnsi="Calibri" w:cs="Calibri"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>w związku z art. 17 ust. 3 lit. b, d lub e RODO prawo do usunięcia danych osobowych;</w:t>
      </w:r>
    </w:p>
    <w:p w:rsidR="00113C61" w:rsidRPr="00F72934" w:rsidRDefault="00113C61" w:rsidP="00113C61">
      <w:pPr>
        <w:pStyle w:val="Akapitzlist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="Calibri" w:hAnsi="Calibri" w:cs="Calibri"/>
          <w:b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>prawo do przenoszenia danych osobowych, o którym mowa w art. 20 RODO;</w:t>
      </w:r>
    </w:p>
    <w:p w:rsidR="00113C61" w:rsidRPr="00F72934" w:rsidRDefault="00113C61" w:rsidP="00113C61">
      <w:pPr>
        <w:pStyle w:val="Akapitzlist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="Calibri" w:hAnsi="Calibri" w:cs="Calibri"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na podstawie art. 21 RODO prawo sprzeciwu, wobec przetwarzania danych osobowych, gdyż podstawą prawną przetwarzania danych osobowych jest art. 6 ust. 1 lit. c RODO. </w:t>
      </w:r>
      <w:r w:rsidRPr="00F72934">
        <w:rPr>
          <w:rFonts w:ascii="Calibri" w:hAnsi="Calibri" w:cs="Calibri"/>
        </w:rPr>
        <w:t xml:space="preserve">  </w:t>
      </w:r>
    </w:p>
    <w:p w:rsidR="00113C61" w:rsidRPr="00F72934" w:rsidRDefault="00113C61" w:rsidP="00113C61">
      <w:pPr>
        <w:jc w:val="both"/>
        <w:rPr>
          <w:rFonts w:ascii="Calibri" w:hAnsi="Calibri" w:cs="Calibri"/>
          <w:i/>
        </w:rPr>
      </w:pPr>
      <w:r w:rsidRPr="00F72934">
        <w:rPr>
          <w:rFonts w:ascii="Calibri" w:hAnsi="Calibri" w:cs="Calibri"/>
          <w:vertAlign w:val="superscript"/>
        </w:rPr>
        <w:t>1</w:t>
      </w:r>
      <w:r w:rsidRPr="00F72934">
        <w:rPr>
          <w:rFonts w:ascii="Calibri" w:hAnsi="Calibri" w:cs="Calibri"/>
          <w:b/>
          <w:i/>
          <w:vertAlign w:val="superscript"/>
        </w:rPr>
        <w:t xml:space="preserve"> </w:t>
      </w:r>
      <w:r w:rsidRPr="00F72934">
        <w:rPr>
          <w:rFonts w:ascii="Calibri" w:hAnsi="Calibri" w:cs="Calibri"/>
          <w:b/>
          <w:i/>
        </w:rPr>
        <w:t>Wyjaśnienie:</w:t>
      </w:r>
      <w:r w:rsidRPr="00F72934">
        <w:rPr>
          <w:rFonts w:ascii="Calibri" w:hAnsi="Calibri" w:cs="Calibri"/>
          <w:i/>
        </w:rPr>
        <w:t xml:space="preserve"> </w:t>
      </w:r>
      <w:r w:rsidRPr="00F72934">
        <w:rPr>
          <w:rFonts w:ascii="Calibri" w:hAnsi="Calibri" w:cs="Calibri"/>
          <w:i/>
          <w:lang w:eastAsia="pl-PL"/>
        </w:rPr>
        <w:t xml:space="preserve">skorzystanie z prawa do sprostowania nie może skutkować zmianą </w:t>
      </w:r>
      <w:r w:rsidRPr="00F72934">
        <w:rPr>
          <w:rFonts w:ascii="Calibri" w:hAnsi="Calibri" w:cs="Calibri"/>
          <w:i/>
        </w:rPr>
        <w:t xml:space="preserve">wyniku konkursu ani zmianą postanowień umowy </w:t>
      </w:r>
    </w:p>
    <w:p w:rsidR="00113C61" w:rsidRPr="00F72934" w:rsidRDefault="00113C61" w:rsidP="00113C61">
      <w:pPr>
        <w:jc w:val="both"/>
        <w:rPr>
          <w:rFonts w:ascii="Calibri" w:hAnsi="Calibri" w:cs="Calibri"/>
          <w:i/>
        </w:rPr>
      </w:pPr>
    </w:p>
    <w:p w:rsidR="00113C61" w:rsidRPr="00F72934" w:rsidRDefault="00113C61" w:rsidP="00113C61">
      <w:pPr>
        <w:jc w:val="both"/>
        <w:rPr>
          <w:rFonts w:ascii="Calibri" w:hAnsi="Calibri" w:cs="Calibri"/>
          <w:i/>
          <w:lang w:eastAsia="pl-PL"/>
        </w:rPr>
      </w:pPr>
      <w:r w:rsidRPr="00F72934">
        <w:rPr>
          <w:rFonts w:ascii="Calibri" w:hAnsi="Calibri" w:cs="Calibri"/>
          <w:b/>
          <w:i/>
          <w:vertAlign w:val="superscript"/>
        </w:rPr>
        <w:t xml:space="preserve">2  </w:t>
      </w:r>
      <w:r w:rsidRPr="00F72934">
        <w:rPr>
          <w:rFonts w:ascii="Calibri" w:hAnsi="Calibri" w:cs="Calibri"/>
          <w:b/>
          <w:i/>
        </w:rPr>
        <w:t>Wyjaśnienie:</w:t>
      </w:r>
      <w:r w:rsidRPr="00F72934">
        <w:rPr>
          <w:rFonts w:ascii="Calibri" w:hAnsi="Calibri" w:cs="Calibri"/>
          <w:i/>
        </w:rPr>
        <w:t xml:space="preserve"> prawo do ograniczenia przetwarzania nie ma zastosowania w odniesieniu do </w:t>
      </w:r>
      <w:r w:rsidRPr="00F72934">
        <w:rPr>
          <w:rFonts w:ascii="Calibri" w:hAnsi="Calibri" w:cs="Calibri"/>
          <w:i/>
          <w:lang w:eastAsia="pl-PL"/>
        </w:rPr>
        <w:t>przechowywania w celu ochrony praw innej osoby fizycznej lub prawnej, lub z uwagi na ważne względy interesu publicznego Unii Europejskiej lub państwa członkowskiego.</w:t>
      </w:r>
    </w:p>
    <w:p w:rsidR="00DE77A6" w:rsidRDefault="00DE77A6" w:rsidP="00113C61"/>
    <w:sectPr w:rsidR="00DE77A6" w:rsidSect="009B41C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3D" w:rsidRDefault="0053233D" w:rsidP="005A127B">
      <w:pPr>
        <w:spacing w:after="0" w:line="240" w:lineRule="auto"/>
      </w:pPr>
      <w:r>
        <w:separator/>
      </w:r>
    </w:p>
  </w:endnote>
  <w:endnote w:type="continuationSeparator" w:id="0">
    <w:p w:rsidR="0053233D" w:rsidRDefault="0053233D" w:rsidP="005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176166"/>
      <w:docPartObj>
        <w:docPartGallery w:val="Page Numbers (Bottom of Page)"/>
        <w:docPartUnique/>
      </w:docPartObj>
    </w:sdtPr>
    <w:sdtEndPr/>
    <w:sdtContent>
      <w:p w:rsidR="005A127B" w:rsidRDefault="005A12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3AF">
          <w:rPr>
            <w:noProof/>
          </w:rPr>
          <w:t>6</w:t>
        </w:r>
        <w:r>
          <w:fldChar w:fldCharType="end"/>
        </w:r>
      </w:p>
    </w:sdtContent>
  </w:sdt>
  <w:p w:rsidR="005A127B" w:rsidRDefault="005A1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3D" w:rsidRDefault="0053233D" w:rsidP="005A127B">
      <w:pPr>
        <w:spacing w:after="0" w:line="240" w:lineRule="auto"/>
      </w:pPr>
      <w:r>
        <w:separator/>
      </w:r>
    </w:p>
  </w:footnote>
  <w:footnote w:type="continuationSeparator" w:id="0">
    <w:p w:rsidR="0053233D" w:rsidRDefault="0053233D" w:rsidP="005A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5E9"/>
    <w:multiLevelType w:val="multilevel"/>
    <w:tmpl w:val="8988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822A96"/>
    <w:multiLevelType w:val="hybridMultilevel"/>
    <w:tmpl w:val="E2AA1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C1A5C"/>
    <w:multiLevelType w:val="hybridMultilevel"/>
    <w:tmpl w:val="583C514A"/>
    <w:lvl w:ilvl="0" w:tplc="E1181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06649"/>
    <w:multiLevelType w:val="hybridMultilevel"/>
    <w:tmpl w:val="A00EE9C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51E6FEF"/>
    <w:multiLevelType w:val="hybridMultilevel"/>
    <w:tmpl w:val="D9264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964E2"/>
    <w:multiLevelType w:val="hybridMultilevel"/>
    <w:tmpl w:val="09E85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024BC"/>
    <w:multiLevelType w:val="hybridMultilevel"/>
    <w:tmpl w:val="D77E9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47751"/>
    <w:multiLevelType w:val="hybridMultilevel"/>
    <w:tmpl w:val="5EF44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D733E"/>
    <w:multiLevelType w:val="hybridMultilevel"/>
    <w:tmpl w:val="D736B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  <w:num w:numId="12">
    <w:abstractNumId w:val="5"/>
  </w:num>
  <w:num w:numId="13">
    <w:abstractNumId w:val="8"/>
  </w:num>
  <w:num w:numId="14">
    <w:abstractNumId w:val="6"/>
  </w:num>
  <w:num w:numId="15">
    <w:abstractNumId w:val="3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84"/>
    <w:rsid w:val="00027148"/>
    <w:rsid w:val="000F4546"/>
    <w:rsid w:val="001046D5"/>
    <w:rsid w:val="00106A73"/>
    <w:rsid w:val="00113C61"/>
    <w:rsid w:val="00134DFC"/>
    <w:rsid w:val="00144F0F"/>
    <w:rsid w:val="0018372F"/>
    <w:rsid w:val="001A43AB"/>
    <w:rsid w:val="001A55EE"/>
    <w:rsid w:val="001E4370"/>
    <w:rsid w:val="001F1205"/>
    <w:rsid w:val="00222FCE"/>
    <w:rsid w:val="002807A4"/>
    <w:rsid w:val="0028383F"/>
    <w:rsid w:val="0029437B"/>
    <w:rsid w:val="002F6FAC"/>
    <w:rsid w:val="00304669"/>
    <w:rsid w:val="0033126E"/>
    <w:rsid w:val="003616A8"/>
    <w:rsid w:val="00403297"/>
    <w:rsid w:val="00423DA9"/>
    <w:rsid w:val="0047015D"/>
    <w:rsid w:val="00477960"/>
    <w:rsid w:val="0048270B"/>
    <w:rsid w:val="004C0781"/>
    <w:rsid w:val="0052151D"/>
    <w:rsid w:val="0053233D"/>
    <w:rsid w:val="00533A84"/>
    <w:rsid w:val="0059569F"/>
    <w:rsid w:val="005A127B"/>
    <w:rsid w:val="005F7B29"/>
    <w:rsid w:val="00621B2D"/>
    <w:rsid w:val="006401F1"/>
    <w:rsid w:val="00653204"/>
    <w:rsid w:val="00654D6D"/>
    <w:rsid w:val="00666F14"/>
    <w:rsid w:val="00670172"/>
    <w:rsid w:val="00720DD3"/>
    <w:rsid w:val="00725700"/>
    <w:rsid w:val="00730115"/>
    <w:rsid w:val="00735AD5"/>
    <w:rsid w:val="007371B3"/>
    <w:rsid w:val="007C6A69"/>
    <w:rsid w:val="007D75F3"/>
    <w:rsid w:val="00821894"/>
    <w:rsid w:val="0084216D"/>
    <w:rsid w:val="008771F1"/>
    <w:rsid w:val="008807F6"/>
    <w:rsid w:val="008B31BA"/>
    <w:rsid w:val="008B3B35"/>
    <w:rsid w:val="008C4ABE"/>
    <w:rsid w:val="008E09F3"/>
    <w:rsid w:val="008F0E87"/>
    <w:rsid w:val="008F1837"/>
    <w:rsid w:val="008F1AD8"/>
    <w:rsid w:val="008F3802"/>
    <w:rsid w:val="00927387"/>
    <w:rsid w:val="009471D7"/>
    <w:rsid w:val="00961236"/>
    <w:rsid w:val="00990E7C"/>
    <w:rsid w:val="009B41CC"/>
    <w:rsid w:val="009C2D4E"/>
    <w:rsid w:val="009E45D3"/>
    <w:rsid w:val="00A034BA"/>
    <w:rsid w:val="00A03714"/>
    <w:rsid w:val="00A15E7C"/>
    <w:rsid w:val="00A32886"/>
    <w:rsid w:val="00A37765"/>
    <w:rsid w:val="00A502E5"/>
    <w:rsid w:val="00A63BE1"/>
    <w:rsid w:val="00A8705D"/>
    <w:rsid w:val="00AB3179"/>
    <w:rsid w:val="00AC1C13"/>
    <w:rsid w:val="00AD3B8F"/>
    <w:rsid w:val="00B0528C"/>
    <w:rsid w:val="00B702A7"/>
    <w:rsid w:val="00BA7B11"/>
    <w:rsid w:val="00BB4F65"/>
    <w:rsid w:val="00BD3101"/>
    <w:rsid w:val="00BD6377"/>
    <w:rsid w:val="00BD7BFD"/>
    <w:rsid w:val="00BF552F"/>
    <w:rsid w:val="00C23FC8"/>
    <w:rsid w:val="00C713AF"/>
    <w:rsid w:val="00CD402F"/>
    <w:rsid w:val="00CE3A34"/>
    <w:rsid w:val="00D334BC"/>
    <w:rsid w:val="00D6385C"/>
    <w:rsid w:val="00D66DE6"/>
    <w:rsid w:val="00D75302"/>
    <w:rsid w:val="00D82BC7"/>
    <w:rsid w:val="00D917BF"/>
    <w:rsid w:val="00DB09EA"/>
    <w:rsid w:val="00DE77A6"/>
    <w:rsid w:val="00DF0292"/>
    <w:rsid w:val="00DF6B87"/>
    <w:rsid w:val="00E17C3B"/>
    <w:rsid w:val="00E2015A"/>
    <w:rsid w:val="00E42F35"/>
    <w:rsid w:val="00E548EB"/>
    <w:rsid w:val="00EB7B58"/>
    <w:rsid w:val="00EC54DC"/>
    <w:rsid w:val="00F11F9F"/>
    <w:rsid w:val="00F21E3E"/>
    <w:rsid w:val="00F415CF"/>
    <w:rsid w:val="00F91E53"/>
    <w:rsid w:val="00F97316"/>
    <w:rsid w:val="00FB1ACE"/>
    <w:rsid w:val="00F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A1C8"/>
  <w15:chartTrackingRefBased/>
  <w15:docId w15:val="{5438CE6B-89B7-4222-B166-552574B6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B4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41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ubmitted">
    <w:name w:val="submitted"/>
    <w:basedOn w:val="Domylnaczcionkaakapitu"/>
    <w:rsid w:val="009B41CC"/>
  </w:style>
  <w:style w:type="character" w:customStyle="1" w:styleId="date-display-single">
    <w:name w:val="date-display-single"/>
    <w:basedOn w:val="Domylnaczcionkaakapitu"/>
    <w:rsid w:val="009B41CC"/>
  </w:style>
  <w:style w:type="paragraph" w:styleId="NormalnyWeb">
    <w:name w:val="Normal (Web)"/>
    <w:basedOn w:val="Normalny"/>
    <w:uiPriority w:val="99"/>
    <w:semiHidden/>
    <w:unhideWhenUsed/>
    <w:rsid w:val="009B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-display-start">
    <w:name w:val="date-display-start"/>
    <w:basedOn w:val="Domylnaczcionkaakapitu"/>
    <w:rsid w:val="009B41CC"/>
  </w:style>
  <w:style w:type="character" w:customStyle="1" w:styleId="date-display-separator">
    <w:name w:val="date-display-separator"/>
    <w:basedOn w:val="Domylnaczcionkaakapitu"/>
    <w:rsid w:val="009B41CC"/>
  </w:style>
  <w:style w:type="character" w:customStyle="1" w:styleId="date-display-end">
    <w:name w:val="date-display-end"/>
    <w:basedOn w:val="Domylnaczcionkaakapitu"/>
    <w:rsid w:val="009B41CC"/>
  </w:style>
  <w:style w:type="paragraph" w:styleId="Akapitzlist">
    <w:name w:val="List Paragraph"/>
    <w:basedOn w:val="Normalny"/>
    <w:uiPriority w:val="34"/>
    <w:qFormat/>
    <w:rsid w:val="000F45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27B"/>
  </w:style>
  <w:style w:type="paragraph" w:styleId="Stopka">
    <w:name w:val="footer"/>
    <w:basedOn w:val="Normalny"/>
    <w:link w:val="StopkaZnak"/>
    <w:uiPriority w:val="99"/>
    <w:unhideWhenUsed/>
    <w:rsid w:val="005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2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E5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E53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77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180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9E9E9"/>
                <w:right w:val="none" w:sz="0" w:space="0" w:color="auto"/>
              </w:divBdr>
              <w:divsChild>
                <w:div w:id="370889068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37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8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0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9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0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3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61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8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2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2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5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7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6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8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1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0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6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86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5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0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9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0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46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7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6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1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0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7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7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1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5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9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94D90-AF03-480E-9BDA-BAEDA9B0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6</Pages>
  <Words>1907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 Maliszewski</cp:lastModifiedBy>
  <cp:revision>73</cp:revision>
  <cp:lastPrinted>2024-10-10T07:21:00Z</cp:lastPrinted>
  <dcterms:created xsi:type="dcterms:W3CDTF">2018-10-09T12:42:00Z</dcterms:created>
  <dcterms:modified xsi:type="dcterms:W3CDTF">2024-10-10T07:21:00Z</dcterms:modified>
</cp:coreProperties>
</file>