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09091" w14:textId="2C0DB8AA" w:rsidR="00F959FD" w:rsidRPr="005F5680" w:rsidRDefault="00F959FD" w:rsidP="00F959FD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/>
          <w:b/>
          <w:sz w:val="24"/>
          <w:szCs w:val="24"/>
        </w:rPr>
      </w:pPr>
      <w:r w:rsidRPr="005F5680">
        <w:rPr>
          <w:rFonts w:ascii="Times New Roman" w:hAnsi="Times New Roman"/>
          <w:b/>
          <w:sz w:val="24"/>
          <w:szCs w:val="24"/>
        </w:rPr>
        <w:t xml:space="preserve">Załącznik nr </w:t>
      </w:r>
      <w:r w:rsidR="001528E0" w:rsidRPr="005F5680">
        <w:rPr>
          <w:rFonts w:ascii="Times New Roman" w:hAnsi="Times New Roman"/>
          <w:b/>
          <w:sz w:val="24"/>
          <w:szCs w:val="24"/>
        </w:rPr>
        <w:t xml:space="preserve"> </w:t>
      </w:r>
      <w:r w:rsidR="004D0B4E" w:rsidRPr="005F5680">
        <w:rPr>
          <w:rFonts w:ascii="Times New Roman" w:hAnsi="Times New Roman"/>
          <w:b/>
          <w:sz w:val="24"/>
          <w:szCs w:val="24"/>
        </w:rPr>
        <w:t>1</w:t>
      </w:r>
    </w:p>
    <w:p w14:paraId="194D3AAA" w14:textId="4C3D9E00" w:rsidR="00130B5C" w:rsidRPr="005F5680" w:rsidRDefault="00130B5C" w:rsidP="00130B5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F5680"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3B0C8C">
        <w:rPr>
          <w:rFonts w:ascii="Times New Roman" w:hAnsi="Times New Roman"/>
          <w:b/>
          <w:bCs/>
          <w:sz w:val="24"/>
          <w:szCs w:val="24"/>
        </w:rPr>
        <w:t xml:space="preserve">rozeznania cenowego </w:t>
      </w:r>
    </w:p>
    <w:p w14:paraId="46C1F127" w14:textId="77777777" w:rsidR="00130B5C" w:rsidRPr="005F5680" w:rsidRDefault="00130B5C" w:rsidP="00F959FD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334CF5C8" w14:textId="02D5DE0B" w:rsidR="00130B5C" w:rsidRPr="005F5680" w:rsidRDefault="00130B5C" w:rsidP="00130B5C">
      <w:pPr>
        <w:jc w:val="both"/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t xml:space="preserve">w sprawie oszacowania </w:t>
      </w:r>
      <w:bookmarkStart w:id="0" w:name="_Hlk168349379"/>
      <w:r w:rsidRPr="005F5680">
        <w:rPr>
          <w:rFonts w:ascii="Times New Roman" w:hAnsi="Times New Roman"/>
          <w:sz w:val="24"/>
          <w:szCs w:val="24"/>
        </w:rPr>
        <w:t>kosztów związanych z przeprowadzeniem jednej godziny dydaktycznej zajęć dla uczestników studiów podyplomowych „</w:t>
      </w:r>
      <w:r w:rsidRPr="005F5680">
        <w:rPr>
          <w:rFonts w:ascii="Times New Roman" w:hAnsi="Times New Roman"/>
          <w:bCs/>
          <w:sz w:val="24"/>
          <w:szCs w:val="24"/>
        </w:rPr>
        <w:t>MBA w Ochronie Zdrowia zintegrowane z Badaniami Klinicznymi i Biobankowaniem</w:t>
      </w:r>
      <w:r w:rsidRPr="005F5680">
        <w:rPr>
          <w:rFonts w:ascii="Times New Roman" w:hAnsi="Times New Roman"/>
          <w:sz w:val="24"/>
          <w:szCs w:val="24"/>
        </w:rPr>
        <w:t xml:space="preserve">” Uniwersytetu Medycznego w Białymstoku (UMB). </w:t>
      </w:r>
      <w:bookmarkEnd w:id="0"/>
      <w:r w:rsidRPr="005F5680">
        <w:rPr>
          <w:rFonts w:ascii="Times New Roman" w:hAnsi="Times New Roman"/>
          <w:sz w:val="24"/>
          <w:szCs w:val="24"/>
        </w:rPr>
        <w:t xml:space="preserve">Oszacowanie związane jest z przygotowaniem </w:t>
      </w:r>
      <w:r w:rsidR="00CE3ABD" w:rsidRPr="005F5680">
        <w:rPr>
          <w:rFonts w:ascii="Times New Roman" w:hAnsi="Times New Roman"/>
          <w:sz w:val="24"/>
          <w:szCs w:val="24"/>
        </w:rPr>
        <w:t xml:space="preserve">dokumentów związanych z wyłonieniem Wykonawcy </w:t>
      </w:r>
      <w:r w:rsidR="00CE3ABD" w:rsidRPr="005F5680">
        <w:rPr>
          <w:rFonts w:ascii="Times New Roman" w:eastAsia="Times New Roman" w:hAnsi="Times New Roman"/>
          <w:sz w:val="24"/>
          <w:szCs w:val="24"/>
          <w:lang w:eastAsia="pl-PL"/>
        </w:rPr>
        <w:t>do przeprowadzenia zajęć dydaktycznych dla słuchaczy pierwszej edycji trzysemestralnych studiów podyplomowych „MBA w Ochronie Zdrowia zintegrowane z Badaniami Klinicznymi i Biobankowaniem” zgodnie z Programem studiów podyplomowych</w:t>
      </w:r>
      <w:r w:rsidRPr="005F5680">
        <w:rPr>
          <w:rFonts w:ascii="Times New Roman" w:hAnsi="Times New Roman"/>
          <w:sz w:val="24"/>
          <w:szCs w:val="24"/>
        </w:rPr>
        <w:t>.</w:t>
      </w:r>
      <w:r w:rsidR="00CE3ABD" w:rsidRPr="005F5680">
        <w:rPr>
          <w:rFonts w:ascii="Times New Roman" w:hAnsi="Times New Roman"/>
          <w:sz w:val="24"/>
          <w:szCs w:val="24"/>
        </w:rPr>
        <w:t xml:space="preserve"> </w:t>
      </w:r>
      <w:r w:rsidR="00CE3ABD" w:rsidRPr="005F5680">
        <w:rPr>
          <w:rFonts w:ascii="Times New Roman" w:eastAsia="Times New Roman" w:hAnsi="Times New Roman"/>
          <w:sz w:val="24"/>
          <w:szCs w:val="24"/>
          <w:lang w:eastAsia="pl-PL"/>
        </w:rPr>
        <w:t>Działanie realizowane jest w ramach projektu pn. „</w:t>
      </w:r>
      <w:r w:rsidR="00CE3ABD" w:rsidRPr="005F5680">
        <w:rPr>
          <w:rFonts w:ascii="Times New Roman" w:hAnsi="Times New Roman"/>
          <w:sz w:val="24"/>
          <w:szCs w:val="24"/>
        </w:rPr>
        <w:t>Studia MBA w Ochronie Zdrowia zintegrowane z Badaniami Klinicznymi i Biobankowaniem</w:t>
      </w:r>
      <w:r w:rsidR="00CE3ABD" w:rsidRPr="005F5680">
        <w:rPr>
          <w:rFonts w:ascii="Times New Roman" w:eastAsia="Times New Roman" w:hAnsi="Times New Roman"/>
          <w:sz w:val="24"/>
          <w:szCs w:val="24"/>
          <w:lang w:eastAsia="pl-PL"/>
        </w:rPr>
        <w:t>” finansowanego ze środków budżetu państwa przez Agencję Badań Medycznych realizowanego przez Uniwersytet Medyczny w Białymstoku na podstawie umowy o dofinansowanie  Nr 2023/ABM/06/00003-00 w ramach konkursu Nr ABM/2023/6 na opracowanie i realizację autorskiego programu studiów podyplomowych z zakresu nauk biomedycznych</w:t>
      </w:r>
    </w:p>
    <w:p w14:paraId="63269B7A" w14:textId="77777777" w:rsidR="00130B5C" w:rsidRPr="005F5680" w:rsidRDefault="00130B5C" w:rsidP="00130B5C">
      <w:pPr>
        <w:jc w:val="both"/>
        <w:rPr>
          <w:rFonts w:ascii="Times New Roman" w:hAnsi="Times New Roman"/>
          <w:sz w:val="24"/>
          <w:szCs w:val="24"/>
        </w:rPr>
      </w:pPr>
    </w:p>
    <w:p w14:paraId="33B25427" w14:textId="77777777" w:rsidR="00130B5C" w:rsidRPr="005F5680" w:rsidRDefault="00130B5C" w:rsidP="00410C2A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</w:rPr>
      </w:pPr>
      <w:r w:rsidRPr="005F5680">
        <w:rPr>
          <w:rFonts w:ascii="Times New Roman" w:hAnsi="Times New Roman"/>
          <w:b/>
          <w:bCs/>
        </w:rPr>
        <w:t>Wykonawca</w:t>
      </w:r>
    </w:p>
    <w:p w14:paraId="5B5327FE" w14:textId="77777777" w:rsidR="00130B5C" w:rsidRPr="005F5680" w:rsidRDefault="00130B5C" w:rsidP="00130B5C">
      <w:pPr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t>Imię, nazwisko, stopień naukowy: ………………………………………..</w:t>
      </w:r>
    </w:p>
    <w:p w14:paraId="20323496" w14:textId="77777777" w:rsidR="00130B5C" w:rsidRPr="005F5680" w:rsidRDefault="00130B5C" w:rsidP="00130B5C">
      <w:pPr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t>Jednostka, nazwa uczelni/instytucji: ………………………………….….</w:t>
      </w:r>
    </w:p>
    <w:p w14:paraId="411814E4" w14:textId="77777777" w:rsidR="00130B5C" w:rsidRPr="005F5680" w:rsidRDefault="00130B5C" w:rsidP="00130B5C">
      <w:pPr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t>Dane kontaktowe (adres e-mail, telefon): …………………………….…..</w:t>
      </w:r>
    </w:p>
    <w:p w14:paraId="00621857" w14:textId="77777777" w:rsidR="00130B5C" w:rsidRPr="005F5680" w:rsidRDefault="00130B5C" w:rsidP="00130B5C">
      <w:pPr>
        <w:rPr>
          <w:rFonts w:ascii="Times New Roman" w:hAnsi="Times New Roman"/>
          <w:sz w:val="24"/>
          <w:szCs w:val="24"/>
        </w:rPr>
      </w:pPr>
    </w:p>
    <w:p w14:paraId="53E643B9" w14:textId="77777777" w:rsidR="00130B5C" w:rsidRPr="005F5680" w:rsidRDefault="00130B5C" w:rsidP="00410C2A">
      <w:pPr>
        <w:pStyle w:val="Akapitzlist"/>
        <w:numPr>
          <w:ilvl w:val="0"/>
          <w:numId w:val="2"/>
        </w:numPr>
        <w:spacing w:after="160" w:line="259" w:lineRule="auto"/>
        <w:rPr>
          <w:rFonts w:ascii="Times New Roman" w:hAnsi="Times New Roman"/>
          <w:b/>
          <w:bCs/>
        </w:rPr>
      </w:pPr>
      <w:r w:rsidRPr="005F5680">
        <w:rPr>
          <w:rFonts w:ascii="Times New Roman" w:hAnsi="Times New Roman"/>
          <w:b/>
          <w:bCs/>
        </w:rPr>
        <w:t>OPIS ZAMÓWIENIA</w:t>
      </w:r>
    </w:p>
    <w:p w14:paraId="16859D08" w14:textId="77777777" w:rsidR="00130B5C" w:rsidRPr="005F5680" w:rsidRDefault="00130B5C" w:rsidP="009D5D60">
      <w:pPr>
        <w:pStyle w:val="Akapitzlist"/>
        <w:spacing w:after="160" w:line="259" w:lineRule="auto"/>
        <w:ind w:left="1080"/>
        <w:rPr>
          <w:rFonts w:ascii="Times New Roman" w:hAnsi="Times New Roman"/>
          <w:b/>
          <w:bCs/>
        </w:rPr>
      </w:pPr>
    </w:p>
    <w:p w14:paraId="43C0E254" w14:textId="4AFEF55C" w:rsidR="00130B5C" w:rsidRPr="005F5680" w:rsidRDefault="00130B5C" w:rsidP="00130B5C">
      <w:pPr>
        <w:jc w:val="both"/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t>1) Przedmiotem zamówienia jest usługa polegająca na prowadzeniu zajęć dla uczestników studiów podyplomowych „</w:t>
      </w:r>
      <w:r w:rsidRPr="005F5680">
        <w:rPr>
          <w:rFonts w:ascii="Times New Roman" w:hAnsi="Times New Roman"/>
          <w:bCs/>
          <w:sz w:val="24"/>
          <w:szCs w:val="24"/>
        </w:rPr>
        <w:t>MBA w Ochronie Zdrowia zintegrowane z Badaniami Klinicznymi i Biobankowaniem</w:t>
      </w:r>
      <w:r w:rsidRPr="005F5680">
        <w:rPr>
          <w:rFonts w:ascii="Times New Roman" w:hAnsi="Times New Roman"/>
          <w:sz w:val="24"/>
          <w:szCs w:val="24"/>
        </w:rPr>
        <w:t>” Uniwersytetu Medycznego w Białymstoku (UMB);</w:t>
      </w:r>
    </w:p>
    <w:p w14:paraId="59B78D5A" w14:textId="77777777" w:rsidR="00130B5C" w:rsidRPr="005F5680" w:rsidRDefault="00130B5C" w:rsidP="00130B5C">
      <w:pPr>
        <w:jc w:val="both"/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t>2) zakres merytoryczny prowadzonych zajęć jest zgodny z kompetencjami i zakresem zainteresowań osoby prowadzącej;</w:t>
      </w:r>
    </w:p>
    <w:p w14:paraId="71B6918E" w14:textId="4A9AA079" w:rsidR="00130B5C" w:rsidRPr="005F5680" w:rsidRDefault="00130B5C" w:rsidP="00130B5C">
      <w:pPr>
        <w:jc w:val="both"/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t>3) zajęcia odbywają się w formie stacjonarnej</w:t>
      </w:r>
      <w:r w:rsidR="00CE3ABD" w:rsidRPr="005F5680">
        <w:rPr>
          <w:rFonts w:ascii="Times New Roman" w:hAnsi="Times New Roman"/>
          <w:sz w:val="24"/>
          <w:szCs w:val="24"/>
        </w:rPr>
        <w:t>.</w:t>
      </w:r>
      <w:r w:rsidRPr="005F5680">
        <w:rPr>
          <w:rFonts w:ascii="Times New Roman" w:hAnsi="Times New Roman"/>
          <w:sz w:val="24"/>
          <w:szCs w:val="24"/>
        </w:rPr>
        <w:t xml:space="preserve"> Podany koszt nie powinien obejmować kosztów organizacyjnych, tj. kosztów podróży / transportu (w oparciu o najbardziej ekonomiczny środek transportu), zakwaterowania, diet dziennych (zgodnie z przepisami krajowymi) oraz kosztów związanych z podróżą (jeśli dotyczy, np. środek transportu lokalnego, ubezpieczenie w miejscu podróży). Zamawiający zapewnia również miejsce do prowadzenia zajęć oraz niezbędny sprzęt.</w:t>
      </w:r>
    </w:p>
    <w:p w14:paraId="03FAE8F4" w14:textId="77777777" w:rsidR="00130B5C" w:rsidRPr="005F5680" w:rsidRDefault="00130B5C" w:rsidP="00130B5C">
      <w:pPr>
        <w:jc w:val="both"/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lastRenderedPageBreak/>
        <w:t>4) szczegóły związane z prowadzeniem zajęć obejmują:</w:t>
      </w:r>
    </w:p>
    <w:p w14:paraId="2B48D1BA" w14:textId="77777777" w:rsidR="00CE3ABD" w:rsidRPr="005F5680" w:rsidRDefault="00130B5C" w:rsidP="00CE3ABD">
      <w:pPr>
        <w:jc w:val="both"/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t xml:space="preserve">- </w:t>
      </w:r>
      <w:r w:rsidR="00CE3ABD" w:rsidRPr="005F5680">
        <w:rPr>
          <w:rFonts w:ascii="Times New Roman" w:hAnsi="Times New Roman"/>
          <w:sz w:val="24"/>
          <w:szCs w:val="24"/>
        </w:rPr>
        <w:t>opracowanie sylabusa do wybranego przedmiotu pod kierunkiem osoby wyznaczonej przez Zamawiającego, według wzoru opracowanego i udostępnionego przez Zamawiającego zgodnie z zakresem tematycznym przedmiotu stanowiącym Załącznik nr 2;</w:t>
      </w:r>
    </w:p>
    <w:p w14:paraId="2D4F1C2D" w14:textId="77777777" w:rsidR="00CE3ABD" w:rsidRPr="005F5680" w:rsidRDefault="00CE3ABD" w:rsidP="00CE3ABD">
      <w:pPr>
        <w:jc w:val="both"/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t>- przeprowadzenie zajęć dydaktycznych przypisanych do danego przedmiotu zgodnie z zakresem tematycznym przedmiotu zakładanymi efektami uczenia stanowiącym Załącznik nr 2 oraz zgodnie z harmonogramem ustalonym i przedłożonym przez Zamawiającego przed rozpoczęciem zajęć na studiach podyplomowych</w:t>
      </w:r>
    </w:p>
    <w:p w14:paraId="18FCBD67" w14:textId="00F767A0" w:rsidR="00130B5C" w:rsidRPr="005F5680" w:rsidRDefault="00CE3ABD" w:rsidP="00CE3ABD">
      <w:pPr>
        <w:jc w:val="both"/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t>- opracowanie pytań do testów wiedzy ex-</w:t>
      </w:r>
      <w:proofErr w:type="spellStart"/>
      <w:r w:rsidRPr="005F5680">
        <w:rPr>
          <w:rFonts w:ascii="Times New Roman" w:hAnsi="Times New Roman"/>
          <w:sz w:val="24"/>
          <w:szCs w:val="24"/>
        </w:rPr>
        <w:t>ante</w:t>
      </w:r>
      <w:proofErr w:type="spellEnd"/>
      <w:r w:rsidRPr="005F5680">
        <w:rPr>
          <w:rFonts w:ascii="Times New Roman" w:hAnsi="Times New Roman"/>
          <w:sz w:val="24"/>
          <w:szCs w:val="24"/>
        </w:rPr>
        <w:t xml:space="preserve"> i ex-post, do egzaminu semestralnego oraz egzaminu końcowego z danego przedmiotu.</w:t>
      </w:r>
    </w:p>
    <w:p w14:paraId="189065C3" w14:textId="77777777" w:rsidR="00130B5C" w:rsidRPr="005F5680" w:rsidRDefault="00130B5C" w:rsidP="00130B5C">
      <w:pPr>
        <w:jc w:val="both"/>
        <w:rPr>
          <w:rFonts w:ascii="Times New Roman" w:hAnsi="Times New Roman"/>
          <w:sz w:val="24"/>
          <w:szCs w:val="24"/>
        </w:rPr>
      </w:pPr>
    </w:p>
    <w:p w14:paraId="32FAD184" w14:textId="6599594D" w:rsidR="00130B5C" w:rsidRPr="005F5680" w:rsidRDefault="00130B5C" w:rsidP="00410C2A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b/>
          <w:bCs/>
        </w:rPr>
      </w:pPr>
      <w:r w:rsidRPr="005F5680">
        <w:rPr>
          <w:rFonts w:ascii="Times New Roman" w:hAnsi="Times New Roman"/>
          <w:b/>
          <w:bCs/>
        </w:rPr>
        <w:t>ZŁOŻENIE OFERTY</w:t>
      </w:r>
    </w:p>
    <w:p w14:paraId="5B44782A" w14:textId="77777777" w:rsidR="00130B5C" w:rsidRPr="005F5680" w:rsidRDefault="00130B5C" w:rsidP="00130B5C">
      <w:pPr>
        <w:jc w:val="both"/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t>Ofertę szacunkową należy przesłać w formie wypełnionego formularza pocztą elektroniczną na</w:t>
      </w:r>
    </w:p>
    <w:p w14:paraId="6CC2BA79" w14:textId="41ADDD98" w:rsidR="00130B5C" w:rsidRPr="005F5680" w:rsidRDefault="00130B5C" w:rsidP="00130B5C">
      <w:pPr>
        <w:jc w:val="both"/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t xml:space="preserve">następujący adres: </w:t>
      </w:r>
      <w:bookmarkStart w:id="1" w:name="_GoBack"/>
      <w:bookmarkEnd w:id="1"/>
      <w:r w:rsidR="003B0C8C" w:rsidRPr="003061EB">
        <w:rPr>
          <w:rFonts w:ascii="Times New Roman" w:hAnsi="Times New Roman"/>
          <w:sz w:val="24"/>
          <w:szCs w:val="24"/>
        </w:rPr>
        <w:t>mbabb</w:t>
      </w:r>
      <w:r w:rsidRPr="003061EB">
        <w:rPr>
          <w:rFonts w:ascii="Times New Roman" w:hAnsi="Times New Roman"/>
          <w:sz w:val="24"/>
          <w:szCs w:val="24"/>
        </w:rPr>
        <w:t>@umb.edu.pl</w:t>
      </w:r>
      <w:r w:rsidRPr="005F5680">
        <w:rPr>
          <w:rFonts w:ascii="Times New Roman" w:hAnsi="Times New Roman"/>
          <w:sz w:val="24"/>
          <w:szCs w:val="24"/>
        </w:rPr>
        <w:t xml:space="preserve"> do </w:t>
      </w:r>
      <w:r w:rsidR="00861F09">
        <w:rPr>
          <w:rFonts w:ascii="Times New Roman" w:hAnsi="Times New Roman"/>
          <w:sz w:val="24"/>
          <w:szCs w:val="24"/>
        </w:rPr>
        <w:t xml:space="preserve">01.07. </w:t>
      </w:r>
      <w:r w:rsidRPr="005F5680">
        <w:rPr>
          <w:rFonts w:ascii="Times New Roman" w:hAnsi="Times New Roman"/>
          <w:sz w:val="24"/>
          <w:szCs w:val="24"/>
        </w:rPr>
        <w:t>202</w:t>
      </w:r>
      <w:r w:rsidR="00CE3ABD" w:rsidRPr="005F5680">
        <w:rPr>
          <w:rFonts w:ascii="Times New Roman" w:hAnsi="Times New Roman"/>
          <w:sz w:val="24"/>
          <w:szCs w:val="24"/>
        </w:rPr>
        <w:t>4</w:t>
      </w:r>
      <w:r w:rsidRPr="005F5680">
        <w:rPr>
          <w:rFonts w:ascii="Times New Roman" w:hAnsi="Times New Roman"/>
          <w:sz w:val="24"/>
          <w:szCs w:val="24"/>
        </w:rPr>
        <w:t xml:space="preserve"> r.</w:t>
      </w:r>
    </w:p>
    <w:p w14:paraId="05789E49" w14:textId="77777777" w:rsidR="00130B5C" w:rsidRPr="005F5680" w:rsidRDefault="00130B5C" w:rsidP="00130B5C">
      <w:pPr>
        <w:rPr>
          <w:rFonts w:ascii="Times New Roman" w:hAnsi="Times New Roman"/>
          <w:sz w:val="24"/>
          <w:szCs w:val="24"/>
        </w:rPr>
      </w:pPr>
    </w:p>
    <w:p w14:paraId="7F5D0067" w14:textId="23AE6FCF" w:rsidR="00130B5C" w:rsidRPr="005F5680" w:rsidRDefault="00130B5C" w:rsidP="00410C2A">
      <w:pPr>
        <w:pStyle w:val="Akapitzlist"/>
        <w:numPr>
          <w:ilvl w:val="0"/>
          <w:numId w:val="2"/>
        </w:numPr>
        <w:rPr>
          <w:rFonts w:ascii="Times New Roman" w:hAnsi="Times New Roman"/>
          <w:b/>
          <w:bCs/>
        </w:rPr>
      </w:pPr>
      <w:r w:rsidRPr="005F5680">
        <w:rPr>
          <w:rFonts w:ascii="Times New Roman" w:hAnsi="Times New Roman"/>
          <w:b/>
          <w:bCs/>
        </w:rPr>
        <w:t>FORMULARZ</w:t>
      </w:r>
      <w:r w:rsidR="003B0C8C">
        <w:rPr>
          <w:rFonts w:ascii="Times New Roman" w:hAnsi="Times New Roman"/>
          <w:b/>
          <w:bCs/>
        </w:rPr>
        <w:t xml:space="preserve"> ROZEZNANIA</w:t>
      </w:r>
      <w:r w:rsidRPr="005F5680">
        <w:rPr>
          <w:rFonts w:ascii="Times New Roman" w:hAnsi="Times New Roman"/>
          <w:b/>
          <w:bCs/>
        </w:rPr>
        <w:t xml:space="preserve"> CENOW</w:t>
      </w:r>
      <w:r w:rsidR="003B0C8C">
        <w:rPr>
          <w:rFonts w:ascii="Times New Roman" w:hAnsi="Times New Roman"/>
          <w:b/>
          <w:bCs/>
        </w:rPr>
        <w:t>EGO</w:t>
      </w:r>
    </w:p>
    <w:p w14:paraId="673DC847" w14:textId="77777777" w:rsidR="009D5D60" w:rsidRPr="005F5680" w:rsidRDefault="009D5D60" w:rsidP="009D5D60">
      <w:pPr>
        <w:pStyle w:val="Akapitzlist"/>
        <w:ind w:left="1080"/>
        <w:rPr>
          <w:rFonts w:ascii="Times New Roman" w:hAnsi="Times New Roman"/>
          <w:b/>
          <w:bCs/>
        </w:rPr>
      </w:pPr>
    </w:p>
    <w:p w14:paraId="2DE55DDD" w14:textId="7279A031" w:rsidR="00130B5C" w:rsidRPr="005F5680" w:rsidRDefault="00130B5C" w:rsidP="00130B5C">
      <w:pPr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t xml:space="preserve">Po zapoznaniu się z powyższym opisem przedmiotu zamówienia szacuję koszt usługi opisanej </w:t>
      </w:r>
      <w:r w:rsidR="003D1443" w:rsidRPr="005F5680">
        <w:rPr>
          <w:rFonts w:ascii="Times New Roman" w:hAnsi="Times New Roman"/>
          <w:sz w:val="24"/>
          <w:szCs w:val="24"/>
        </w:rPr>
        <w:t xml:space="preserve">        </w:t>
      </w:r>
      <w:r w:rsidRPr="005F5680">
        <w:rPr>
          <w:rFonts w:ascii="Times New Roman" w:hAnsi="Times New Roman"/>
          <w:sz w:val="24"/>
          <w:szCs w:val="24"/>
        </w:rPr>
        <w:t>w pkt II na:</w:t>
      </w:r>
    </w:p>
    <w:p w14:paraId="0DD84B5F" w14:textId="77777777" w:rsidR="00130B5C" w:rsidRPr="005F5680" w:rsidRDefault="00130B5C" w:rsidP="00130B5C">
      <w:pPr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t>PLN ......... brutto, słownie: .................................................................... PLN brutto</w:t>
      </w:r>
    </w:p>
    <w:p w14:paraId="3DD0356F" w14:textId="0380C961" w:rsidR="00130B5C" w:rsidRPr="005F5680" w:rsidRDefault="00130B5C" w:rsidP="00130B5C">
      <w:pPr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t>za 1 godzinę dydaktyczną</w:t>
      </w:r>
      <w:r w:rsidR="0099284B" w:rsidRPr="005F5680">
        <w:rPr>
          <w:rFonts w:ascii="Times New Roman" w:hAnsi="Times New Roman"/>
          <w:sz w:val="24"/>
          <w:szCs w:val="24"/>
        </w:rPr>
        <w:t xml:space="preserve"> (45 min)</w:t>
      </w:r>
      <w:r w:rsidRPr="005F5680">
        <w:rPr>
          <w:rFonts w:ascii="Times New Roman" w:hAnsi="Times New Roman"/>
          <w:sz w:val="24"/>
          <w:szCs w:val="24"/>
        </w:rPr>
        <w:t>.</w:t>
      </w:r>
    </w:p>
    <w:p w14:paraId="779EA675" w14:textId="10BC3C71" w:rsidR="00130B5C" w:rsidRPr="005F5680" w:rsidRDefault="003D1443" w:rsidP="00130B5C">
      <w:pPr>
        <w:rPr>
          <w:rFonts w:ascii="Times New Roman" w:hAnsi="Times New Roman"/>
          <w:sz w:val="24"/>
          <w:szCs w:val="24"/>
        </w:rPr>
      </w:pPr>
      <w:r w:rsidRPr="005F5680">
        <w:rPr>
          <w:rFonts w:ascii="Times New Roman" w:hAnsi="Times New Roman"/>
          <w:sz w:val="24"/>
          <w:szCs w:val="24"/>
        </w:rPr>
        <w:t>nr zadania (zgodnie z załącznikiem nr 2) .………………………………………………………..</w:t>
      </w:r>
    </w:p>
    <w:p w14:paraId="60BEF33E" w14:textId="77777777" w:rsidR="00130B5C" w:rsidRPr="005F5680" w:rsidRDefault="00130B5C" w:rsidP="00130B5C">
      <w:pPr>
        <w:pStyle w:val="Akapitzlist"/>
        <w:widowControl w:val="0"/>
        <w:spacing w:line="276" w:lineRule="auto"/>
        <w:ind w:left="425"/>
        <w:contextualSpacing w:val="0"/>
        <w:jc w:val="both"/>
        <w:rPr>
          <w:rFonts w:ascii="Times New Roman" w:hAnsi="Times New Roman"/>
        </w:rPr>
      </w:pPr>
    </w:p>
    <w:p w14:paraId="2761911E" w14:textId="77777777" w:rsidR="003D1443" w:rsidRPr="005F5680" w:rsidRDefault="003D1443" w:rsidP="00130B5C">
      <w:pPr>
        <w:pStyle w:val="Akapitzlist"/>
        <w:widowControl w:val="0"/>
        <w:spacing w:line="276" w:lineRule="auto"/>
        <w:ind w:left="425"/>
        <w:contextualSpacing w:val="0"/>
        <w:jc w:val="both"/>
        <w:rPr>
          <w:rFonts w:ascii="Times New Roman" w:hAnsi="Times New Roman"/>
        </w:rPr>
      </w:pPr>
    </w:p>
    <w:p w14:paraId="22488236" w14:textId="77777777" w:rsidR="003D1443" w:rsidRPr="005F5680" w:rsidRDefault="003D1443" w:rsidP="00130B5C">
      <w:pPr>
        <w:pStyle w:val="Akapitzlist"/>
        <w:widowControl w:val="0"/>
        <w:spacing w:line="276" w:lineRule="auto"/>
        <w:ind w:left="425"/>
        <w:contextualSpacing w:val="0"/>
        <w:jc w:val="both"/>
        <w:rPr>
          <w:rFonts w:ascii="Times New Roman" w:hAnsi="Times New Roman"/>
        </w:rPr>
      </w:pPr>
    </w:p>
    <w:p w14:paraId="1886728F" w14:textId="77777777" w:rsidR="00130B5C" w:rsidRPr="005F5680" w:rsidRDefault="00130B5C" w:rsidP="00130B5C">
      <w:pPr>
        <w:pStyle w:val="Akapitzlist"/>
        <w:widowControl w:val="0"/>
        <w:tabs>
          <w:tab w:val="left" w:pos="426"/>
        </w:tabs>
        <w:ind w:left="284"/>
        <w:jc w:val="both"/>
        <w:rPr>
          <w:rFonts w:ascii="Times New Roman" w:hAnsi="Times New Roman"/>
          <w:b/>
          <w:bCs/>
        </w:rPr>
      </w:pPr>
      <w:r w:rsidRPr="005F5680">
        <w:rPr>
          <w:rFonts w:ascii="Times New Roman" w:hAnsi="Times New Roman"/>
          <w:b/>
          <w:bCs/>
        </w:rPr>
        <w:t>…………………………………..</w:t>
      </w:r>
      <w:r w:rsidRPr="005F5680">
        <w:rPr>
          <w:rFonts w:ascii="Times New Roman" w:hAnsi="Times New Roman"/>
          <w:b/>
          <w:bCs/>
        </w:rPr>
        <w:tab/>
      </w:r>
      <w:r w:rsidRPr="005F5680">
        <w:rPr>
          <w:rFonts w:ascii="Times New Roman" w:hAnsi="Times New Roman"/>
          <w:b/>
          <w:bCs/>
        </w:rPr>
        <w:tab/>
      </w:r>
      <w:r w:rsidRPr="005F5680">
        <w:rPr>
          <w:rFonts w:ascii="Times New Roman" w:hAnsi="Times New Roman"/>
          <w:b/>
          <w:bCs/>
        </w:rPr>
        <w:tab/>
      </w:r>
      <w:r w:rsidRPr="005F5680">
        <w:rPr>
          <w:rFonts w:ascii="Times New Roman" w:hAnsi="Times New Roman"/>
          <w:b/>
          <w:bCs/>
        </w:rPr>
        <w:tab/>
        <w:t>………………………………….</w:t>
      </w:r>
    </w:p>
    <w:p w14:paraId="78E5940A" w14:textId="77777777" w:rsidR="00130B5C" w:rsidRPr="005F5680" w:rsidRDefault="00130B5C" w:rsidP="00130B5C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F5680">
        <w:rPr>
          <w:rFonts w:ascii="Times New Roman" w:hAnsi="Times New Roman"/>
          <w:b/>
          <w:bCs/>
          <w:sz w:val="24"/>
          <w:szCs w:val="24"/>
        </w:rPr>
        <w:tab/>
      </w:r>
      <w:r w:rsidRPr="005F5680">
        <w:rPr>
          <w:rFonts w:ascii="Times New Roman" w:hAnsi="Times New Roman"/>
          <w:b/>
          <w:bCs/>
          <w:sz w:val="24"/>
          <w:szCs w:val="24"/>
        </w:rPr>
        <w:tab/>
        <w:t xml:space="preserve">  Miejscowość, data</w:t>
      </w:r>
      <w:r w:rsidRPr="005F5680">
        <w:rPr>
          <w:rFonts w:ascii="Times New Roman" w:hAnsi="Times New Roman"/>
          <w:b/>
          <w:bCs/>
          <w:sz w:val="24"/>
          <w:szCs w:val="24"/>
        </w:rPr>
        <w:tab/>
      </w:r>
      <w:r w:rsidRPr="005F5680">
        <w:rPr>
          <w:rFonts w:ascii="Times New Roman" w:hAnsi="Times New Roman"/>
          <w:b/>
          <w:bCs/>
          <w:sz w:val="24"/>
          <w:szCs w:val="24"/>
        </w:rPr>
        <w:tab/>
      </w:r>
      <w:r w:rsidRPr="005F5680">
        <w:rPr>
          <w:rFonts w:ascii="Times New Roman" w:hAnsi="Times New Roman"/>
          <w:b/>
          <w:bCs/>
          <w:sz w:val="24"/>
          <w:szCs w:val="24"/>
        </w:rPr>
        <w:tab/>
      </w:r>
      <w:r w:rsidRPr="005F5680">
        <w:rPr>
          <w:rFonts w:ascii="Times New Roman" w:hAnsi="Times New Roman"/>
          <w:b/>
          <w:bCs/>
          <w:sz w:val="24"/>
          <w:szCs w:val="24"/>
        </w:rPr>
        <w:tab/>
      </w:r>
      <w:r w:rsidRPr="005F5680">
        <w:rPr>
          <w:rFonts w:ascii="Times New Roman" w:hAnsi="Times New Roman"/>
          <w:b/>
          <w:bCs/>
          <w:sz w:val="24"/>
          <w:szCs w:val="24"/>
        </w:rPr>
        <w:tab/>
        <w:t xml:space="preserve">                      podpis</w:t>
      </w:r>
    </w:p>
    <w:p w14:paraId="1C64CD1E" w14:textId="77777777" w:rsidR="00130B5C" w:rsidRPr="005F5680" w:rsidRDefault="00130B5C" w:rsidP="00130B5C">
      <w:pPr>
        <w:rPr>
          <w:rFonts w:ascii="Times New Roman" w:hAnsi="Times New Roman"/>
          <w:sz w:val="24"/>
          <w:szCs w:val="24"/>
        </w:rPr>
      </w:pPr>
    </w:p>
    <w:p w14:paraId="621DC00D" w14:textId="77777777" w:rsidR="00130B5C" w:rsidRPr="005A65D9" w:rsidRDefault="00130B5C" w:rsidP="00130B5C">
      <w:pPr>
        <w:rPr>
          <w:rFonts w:ascii="Times New Roman" w:hAnsi="Times New Roman"/>
          <w:i/>
          <w:iCs/>
          <w:sz w:val="24"/>
          <w:szCs w:val="24"/>
        </w:rPr>
      </w:pPr>
      <w:r w:rsidRPr="005F5680">
        <w:rPr>
          <w:rFonts w:ascii="Times New Roman" w:hAnsi="Times New Roman"/>
          <w:i/>
          <w:iCs/>
          <w:sz w:val="24"/>
          <w:szCs w:val="24"/>
        </w:rPr>
        <w:t>Przyjmujemy do wiadomości, że zaproszenie do złożenia Szacunkowej Oferty nie stanowi oferty w rozumieniu Art. 66 Kodeksu Cywilnego oraz nie stanowi ogłoszenia o zamówieniu publicznym w rozumieniu ustawy z dnia 11 września 2019 r. Prawo zamówień publicznych (tj. Dz. U. z 2021 r. poz. 1129 z późn.zm.), a złożenie przez nas Szacunkowej Oferty nie powoduje roszczenia do</w:t>
      </w:r>
      <w:r w:rsidRPr="005A65D9">
        <w:rPr>
          <w:rFonts w:ascii="Times New Roman" w:hAnsi="Times New Roman"/>
          <w:i/>
          <w:iCs/>
          <w:sz w:val="24"/>
          <w:szCs w:val="24"/>
        </w:rPr>
        <w:t xml:space="preserve"> zawarcia umowy.</w:t>
      </w:r>
    </w:p>
    <w:sectPr w:rsidR="00130B5C" w:rsidRPr="005A65D9" w:rsidSect="00B63D70">
      <w:headerReference w:type="default" r:id="rId8"/>
      <w:footerReference w:type="default" r:id="rId9"/>
      <w:pgSz w:w="11906" w:h="16838"/>
      <w:pgMar w:top="1702" w:right="1274" w:bottom="851" w:left="1276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23450" w14:textId="77777777" w:rsidR="00361625" w:rsidRDefault="00361625">
      <w:pPr>
        <w:spacing w:after="0" w:line="240" w:lineRule="auto"/>
      </w:pPr>
      <w:r>
        <w:separator/>
      </w:r>
    </w:p>
  </w:endnote>
  <w:endnote w:type="continuationSeparator" w:id="0">
    <w:p w14:paraId="20A123BC" w14:textId="77777777" w:rsidR="00361625" w:rsidRDefault="0036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3ADB9" w14:textId="43647945" w:rsidR="008B7BB5" w:rsidRPr="00B63D70" w:rsidRDefault="00B63D70" w:rsidP="00B63D70">
    <w:pPr>
      <w:pStyle w:val="Stopka"/>
      <w:jc w:val="center"/>
      <w:rPr>
        <w:sz w:val="20"/>
        <w:szCs w:val="20"/>
      </w:rPr>
    </w:pPr>
    <w:r w:rsidRPr="00B63D70">
      <w:rPr>
        <w:rFonts w:ascii="Times New Roman" w:hAnsi="Times New Roman"/>
        <w:bCs/>
        <w:sz w:val="20"/>
        <w:szCs w:val="20"/>
      </w:rPr>
      <w:t>Studia podyplomowe</w:t>
    </w:r>
    <w:r w:rsidRPr="00B63D70">
      <w:rPr>
        <w:rFonts w:ascii="Times New Roman" w:hAnsi="Times New Roman"/>
        <w:b/>
        <w:sz w:val="20"/>
        <w:szCs w:val="20"/>
      </w:rPr>
      <w:t xml:space="preserve"> </w:t>
    </w:r>
    <w:r w:rsidR="00EC2D5E" w:rsidRPr="00B63D70">
      <w:rPr>
        <w:rFonts w:ascii="Times New Roman" w:hAnsi="Times New Roman"/>
        <w:b/>
        <w:sz w:val="20"/>
        <w:szCs w:val="20"/>
      </w:rPr>
      <w:t>„</w:t>
    </w:r>
    <w:bookmarkStart w:id="2" w:name="_Hlk166518175"/>
    <w:r w:rsidR="00EC2D5E" w:rsidRPr="00B63D70">
      <w:rPr>
        <w:rFonts w:ascii="Times New Roman" w:hAnsi="Times New Roman"/>
        <w:b/>
        <w:sz w:val="20"/>
        <w:szCs w:val="20"/>
      </w:rPr>
      <w:t>MBA w Ochronie Zdrowia zintegrowane z Badaniami Klinicznymi i Biobankowaniem</w:t>
    </w:r>
    <w:bookmarkEnd w:id="2"/>
    <w:r w:rsidR="00EC2D5E" w:rsidRPr="00B63D70">
      <w:rPr>
        <w:rFonts w:ascii="Times New Roman" w:hAnsi="Times New Roman"/>
        <w:b/>
        <w:sz w:val="20"/>
        <w:szCs w:val="20"/>
      </w:rPr>
      <w:t xml:space="preserve">” </w:t>
    </w:r>
    <w:r w:rsidR="00EC2D5E" w:rsidRPr="00B63D70">
      <w:rPr>
        <w:rFonts w:ascii="Times New Roman" w:hAnsi="Times New Roman"/>
        <w:bCs/>
        <w:sz w:val="20"/>
        <w:szCs w:val="20"/>
      </w:rPr>
      <w:t>realizowan</w:t>
    </w:r>
    <w:r>
      <w:rPr>
        <w:rFonts w:ascii="Times New Roman" w:hAnsi="Times New Roman"/>
        <w:bCs/>
        <w:sz w:val="20"/>
        <w:szCs w:val="20"/>
      </w:rPr>
      <w:t>e</w:t>
    </w:r>
    <w:r w:rsidR="00EC2D5E" w:rsidRPr="00B63D70">
      <w:rPr>
        <w:rFonts w:ascii="Times New Roman" w:hAnsi="Times New Roman"/>
        <w:bCs/>
        <w:sz w:val="20"/>
        <w:szCs w:val="20"/>
      </w:rPr>
      <w:t xml:space="preserve"> w ramach konkursu ABM/2023/6 pn. „Opracowanie i realizacja autorskiego programu studiów podyplomowych z zakresu nauk biomedycznych”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D99B5" w14:textId="77777777" w:rsidR="00361625" w:rsidRDefault="00361625">
      <w:pPr>
        <w:spacing w:after="0" w:line="240" w:lineRule="auto"/>
      </w:pPr>
      <w:r>
        <w:separator/>
      </w:r>
    </w:p>
  </w:footnote>
  <w:footnote w:type="continuationSeparator" w:id="0">
    <w:p w14:paraId="0EA50DAC" w14:textId="77777777" w:rsidR="00361625" w:rsidRDefault="00361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1841F" w14:textId="67C1DE90" w:rsidR="00506235" w:rsidRDefault="00A55093" w:rsidP="00506235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59935B0" wp14:editId="1F2EC6FD">
          <wp:simplePos x="0" y="0"/>
          <wp:positionH relativeFrom="page">
            <wp:posOffset>842010</wp:posOffset>
          </wp:positionH>
          <wp:positionV relativeFrom="page">
            <wp:posOffset>556260</wp:posOffset>
          </wp:positionV>
          <wp:extent cx="1612900" cy="671830"/>
          <wp:effectExtent l="0" t="0" r="6350" b="0"/>
          <wp:wrapNone/>
          <wp:docPr id="1436217490" name="Obraz 5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3489996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671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426160332"/>
        <w:docPartObj>
          <w:docPartGallery w:val="Page Numbers (Margins)"/>
          <w:docPartUnique/>
        </w:docPartObj>
      </w:sdtPr>
      <w:sdtEndPr/>
      <w:sdtContent>
        <w:r w:rsidR="000F2CC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D440BF" wp14:editId="1FC4B2D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9D0CD" w14:textId="66088820" w:rsidR="008B7BB5" w:rsidRDefault="000F2CC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1528E0" w:rsidRPr="001528E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rect w14:anchorId="2ED440BF" id="Prostokąt 1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3F9D0CD" w14:textId="66088820" w:rsidR="008B7BB5" w:rsidRDefault="000F2CC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1528E0" w:rsidRPr="001528E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06235">
      <w:tab/>
    </w:r>
    <w:r w:rsidR="00506235">
      <w:tab/>
    </w:r>
    <w:r w:rsidR="00506235">
      <w:rPr>
        <w:noProof/>
      </w:rPr>
      <w:drawing>
        <wp:inline distT="0" distB="0" distL="0" distR="0" wp14:anchorId="11AD97B4" wp14:editId="49369ADC">
          <wp:extent cx="771525" cy="790575"/>
          <wp:effectExtent l="0" t="0" r="9525" b="9525"/>
          <wp:docPr id="1953331966" name="Obraz 4" descr="Obraz zawierający Czcionka, tekst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6938" name="Obraz 4" descr="Obraz zawierający Czcionka, tekst, symbol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1B1CB" w14:textId="0E5667CA" w:rsidR="008B7BB5" w:rsidRDefault="008B7B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66B2F"/>
    <w:multiLevelType w:val="hybridMultilevel"/>
    <w:tmpl w:val="401A8B42"/>
    <w:lvl w:ilvl="0" w:tplc="BDF63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77A99"/>
    <w:multiLevelType w:val="hybridMultilevel"/>
    <w:tmpl w:val="1F961E00"/>
    <w:styleLink w:val="Zaimportowanystyl11"/>
    <w:lvl w:ilvl="0" w:tplc="4948A37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86F8E2">
      <w:start w:val="1"/>
      <w:numFmt w:val="lowerLetter"/>
      <w:lvlText w:val="%2."/>
      <w:lvlJc w:val="left"/>
      <w:pPr>
        <w:ind w:left="9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2E6D1A">
      <w:start w:val="1"/>
      <w:numFmt w:val="lowerRoman"/>
      <w:lvlText w:val="%3."/>
      <w:lvlJc w:val="left"/>
      <w:pPr>
        <w:ind w:left="166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6A87AA">
      <w:start w:val="1"/>
      <w:numFmt w:val="decimal"/>
      <w:lvlText w:val="%4."/>
      <w:lvlJc w:val="left"/>
      <w:pPr>
        <w:ind w:left="23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7C3C3A">
      <w:start w:val="1"/>
      <w:numFmt w:val="lowerLetter"/>
      <w:lvlText w:val="%5."/>
      <w:lvlJc w:val="left"/>
      <w:pPr>
        <w:ind w:left="31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647220">
      <w:start w:val="1"/>
      <w:numFmt w:val="lowerRoman"/>
      <w:lvlText w:val="%6."/>
      <w:lvlJc w:val="left"/>
      <w:pPr>
        <w:ind w:left="382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5CB4A4">
      <w:start w:val="1"/>
      <w:numFmt w:val="decimal"/>
      <w:lvlText w:val="%7."/>
      <w:lvlJc w:val="left"/>
      <w:pPr>
        <w:ind w:left="45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3E3708">
      <w:start w:val="1"/>
      <w:numFmt w:val="lowerLetter"/>
      <w:lvlText w:val="%8."/>
      <w:lvlJc w:val="left"/>
      <w:pPr>
        <w:ind w:left="52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C60C3A">
      <w:start w:val="1"/>
      <w:numFmt w:val="lowerRoman"/>
      <w:lvlText w:val="%9."/>
      <w:lvlJc w:val="left"/>
      <w:pPr>
        <w:ind w:left="5984" w:hanging="2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CA50BC2"/>
    <w:multiLevelType w:val="multilevel"/>
    <w:tmpl w:val="8408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861"/>
    <w:rsid w:val="0001177E"/>
    <w:rsid w:val="00012DE2"/>
    <w:rsid w:val="00037513"/>
    <w:rsid w:val="00040700"/>
    <w:rsid w:val="00043F51"/>
    <w:rsid w:val="00045F9A"/>
    <w:rsid w:val="000471FE"/>
    <w:rsid w:val="00072718"/>
    <w:rsid w:val="0008024D"/>
    <w:rsid w:val="00082561"/>
    <w:rsid w:val="000838BE"/>
    <w:rsid w:val="000A0587"/>
    <w:rsid w:val="000B58AC"/>
    <w:rsid w:val="000C3609"/>
    <w:rsid w:val="000E31E4"/>
    <w:rsid w:val="000E35D2"/>
    <w:rsid w:val="000F2CCB"/>
    <w:rsid w:val="000F6FAC"/>
    <w:rsid w:val="00130B5C"/>
    <w:rsid w:val="001327D4"/>
    <w:rsid w:val="00133E26"/>
    <w:rsid w:val="00135414"/>
    <w:rsid w:val="00141973"/>
    <w:rsid w:val="001528E0"/>
    <w:rsid w:val="00156F22"/>
    <w:rsid w:val="001639AF"/>
    <w:rsid w:val="00171C50"/>
    <w:rsid w:val="00194276"/>
    <w:rsid w:val="00197E42"/>
    <w:rsid w:val="001A2624"/>
    <w:rsid w:val="001A6C1A"/>
    <w:rsid w:val="001B4DB1"/>
    <w:rsid w:val="001C0E98"/>
    <w:rsid w:val="001E62A3"/>
    <w:rsid w:val="001F0B71"/>
    <w:rsid w:val="00224D8B"/>
    <w:rsid w:val="00230E13"/>
    <w:rsid w:val="002434E6"/>
    <w:rsid w:val="00255224"/>
    <w:rsid w:val="00260F25"/>
    <w:rsid w:val="00272123"/>
    <w:rsid w:val="00273085"/>
    <w:rsid w:val="002814D2"/>
    <w:rsid w:val="00282742"/>
    <w:rsid w:val="00285471"/>
    <w:rsid w:val="002935F7"/>
    <w:rsid w:val="0029712E"/>
    <w:rsid w:val="002A107C"/>
    <w:rsid w:val="002A1CEA"/>
    <w:rsid w:val="002A5788"/>
    <w:rsid w:val="002B5E7B"/>
    <w:rsid w:val="002D6F2F"/>
    <w:rsid w:val="002E70CE"/>
    <w:rsid w:val="002F2633"/>
    <w:rsid w:val="002F31C9"/>
    <w:rsid w:val="002F58E9"/>
    <w:rsid w:val="00302904"/>
    <w:rsid w:val="003061EB"/>
    <w:rsid w:val="00316975"/>
    <w:rsid w:val="00333230"/>
    <w:rsid w:val="0033508E"/>
    <w:rsid w:val="00346427"/>
    <w:rsid w:val="00357BC7"/>
    <w:rsid w:val="00361625"/>
    <w:rsid w:val="00362863"/>
    <w:rsid w:val="003754FF"/>
    <w:rsid w:val="00375EB2"/>
    <w:rsid w:val="0038025B"/>
    <w:rsid w:val="00383015"/>
    <w:rsid w:val="00384C9E"/>
    <w:rsid w:val="0038601D"/>
    <w:rsid w:val="003901B1"/>
    <w:rsid w:val="003A0BC6"/>
    <w:rsid w:val="003A0E63"/>
    <w:rsid w:val="003A5390"/>
    <w:rsid w:val="003A6951"/>
    <w:rsid w:val="003B0C8C"/>
    <w:rsid w:val="003D1443"/>
    <w:rsid w:val="003D4807"/>
    <w:rsid w:val="003E28B1"/>
    <w:rsid w:val="00410C2A"/>
    <w:rsid w:val="00425961"/>
    <w:rsid w:val="00426C2F"/>
    <w:rsid w:val="0043068A"/>
    <w:rsid w:val="00430B53"/>
    <w:rsid w:val="0043133B"/>
    <w:rsid w:val="0049614A"/>
    <w:rsid w:val="004A2376"/>
    <w:rsid w:val="004B22A8"/>
    <w:rsid w:val="004B49F5"/>
    <w:rsid w:val="004C0EEF"/>
    <w:rsid w:val="004C55B7"/>
    <w:rsid w:val="004C6FBF"/>
    <w:rsid w:val="004D0B4E"/>
    <w:rsid w:val="004D131D"/>
    <w:rsid w:val="004F2F98"/>
    <w:rsid w:val="004F6D29"/>
    <w:rsid w:val="00506235"/>
    <w:rsid w:val="0051311B"/>
    <w:rsid w:val="00532252"/>
    <w:rsid w:val="00535521"/>
    <w:rsid w:val="00550A7A"/>
    <w:rsid w:val="00563CCB"/>
    <w:rsid w:val="00572914"/>
    <w:rsid w:val="00576AA6"/>
    <w:rsid w:val="00587F2E"/>
    <w:rsid w:val="00595D32"/>
    <w:rsid w:val="005B03ED"/>
    <w:rsid w:val="005B3821"/>
    <w:rsid w:val="005C0598"/>
    <w:rsid w:val="005C2857"/>
    <w:rsid w:val="005C7B38"/>
    <w:rsid w:val="005E30B1"/>
    <w:rsid w:val="005F4005"/>
    <w:rsid w:val="005F4507"/>
    <w:rsid w:val="005F4929"/>
    <w:rsid w:val="005F5680"/>
    <w:rsid w:val="005F6385"/>
    <w:rsid w:val="00634977"/>
    <w:rsid w:val="00641141"/>
    <w:rsid w:val="00644084"/>
    <w:rsid w:val="00660378"/>
    <w:rsid w:val="00672210"/>
    <w:rsid w:val="0067464D"/>
    <w:rsid w:val="00690FB3"/>
    <w:rsid w:val="00694945"/>
    <w:rsid w:val="006E3284"/>
    <w:rsid w:val="006E4B65"/>
    <w:rsid w:val="006F4BED"/>
    <w:rsid w:val="00702055"/>
    <w:rsid w:val="00715DCB"/>
    <w:rsid w:val="007566C1"/>
    <w:rsid w:val="00763B6D"/>
    <w:rsid w:val="00764B48"/>
    <w:rsid w:val="00780D90"/>
    <w:rsid w:val="007878A9"/>
    <w:rsid w:val="00791949"/>
    <w:rsid w:val="007C3B63"/>
    <w:rsid w:val="007D506F"/>
    <w:rsid w:val="007E364E"/>
    <w:rsid w:val="007E39E0"/>
    <w:rsid w:val="007E6F78"/>
    <w:rsid w:val="007F76A5"/>
    <w:rsid w:val="00807C45"/>
    <w:rsid w:val="00807D06"/>
    <w:rsid w:val="0081045E"/>
    <w:rsid w:val="0081593E"/>
    <w:rsid w:val="00827C5D"/>
    <w:rsid w:val="00850944"/>
    <w:rsid w:val="00850CE1"/>
    <w:rsid w:val="00860C84"/>
    <w:rsid w:val="00861F09"/>
    <w:rsid w:val="0086505E"/>
    <w:rsid w:val="00871C98"/>
    <w:rsid w:val="008723F8"/>
    <w:rsid w:val="00884F17"/>
    <w:rsid w:val="008A253C"/>
    <w:rsid w:val="008B79EC"/>
    <w:rsid w:val="008B7BB5"/>
    <w:rsid w:val="008D0799"/>
    <w:rsid w:val="008E7352"/>
    <w:rsid w:val="008F44C5"/>
    <w:rsid w:val="00903254"/>
    <w:rsid w:val="0092334E"/>
    <w:rsid w:val="00926990"/>
    <w:rsid w:val="00935EEF"/>
    <w:rsid w:val="00960260"/>
    <w:rsid w:val="0099284B"/>
    <w:rsid w:val="009938EA"/>
    <w:rsid w:val="009A08E0"/>
    <w:rsid w:val="009B3861"/>
    <w:rsid w:val="009C062E"/>
    <w:rsid w:val="009C202E"/>
    <w:rsid w:val="009D5C9D"/>
    <w:rsid w:val="009D5D60"/>
    <w:rsid w:val="009F7578"/>
    <w:rsid w:val="00A10A95"/>
    <w:rsid w:val="00A144CD"/>
    <w:rsid w:val="00A40880"/>
    <w:rsid w:val="00A45AB9"/>
    <w:rsid w:val="00A52D77"/>
    <w:rsid w:val="00A55093"/>
    <w:rsid w:val="00A56C69"/>
    <w:rsid w:val="00A64559"/>
    <w:rsid w:val="00A6577E"/>
    <w:rsid w:val="00A83A63"/>
    <w:rsid w:val="00A93D9A"/>
    <w:rsid w:val="00AA0373"/>
    <w:rsid w:val="00AB3623"/>
    <w:rsid w:val="00AB69A8"/>
    <w:rsid w:val="00AC4097"/>
    <w:rsid w:val="00AD73D7"/>
    <w:rsid w:val="00AF2CDE"/>
    <w:rsid w:val="00B1042D"/>
    <w:rsid w:val="00B22503"/>
    <w:rsid w:val="00B3100D"/>
    <w:rsid w:val="00B331E1"/>
    <w:rsid w:val="00B34371"/>
    <w:rsid w:val="00B47299"/>
    <w:rsid w:val="00B50C04"/>
    <w:rsid w:val="00B5322E"/>
    <w:rsid w:val="00B63D70"/>
    <w:rsid w:val="00B64421"/>
    <w:rsid w:val="00B66389"/>
    <w:rsid w:val="00B675C9"/>
    <w:rsid w:val="00B701A0"/>
    <w:rsid w:val="00B75927"/>
    <w:rsid w:val="00B878C8"/>
    <w:rsid w:val="00BA7B6B"/>
    <w:rsid w:val="00BB133D"/>
    <w:rsid w:val="00BC0EE4"/>
    <w:rsid w:val="00BC2272"/>
    <w:rsid w:val="00BE5D8E"/>
    <w:rsid w:val="00BF6248"/>
    <w:rsid w:val="00BF7A9F"/>
    <w:rsid w:val="00C078C0"/>
    <w:rsid w:val="00C1757A"/>
    <w:rsid w:val="00C34768"/>
    <w:rsid w:val="00C43EE2"/>
    <w:rsid w:val="00C47AA0"/>
    <w:rsid w:val="00C57528"/>
    <w:rsid w:val="00C62D4B"/>
    <w:rsid w:val="00C7677A"/>
    <w:rsid w:val="00C83857"/>
    <w:rsid w:val="00C85217"/>
    <w:rsid w:val="00CA6FE5"/>
    <w:rsid w:val="00CB7898"/>
    <w:rsid w:val="00CD1F43"/>
    <w:rsid w:val="00CD203F"/>
    <w:rsid w:val="00CE11DE"/>
    <w:rsid w:val="00CE3ABD"/>
    <w:rsid w:val="00CE764D"/>
    <w:rsid w:val="00CF18C7"/>
    <w:rsid w:val="00CF4B2F"/>
    <w:rsid w:val="00CF7E54"/>
    <w:rsid w:val="00D135D8"/>
    <w:rsid w:val="00D204EF"/>
    <w:rsid w:val="00D208A9"/>
    <w:rsid w:val="00D30F11"/>
    <w:rsid w:val="00D40891"/>
    <w:rsid w:val="00D45E9F"/>
    <w:rsid w:val="00D4690E"/>
    <w:rsid w:val="00D475FC"/>
    <w:rsid w:val="00D52642"/>
    <w:rsid w:val="00D8305B"/>
    <w:rsid w:val="00D86C37"/>
    <w:rsid w:val="00D9189B"/>
    <w:rsid w:val="00D93A3A"/>
    <w:rsid w:val="00D95555"/>
    <w:rsid w:val="00DA7DC8"/>
    <w:rsid w:val="00DB1434"/>
    <w:rsid w:val="00DC0FF4"/>
    <w:rsid w:val="00DC38B1"/>
    <w:rsid w:val="00DF2B61"/>
    <w:rsid w:val="00DF3F27"/>
    <w:rsid w:val="00DF6007"/>
    <w:rsid w:val="00E03C63"/>
    <w:rsid w:val="00E143D7"/>
    <w:rsid w:val="00E31D5F"/>
    <w:rsid w:val="00E322D7"/>
    <w:rsid w:val="00E52B6E"/>
    <w:rsid w:val="00E62B9E"/>
    <w:rsid w:val="00E64104"/>
    <w:rsid w:val="00E650AD"/>
    <w:rsid w:val="00E820C1"/>
    <w:rsid w:val="00E84BD0"/>
    <w:rsid w:val="00EA2933"/>
    <w:rsid w:val="00EB2212"/>
    <w:rsid w:val="00EC0AE7"/>
    <w:rsid w:val="00EC2AB5"/>
    <w:rsid w:val="00EC2D5E"/>
    <w:rsid w:val="00ED675F"/>
    <w:rsid w:val="00EE7749"/>
    <w:rsid w:val="00F0378F"/>
    <w:rsid w:val="00F104AE"/>
    <w:rsid w:val="00F17121"/>
    <w:rsid w:val="00F5091F"/>
    <w:rsid w:val="00F5308B"/>
    <w:rsid w:val="00F53601"/>
    <w:rsid w:val="00F57BEA"/>
    <w:rsid w:val="00F65A07"/>
    <w:rsid w:val="00F6626E"/>
    <w:rsid w:val="00F818CB"/>
    <w:rsid w:val="00F8756A"/>
    <w:rsid w:val="00F959FD"/>
    <w:rsid w:val="00FA3680"/>
    <w:rsid w:val="00FB35F9"/>
    <w:rsid w:val="00FC2811"/>
    <w:rsid w:val="00FC672F"/>
    <w:rsid w:val="00FC6C6F"/>
    <w:rsid w:val="00FD3017"/>
    <w:rsid w:val="00FD6A39"/>
    <w:rsid w:val="00FE0727"/>
    <w:rsid w:val="00F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3441F4"/>
  <w15:docId w15:val="{D0C68558-A6EA-45A7-AA94-F2D3C7A3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386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75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61"/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9B386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9B386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B386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B386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3861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B3861"/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9B386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B3861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9B386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B3861"/>
    <w:rPr>
      <w:rFonts w:ascii="Tahoma" w:eastAsia="Times New Roman" w:hAnsi="Tahoma" w:cs="Times New Roman"/>
      <w:b/>
      <w:bCs/>
    </w:rPr>
  </w:style>
  <w:style w:type="paragraph" w:customStyle="1" w:styleId="Akapitzlist1">
    <w:name w:val="Akapit z listą1"/>
    <w:basedOn w:val="Normalny"/>
    <w:qFormat/>
    <w:rsid w:val="009B38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9B3861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0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07"/>
    <w:rPr>
      <w:rFonts w:ascii="Tahoma" w:eastAsia="Calibri" w:hAnsi="Tahoma" w:cs="Tahoma"/>
      <w:sz w:val="16"/>
      <w:szCs w:val="16"/>
    </w:rPr>
  </w:style>
  <w:style w:type="numbering" w:customStyle="1" w:styleId="Zaimportowanystyl11">
    <w:name w:val="Zaimportowany styl 11"/>
    <w:rsid w:val="00316975"/>
    <w:pPr>
      <w:numPr>
        <w:numId w:val="1"/>
      </w:numPr>
    </w:pPr>
  </w:style>
  <w:style w:type="paragraph" w:styleId="Poprawka">
    <w:name w:val="Revision"/>
    <w:hidden/>
    <w:uiPriority w:val="99"/>
    <w:semiHidden/>
    <w:rsid w:val="005C28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903254"/>
  </w:style>
  <w:style w:type="character" w:customStyle="1" w:styleId="WW8Num3z0">
    <w:name w:val="WW8Num3z0"/>
    <w:rsid w:val="00F959FD"/>
    <w:rPr>
      <w:rFonts w:ascii="Arial" w:hAnsi="Arial" w:cs="Arial"/>
      <w:b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75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kapitzlist2">
    <w:name w:val="Akapit z listą2"/>
    <w:basedOn w:val="Normalny"/>
    <w:uiPriority w:val="99"/>
    <w:rsid w:val="00C57528"/>
    <w:pPr>
      <w:suppressAutoHyphens/>
      <w:ind w:left="720"/>
    </w:pPr>
    <w:rPr>
      <w:rFonts w:eastAsia="Times New Roman"/>
      <w:color w:val="000000"/>
      <w:lang w:eastAsia="ar-SA"/>
    </w:r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C57528"/>
    <w:rPr>
      <w:rFonts w:ascii="Calibri" w:eastAsiaTheme="minorEastAsia" w:hAnsi="Calibri" w:cs="Times New Roman"/>
      <w:sz w:val="24"/>
      <w:szCs w:val="24"/>
      <w:lang w:val="cs-CZ" w:eastAsia="pl-PL"/>
    </w:rPr>
  </w:style>
  <w:style w:type="paragraph" w:customStyle="1" w:styleId="Default">
    <w:name w:val="Default"/>
    <w:rsid w:val="00871C9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0CCA-4118-4789-ACB0-FBAC0415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mba</cp:lastModifiedBy>
  <cp:revision>6</cp:revision>
  <cp:lastPrinted>2021-03-30T09:07:00Z</cp:lastPrinted>
  <dcterms:created xsi:type="dcterms:W3CDTF">2024-06-24T09:20:00Z</dcterms:created>
  <dcterms:modified xsi:type="dcterms:W3CDTF">2024-06-24T09:46:00Z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f998677613283f96001bded0ca150931296a12b19a238b4488fad1a76bd0992c</vt:lpwstr>
  </property>
</Properties>
</file>