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21" w:rsidRDefault="008A2F66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08437105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ROLETY </w:t>
      </w:r>
      <w:r w:rsidR="00CE0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 STUDENTA NR 2</w:t>
      </w:r>
      <w:r w:rsidR="00CE00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00048" w:rsidRDefault="00E00048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0021" w:rsidRDefault="00E00048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MINI </w:t>
      </w:r>
      <w:r w:rsidRPr="00D54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ROLETA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BEZINWAZYJNA , MATERIAŁOWA (THERMO BLOCK)</w:t>
      </w:r>
    </w:p>
    <w:p w:rsidR="008A2F66" w:rsidRDefault="00F7520A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rolet: </w:t>
      </w:r>
      <w:r w:rsidR="000C1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B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</w:p>
    <w:p w:rsidR="00CE0021" w:rsidRDefault="00CE0021" w:rsidP="00CE0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</w:t>
      </w:r>
      <w:r w:rsidR="00DB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6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dniach </w:t>
      </w:r>
      <w:r w:rsidR="00DB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5F6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</w:t>
      </w:r>
      <w:r w:rsidR="00DB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bookmarkStart w:id="1" w:name="_GoBack"/>
      <w:bookmarkEnd w:id="1"/>
    </w:p>
    <w:p w:rsidR="008A2F66" w:rsidRDefault="00CE0021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Rolety wraz z usługą montażu.</w:t>
      </w:r>
    </w:p>
    <w:p w:rsidR="00E00048" w:rsidRPr="00D541B3" w:rsidRDefault="00E00048" w:rsidP="008A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2F66" w:rsidRPr="00D541B3" w:rsidRDefault="008A2F66" w:rsidP="008A2F6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OPIS ROLETY</w:t>
      </w:r>
      <w:r w:rsidR="00F752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:</w:t>
      </w:r>
    </w:p>
    <w:p w:rsidR="008A2F66" w:rsidRDefault="008A2F66" w:rsidP="008A2F6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</w:t>
      </w:r>
      <w:r w:rsidRPr="00F1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:100% poliester o podwyższonej odporności na promienie UV i wysokiej odporności na zmywanie</w:t>
      </w:r>
      <w:r w:rsidRPr="00F15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4D6">
        <w:rPr>
          <w:rFonts w:ascii="Times New Roman" w:eastAsia="Times New Roman" w:hAnsi="Times New Roman" w:cs="Times New Roman"/>
          <w:sz w:val="24"/>
          <w:szCs w:val="24"/>
          <w:lang w:eastAsia="pl-PL"/>
        </w:rPr>
        <w:t>Tkanina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54D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jednostronnie pokryta srebrną powłoką odbijającą świat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 i promieniowanie słoneczne – THERMO BLOCK</w:t>
      </w:r>
      <w:r w:rsidR="00F75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346C6">
        <w:rPr>
          <w:rFonts w:ascii="Times New Roman" w:eastAsia="Times New Roman" w:hAnsi="Times New Roman" w:cs="Times New Roman"/>
          <w:sz w:val="24"/>
          <w:szCs w:val="24"/>
          <w:lang w:eastAsia="pl-PL"/>
        </w:rPr>
        <w:t>( niegumowana)</w:t>
      </w:r>
    </w:p>
    <w:p w:rsidR="00F7520A" w:rsidRDefault="00F7520A" w:rsidP="008A2F6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tkaniny</w:t>
      </w:r>
      <w:r w:rsidRPr="00F752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E0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szary</w:t>
      </w:r>
    </w:p>
    <w:p w:rsidR="00215F7B" w:rsidRDefault="00215F7B" w:rsidP="008A2F6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Gramatura</w:t>
      </w:r>
      <w:r w:rsidRPr="00215F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1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g/m2</w:t>
      </w:r>
      <w:r w:rsidR="00F16D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 mniej</w:t>
      </w:r>
    </w:p>
    <w:p w:rsidR="008A2F66" w:rsidRPr="00104273" w:rsidRDefault="008A2F66" w:rsidP="008A2F6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Mocowanie łańcuszka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A2F66" w:rsidRDefault="008A2F66" w:rsidP="008A2F6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biały </w:t>
      </w:r>
    </w:p>
    <w:p w:rsidR="00E346C6" w:rsidRDefault="00E346C6" w:rsidP="008A2F6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A2F66" w:rsidRPr="00E346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ystem samoblokujący</w:t>
      </w:r>
      <w:r w:rsidR="008A2F66" w:rsidRPr="001042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zatrzymujący roletę na wybranej wysokości</w:t>
      </w:r>
      <w:r w:rsidR="00F75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A2F66" w:rsidRPr="00F154D6" w:rsidRDefault="00E346C6" w:rsidP="008A2F6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6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F7520A" w:rsidRPr="00E346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agnesy</w:t>
      </w:r>
      <w:r w:rsidR="00F75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dole rolety i dolnej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ramie okna, przytrzymujące tkaninę </w:t>
      </w:r>
    </w:p>
    <w:p w:rsidR="008A2F66" w:rsidRDefault="008A2F66" w:rsidP="008A2F6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Podłużna obcią</w:t>
      </w:r>
      <w:r w:rsidRPr="00D54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ająca listwa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dole tkaniny </w:t>
      </w:r>
      <w:r w:rsidR="00CE0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wszywana w tkaninę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zabezpieczona</w:t>
      </w:r>
      <w:r w:rsidRPr="00F1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zaślepkami przed wysunięciem się obciążnika.</w:t>
      </w:r>
    </w:p>
    <w:p w:rsidR="008A2F66" w:rsidRPr="000C1F73" w:rsidRDefault="008A2F66" w:rsidP="008A2F6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Haczyki </w:t>
      </w:r>
      <w:r w:rsidRPr="00E34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 </w:t>
      </w:r>
      <w:r w:rsidR="00E346C6">
        <w:rPr>
          <w:rFonts w:ascii="Times New Roman" w:eastAsia="Times New Roman" w:hAnsi="Times New Roman" w:cs="Times New Roman"/>
          <w:sz w:val="24"/>
          <w:szCs w:val="24"/>
          <w:lang w:eastAsia="pl-PL"/>
        </w:rPr>
        <w:t>., przedłużone</w:t>
      </w:r>
      <w:r w:rsidRPr="00E34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46C6" w:rsidRPr="00E346C6">
        <w:rPr>
          <w:rFonts w:ascii="Times New Roman" w:hAnsi="Times New Roman" w:cs="Times New Roman"/>
          <w:bCs/>
        </w:rPr>
        <w:t>do skrzydeł</w:t>
      </w:r>
      <w:r w:rsidRPr="00E346C6">
        <w:rPr>
          <w:rFonts w:ascii="Times New Roman" w:hAnsi="Times New Roman" w:cs="Times New Roman"/>
          <w:bCs/>
        </w:rPr>
        <w:t xml:space="preserve"> z wywietrznikami</w:t>
      </w:r>
      <w:r w:rsidR="00E346C6" w:rsidRPr="00E346C6">
        <w:rPr>
          <w:rFonts w:ascii="Times New Roman" w:hAnsi="Times New Roman" w:cs="Times New Roman"/>
          <w:bCs/>
        </w:rPr>
        <w:t xml:space="preserve"> </w:t>
      </w:r>
    </w:p>
    <w:p w:rsidR="000C1F73" w:rsidRDefault="000C1F73" w:rsidP="000C1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F73" w:rsidRPr="00E346C6" w:rsidRDefault="000C1F73" w:rsidP="000C1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F73" w:rsidRPr="00DB63B2" w:rsidRDefault="000C1F73" w:rsidP="00DB6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:rsidR="00E00A9D" w:rsidRDefault="00E00A9D" w:rsidP="00E00048">
      <w:pPr>
        <w:spacing w:after="0" w:line="360" w:lineRule="auto"/>
      </w:pPr>
    </w:p>
    <w:sectPr w:rsidR="00E0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102"/>
    <w:multiLevelType w:val="multilevel"/>
    <w:tmpl w:val="3F10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1745"/>
    <w:multiLevelType w:val="multilevel"/>
    <w:tmpl w:val="EB6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66"/>
    <w:rsid w:val="000C1F73"/>
    <w:rsid w:val="0012708C"/>
    <w:rsid w:val="00215F7B"/>
    <w:rsid w:val="00287990"/>
    <w:rsid w:val="00544843"/>
    <w:rsid w:val="00590E56"/>
    <w:rsid w:val="005F6CE2"/>
    <w:rsid w:val="008A2F66"/>
    <w:rsid w:val="00A173F1"/>
    <w:rsid w:val="00C45107"/>
    <w:rsid w:val="00CE0021"/>
    <w:rsid w:val="00D302AB"/>
    <w:rsid w:val="00DB63B2"/>
    <w:rsid w:val="00E00048"/>
    <w:rsid w:val="00E00A9D"/>
    <w:rsid w:val="00E346C6"/>
    <w:rsid w:val="00E67D0C"/>
    <w:rsid w:val="00F16D77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BA7D"/>
  <w15:chartTrackingRefBased/>
  <w15:docId w15:val="{1A01535C-791A-4D6F-8D99-0104A4E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Sławomir Przechocki</cp:lastModifiedBy>
  <cp:revision>9</cp:revision>
  <dcterms:created xsi:type="dcterms:W3CDTF">2020-07-16T07:14:00Z</dcterms:created>
  <dcterms:modified xsi:type="dcterms:W3CDTF">2023-08-25T11:28:00Z</dcterms:modified>
</cp:coreProperties>
</file>