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454E9" w14:textId="55278858" w:rsidR="00436144" w:rsidRPr="003D74D3" w:rsidRDefault="00436144" w:rsidP="00667857">
      <w:pPr>
        <w:pStyle w:val="Akapitzlist"/>
        <w:tabs>
          <w:tab w:val="left" w:pos="0"/>
        </w:tabs>
        <w:autoSpaceDE w:val="0"/>
        <w:autoSpaceDN w:val="0"/>
        <w:adjustRightInd w:val="0"/>
        <w:spacing w:after="0"/>
        <w:ind w:left="0"/>
        <w:jc w:val="center"/>
        <w:rPr>
          <w:rFonts w:cstheme="minorHAnsi"/>
        </w:rPr>
      </w:pPr>
      <w:r w:rsidRPr="003D74D3">
        <w:rPr>
          <w:rFonts w:cstheme="minorHAnsi"/>
        </w:rPr>
        <w:t xml:space="preserve">UMOWA </w:t>
      </w:r>
      <w:r w:rsidR="003D74D3">
        <w:rPr>
          <w:rFonts w:cstheme="minorHAnsi"/>
          <w:b/>
        </w:rPr>
        <w:t>OWBK.304.3.2023/UB</w:t>
      </w:r>
    </w:p>
    <w:p w14:paraId="50EA5E49" w14:textId="77777777" w:rsidR="00436144" w:rsidRPr="003D74D3" w:rsidRDefault="00436144" w:rsidP="00667857">
      <w:pPr>
        <w:pStyle w:val="Akapitzlist"/>
        <w:tabs>
          <w:tab w:val="left" w:pos="0"/>
        </w:tabs>
        <w:autoSpaceDE w:val="0"/>
        <w:autoSpaceDN w:val="0"/>
        <w:adjustRightInd w:val="0"/>
        <w:spacing w:after="0"/>
        <w:ind w:left="0"/>
        <w:jc w:val="both"/>
        <w:rPr>
          <w:rFonts w:cstheme="minorHAnsi"/>
        </w:rPr>
      </w:pPr>
    </w:p>
    <w:p w14:paraId="4A30093C" w14:textId="2567F686" w:rsidR="00436144" w:rsidRPr="003D74D3" w:rsidRDefault="003D74D3" w:rsidP="00385ADE">
      <w:pPr>
        <w:pStyle w:val="Akapitzlist"/>
        <w:tabs>
          <w:tab w:val="left" w:pos="0"/>
        </w:tabs>
        <w:autoSpaceDE w:val="0"/>
        <w:autoSpaceDN w:val="0"/>
        <w:adjustRightInd w:val="0"/>
        <w:spacing w:after="0" w:line="276" w:lineRule="auto"/>
        <w:ind w:left="0"/>
        <w:jc w:val="both"/>
        <w:rPr>
          <w:rFonts w:cstheme="minorHAnsi"/>
        </w:rPr>
      </w:pPr>
      <w:r>
        <w:rPr>
          <w:rFonts w:cstheme="minorHAnsi"/>
        </w:rPr>
        <w:t xml:space="preserve">Zawarta </w:t>
      </w:r>
      <w:r w:rsidR="00436144" w:rsidRPr="003D74D3">
        <w:rPr>
          <w:rFonts w:cstheme="minorHAnsi"/>
        </w:rPr>
        <w:t>……………………………………… roku w Białymstoku  pomiędzy:</w:t>
      </w:r>
    </w:p>
    <w:p w14:paraId="2FDF2029" w14:textId="4BE574EB" w:rsidR="00436144" w:rsidRPr="003D74D3" w:rsidRDefault="00436144" w:rsidP="00385ADE">
      <w:pPr>
        <w:pStyle w:val="Akapitzlist"/>
        <w:tabs>
          <w:tab w:val="left" w:pos="0"/>
        </w:tabs>
        <w:autoSpaceDE w:val="0"/>
        <w:autoSpaceDN w:val="0"/>
        <w:adjustRightInd w:val="0"/>
        <w:spacing w:after="0" w:line="276" w:lineRule="auto"/>
        <w:ind w:left="0"/>
        <w:jc w:val="both"/>
        <w:rPr>
          <w:rFonts w:cstheme="minorHAnsi"/>
        </w:rPr>
      </w:pPr>
      <w:r w:rsidRPr="003D74D3">
        <w:rPr>
          <w:rFonts w:cstheme="minorHAnsi"/>
          <w:b/>
        </w:rPr>
        <w:t>Uniwersytetem Medycznym w Białymstoku</w:t>
      </w:r>
      <w:r w:rsidRPr="003D74D3">
        <w:rPr>
          <w:rFonts w:cstheme="minorHAnsi"/>
        </w:rPr>
        <w:t>, ul. Jana Kilińskiego 1, 15-089 Białystok, NIP:542-021-17-17, REGON: 000288604</w:t>
      </w:r>
      <w:r w:rsidR="00CD7D5B">
        <w:rPr>
          <w:rFonts w:cstheme="minorHAnsi"/>
        </w:rPr>
        <w:t>, który reprezentuje</w:t>
      </w:r>
      <w:r w:rsidRPr="003D74D3">
        <w:rPr>
          <w:rFonts w:cstheme="minorHAnsi"/>
        </w:rPr>
        <w:t>:</w:t>
      </w:r>
    </w:p>
    <w:p w14:paraId="7765F55E" w14:textId="5BC7C56E" w:rsidR="00385ADE" w:rsidRPr="003D74D3" w:rsidRDefault="00385ADE" w:rsidP="00385ADE">
      <w:pPr>
        <w:spacing w:after="0" w:line="276" w:lineRule="auto"/>
        <w:jc w:val="both"/>
        <w:rPr>
          <w:rFonts w:cstheme="minorHAnsi"/>
          <w:b/>
          <w:bCs/>
        </w:rPr>
      </w:pPr>
      <w:r w:rsidRPr="003D74D3">
        <w:rPr>
          <w:rFonts w:cstheme="minorHAnsi"/>
          <w:b/>
          <w:bCs/>
        </w:rPr>
        <w:t>prof. dr hab. Marcin Moniuszko  - P</w:t>
      </w:r>
      <w:r w:rsidR="00CD7D5B">
        <w:rPr>
          <w:rFonts w:cstheme="minorHAnsi"/>
          <w:b/>
          <w:bCs/>
        </w:rPr>
        <w:t>rorektor</w:t>
      </w:r>
      <w:r w:rsidRPr="003D74D3">
        <w:rPr>
          <w:rFonts w:cstheme="minorHAnsi"/>
          <w:b/>
          <w:bCs/>
        </w:rPr>
        <w:t xml:space="preserve"> ds. Nauki i Rozwoju</w:t>
      </w:r>
    </w:p>
    <w:p w14:paraId="6FB0D0B6" w14:textId="19EDF0EB" w:rsidR="00436144" w:rsidRPr="003D74D3" w:rsidRDefault="00436144" w:rsidP="00385ADE">
      <w:pPr>
        <w:spacing w:after="0" w:line="276" w:lineRule="auto"/>
        <w:jc w:val="both"/>
        <w:rPr>
          <w:rFonts w:eastAsia="Times New Roman" w:cstheme="minorHAnsi"/>
          <w:b/>
          <w:bCs/>
        </w:rPr>
      </w:pPr>
      <w:r w:rsidRPr="003D74D3">
        <w:rPr>
          <w:rFonts w:cstheme="minorHAnsi"/>
        </w:rPr>
        <w:t xml:space="preserve">zwanym w dalszej części umowy </w:t>
      </w:r>
      <w:r w:rsidRPr="003D74D3">
        <w:rPr>
          <w:rFonts w:cstheme="minorHAnsi"/>
          <w:b/>
        </w:rPr>
        <w:t>„Zamawiającym”</w:t>
      </w:r>
      <w:r w:rsidR="00CD7D5B">
        <w:rPr>
          <w:rFonts w:cstheme="minorHAnsi"/>
          <w:b/>
        </w:rPr>
        <w:t>,</w:t>
      </w:r>
    </w:p>
    <w:p w14:paraId="6D43DC50" w14:textId="77777777" w:rsidR="00436144" w:rsidRPr="003D74D3" w:rsidRDefault="00436144" w:rsidP="00667857">
      <w:pPr>
        <w:pStyle w:val="Akapitzlist"/>
        <w:tabs>
          <w:tab w:val="left" w:pos="0"/>
        </w:tabs>
        <w:autoSpaceDE w:val="0"/>
        <w:autoSpaceDN w:val="0"/>
        <w:adjustRightInd w:val="0"/>
        <w:spacing w:after="0" w:line="276" w:lineRule="auto"/>
        <w:ind w:left="0"/>
        <w:jc w:val="both"/>
        <w:rPr>
          <w:rFonts w:cstheme="minorHAnsi"/>
        </w:rPr>
      </w:pPr>
      <w:r w:rsidRPr="003D74D3">
        <w:rPr>
          <w:rFonts w:cstheme="minorHAnsi"/>
        </w:rPr>
        <w:t>a</w:t>
      </w:r>
    </w:p>
    <w:p w14:paraId="5EF857E1" w14:textId="29D0651B" w:rsidR="00CE0824" w:rsidRPr="003D74D3" w:rsidRDefault="005B21B6" w:rsidP="00CE0824">
      <w:pPr>
        <w:autoSpaceDE w:val="0"/>
        <w:autoSpaceDN w:val="0"/>
        <w:adjustRightInd w:val="0"/>
        <w:spacing w:after="0" w:line="240" w:lineRule="auto"/>
        <w:jc w:val="both"/>
        <w:rPr>
          <w:rFonts w:cstheme="minorHAnsi"/>
        </w:rPr>
      </w:pPr>
      <w:r w:rsidRPr="003D74D3">
        <w:rPr>
          <w:rFonts w:cstheme="minorHAnsi"/>
        </w:rPr>
        <w:t>…………………………………………….</w:t>
      </w:r>
    </w:p>
    <w:p w14:paraId="785038B6" w14:textId="77777777" w:rsidR="00CE0824" w:rsidRPr="003D74D3" w:rsidRDefault="00CE0824" w:rsidP="00CE0824">
      <w:pPr>
        <w:autoSpaceDE w:val="0"/>
        <w:autoSpaceDN w:val="0"/>
        <w:adjustRightInd w:val="0"/>
        <w:spacing w:after="0" w:line="240" w:lineRule="auto"/>
        <w:rPr>
          <w:rFonts w:cstheme="minorHAnsi"/>
        </w:rPr>
      </w:pPr>
      <w:r w:rsidRPr="003D74D3">
        <w:rPr>
          <w:rFonts w:cstheme="minorHAnsi"/>
        </w:rPr>
        <w:t>którą reprezentuje:</w:t>
      </w:r>
    </w:p>
    <w:p w14:paraId="25A48EF7" w14:textId="1CB9673F" w:rsidR="003F4AE7" w:rsidRPr="003D74D3" w:rsidRDefault="005B21B6" w:rsidP="00CE0824">
      <w:pPr>
        <w:pStyle w:val="Akapitzlist"/>
        <w:tabs>
          <w:tab w:val="left" w:pos="0"/>
        </w:tabs>
        <w:autoSpaceDE w:val="0"/>
        <w:autoSpaceDN w:val="0"/>
        <w:adjustRightInd w:val="0"/>
        <w:spacing w:after="0" w:line="276" w:lineRule="auto"/>
        <w:ind w:left="0"/>
        <w:jc w:val="both"/>
        <w:rPr>
          <w:rFonts w:cstheme="minorHAnsi"/>
        </w:rPr>
      </w:pPr>
      <w:r w:rsidRPr="003D74D3">
        <w:rPr>
          <w:rFonts w:cstheme="minorHAnsi"/>
          <w:b/>
        </w:rPr>
        <w:t>…………………………………………….</w:t>
      </w:r>
    </w:p>
    <w:p w14:paraId="2C845475" w14:textId="6CABD35D" w:rsidR="00436144" w:rsidRPr="003D74D3" w:rsidRDefault="00436144" w:rsidP="00667857">
      <w:pPr>
        <w:pStyle w:val="Akapitzlist"/>
        <w:tabs>
          <w:tab w:val="left" w:pos="0"/>
        </w:tabs>
        <w:autoSpaceDE w:val="0"/>
        <w:autoSpaceDN w:val="0"/>
        <w:adjustRightInd w:val="0"/>
        <w:spacing w:after="0" w:line="276" w:lineRule="auto"/>
        <w:ind w:left="0"/>
        <w:jc w:val="both"/>
        <w:rPr>
          <w:rFonts w:cstheme="minorHAnsi"/>
        </w:rPr>
      </w:pPr>
      <w:r w:rsidRPr="003D74D3">
        <w:rPr>
          <w:rFonts w:cstheme="minorHAnsi"/>
        </w:rPr>
        <w:t xml:space="preserve">zwanym  w dalszej części umowy </w:t>
      </w:r>
      <w:r w:rsidRPr="003D74D3">
        <w:rPr>
          <w:rFonts w:cstheme="minorHAnsi"/>
          <w:b/>
        </w:rPr>
        <w:t>„Wykonawcą”</w:t>
      </w:r>
      <w:r w:rsidR="00CE0824" w:rsidRPr="003D74D3">
        <w:rPr>
          <w:rFonts w:cstheme="minorHAnsi"/>
          <w:b/>
        </w:rPr>
        <w:t>,</w:t>
      </w:r>
    </w:p>
    <w:p w14:paraId="6BA8D52F" w14:textId="77777777" w:rsidR="00436144" w:rsidRPr="003D74D3" w:rsidRDefault="00436144" w:rsidP="00667857">
      <w:pPr>
        <w:pStyle w:val="Akapitzlist"/>
        <w:tabs>
          <w:tab w:val="left" w:pos="0"/>
        </w:tabs>
        <w:autoSpaceDE w:val="0"/>
        <w:autoSpaceDN w:val="0"/>
        <w:adjustRightInd w:val="0"/>
        <w:spacing w:after="0" w:line="276" w:lineRule="auto"/>
        <w:ind w:left="0"/>
        <w:jc w:val="both"/>
        <w:rPr>
          <w:rFonts w:cstheme="minorHAnsi"/>
        </w:rPr>
      </w:pPr>
      <w:r w:rsidRPr="003D74D3">
        <w:rPr>
          <w:rFonts w:cstheme="minorHAnsi"/>
        </w:rPr>
        <w:t xml:space="preserve">zwanymi dalej łącznie  </w:t>
      </w:r>
      <w:r w:rsidRPr="003D74D3">
        <w:rPr>
          <w:rFonts w:cstheme="minorHAnsi"/>
          <w:b/>
        </w:rPr>
        <w:t>„Stronami”</w:t>
      </w:r>
      <w:r w:rsidRPr="003D74D3">
        <w:rPr>
          <w:rFonts w:cstheme="minorHAnsi"/>
        </w:rPr>
        <w:t xml:space="preserve"> , o następującej treści:</w:t>
      </w:r>
    </w:p>
    <w:p w14:paraId="47074D42" w14:textId="77777777" w:rsidR="00436144" w:rsidRPr="003D74D3" w:rsidRDefault="00436144" w:rsidP="00667857">
      <w:pPr>
        <w:pStyle w:val="Akapitzlist"/>
        <w:tabs>
          <w:tab w:val="left" w:pos="0"/>
        </w:tabs>
        <w:autoSpaceDE w:val="0"/>
        <w:autoSpaceDN w:val="0"/>
        <w:adjustRightInd w:val="0"/>
        <w:spacing w:after="0" w:line="276" w:lineRule="auto"/>
        <w:ind w:left="0"/>
        <w:jc w:val="both"/>
        <w:rPr>
          <w:rFonts w:cstheme="minorHAnsi"/>
        </w:rPr>
      </w:pPr>
    </w:p>
    <w:p w14:paraId="52E2DCCC" w14:textId="77777777" w:rsidR="003D74D3" w:rsidRPr="00CD16DE" w:rsidRDefault="003D74D3" w:rsidP="003D74D3">
      <w:pPr>
        <w:spacing w:after="0"/>
        <w:rPr>
          <w:rFonts w:cstheme="minorHAnsi"/>
          <w:i/>
        </w:rPr>
      </w:pPr>
      <w:r w:rsidRPr="00CD16DE">
        <w:rPr>
          <w:rFonts w:cstheme="minorHAnsi"/>
          <w:i/>
        </w:rPr>
        <w:t>Zgodnie z art. 2 ust. 1 pkt 1 ustawy z dnia 11 września 2019 roku Prawo zamówień publicznych (t.j. Dz. U. z 2022 r., poz. 1710, ze zm.), ustawa ta nie ma zastosowania do niniejszej umowy – wartość zamówienia jest mniejsza niż 130.000 PLN netto.</w:t>
      </w:r>
    </w:p>
    <w:p w14:paraId="7741F48B" w14:textId="0726B90A" w:rsidR="00FC0392" w:rsidRPr="003D74D3" w:rsidRDefault="00FC0392" w:rsidP="00667857">
      <w:pPr>
        <w:pStyle w:val="Default"/>
        <w:spacing w:line="276" w:lineRule="auto"/>
        <w:jc w:val="both"/>
        <w:rPr>
          <w:rFonts w:asciiTheme="minorHAnsi" w:hAnsiTheme="minorHAnsi" w:cstheme="minorHAnsi"/>
          <w:sz w:val="22"/>
          <w:szCs w:val="22"/>
        </w:rPr>
      </w:pPr>
    </w:p>
    <w:p w14:paraId="739574B2" w14:textId="77777777" w:rsidR="00667857" w:rsidRPr="003D74D3" w:rsidRDefault="00667857" w:rsidP="00667857">
      <w:pPr>
        <w:pStyle w:val="Default"/>
        <w:spacing w:line="276" w:lineRule="auto"/>
        <w:jc w:val="both"/>
        <w:rPr>
          <w:rFonts w:asciiTheme="minorHAnsi" w:hAnsiTheme="minorHAnsi" w:cstheme="minorHAnsi"/>
          <w:sz w:val="22"/>
          <w:szCs w:val="22"/>
        </w:rPr>
      </w:pPr>
    </w:p>
    <w:p w14:paraId="384F7A0C" w14:textId="77777777" w:rsidR="00FC0392" w:rsidRPr="003D74D3" w:rsidRDefault="00FC0392" w:rsidP="00667857">
      <w:pPr>
        <w:pStyle w:val="Default"/>
        <w:jc w:val="center"/>
        <w:rPr>
          <w:rFonts w:asciiTheme="minorHAnsi" w:hAnsiTheme="minorHAnsi" w:cstheme="minorHAnsi"/>
          <w:sz w:val="22"/>
          <w:szCs w:val="22"/>
        </w:rPr>
      </w:pPr>
      <w:r w:rsidRPr="003D74D3">
        <w:rPr>
          <w:rFonts w:asciiTheme="minorHAnsi" w:hAnsiTheme="minorHAnsi" w:cstheme="minorHAnsi"/>
          <w:sz w:val="22"/>
          <w:szCs w:val="22"/>
        </w:rPr>
        <w:t>§ 1</w:t>
      </w:r>
    </w:p>
    <w:p w14:paraId="5C09FA72" w14:textId="77777777" w:rsidR="00FC0392" w:rsidRPr="003D74D3" w:rsidRDefault="00FC0392" w:rsidP="00667857">
      <w:pPr>
        <w:pStyle w:val="Default"/>
        <w:jc w:val="center"/>
        <w:rPr>
          <w:rFonts w:asciiTheme="minorHAnsi" w:hAnsiTheme="minorHAnsi" w:cstheme="minorHAnsi"/>
          <w:sz w:val="22"/>
          <w:szCs w:val="22"/>
        </w:rPr>
      </w:pPr>
      <w:r w:rsidRPr="003D74D3">
        <w:rPr>
          <w:rFonts w:asciiTheme="minorHAnsi" w:hAnsiTheme="minorHAnsi" w:cstheme="minorHAnsi"/>
          <w:sz w:val="22"/>
          <w:szCs w:val="22"/>
        </w:rPr>
        <w:t>Przedmiot umowy</w:t>
      </w:r>
    </w:p>
    <w:p w14:paraId="05D9CA53" w14:textId="0D943A92" w:rsidR="00FC0392" w:rsidRPr="003D74D3" w:rsidRDefault="00FC0392" w:rsidP="00667857">
      <w:pPr>
        <w:pStyle w:val="Default"/>
        <w:jc w:val="both"/>
        <w:rPr>
          <w:rFonts w:asciiTheme="minorHAnsi" w:hAnsiTheme="minorHAnsi" w:cstheme="minorHAnsi"/>
          <w:sz w:val="22"/>
          <w:szCs w:val="22"/>
        </w:rPr>
      </w:pPr>
    </w:p>
    <w:p w14:paraId="05953001" w14:textId="4074D08D" w:rsidR="007C666B" w:rsidRPr="003D74D3" w:rsidRDefault="003E1CE4" w:rsidP="007A235B">
      <w:pPr>
        <w:pStyle w:val="Default"/>
        <w:numPr>
          <w:ilvl w:val="0"/>
          <w:numId w:val="22"/>
        </w:numPr>
        <w:ind w:left="-113"/>
        <w:jc w:val="both"/>
        <w:rPr>
          <w:rFonts w:asciiTheme="minorHAnsi" w:hAnsiTheme="minorHAnsi" w:cstheme="minorHAnsi"/>
          <w:sz w:val="22"/>
          <w:szCs w:val="22"/>
        </w:rPr>
      </w:pPr>
      <w:bookmarkStart w:id="0" w:name="_Hlk92089468"/>
      <w:r w:rsidRPr="003D74D3">
        <w:rPr>
          <w:rFonts w:asciiTheme="minorHAnsi" w:hAnsiTheme="minorHAnsi" w:cstheme="minorHAnsi"/>
          <w:sz w:val="22"/>
          <w:szCs w:val="22"/>
        </w:rPr>
        <w:t>Zamawiający zleca, a Wykonawca przyjmuje do wykonania</w:t>
      </w:r>
      <w:r w:rsidR="00EA2B65" w:rsidRPr="003D74D3">
        <w:rPr>
          <w:rFonts w:asciiTheme="minorHAnsi" w:hAnsiTheme="minorHAnsi" w:cstheme="minorHAnsi"/>
          <w:sz w:val="22"/>
          <w:szCs w:val="22"/>
        </w:rPr>
        <w:t xml:space="preserve"> </w:t>
      </w:r>
      <w:bookmarkEnd w:id="0"/>
      <w:r w:rsidR="00D42C02" w:rsidRPr="003D74D3">
        <w:rPr>
          <w:rFonts w:asciiTheme="minorHAnsi" w:hAnsiTheme="minorHAnsi" w:cstheme="minorHAnsi"/>
          <w:sz w:val="22"/>
          <w:szCs w:val="22"/>
        </w:rPr>
        <w:t xml:space="preserve">usługę </w:t>
      </w:r>
      <w:r w:rsidR="00BF04C2" w:rsidRPr="003D74D3">
        <w:rPr>
          <w:rFonts w:asciiTheme="minorHAnsi" w:hAnsiTheme="minorHAnsi" w:cstheme="minorHAnsi"/>
          <w:sz w:val="22"/>
          <w:szCs w:val="22"/>
        </w:rPr>
        <w:t>polegającą na wykonaniu badań okresowych</w:t>
      </w:r>
      <w:r w:rsidR="00D7438A" w:rsidRPr="003D74D3">
        <w:rPr>
          <w:rFonts w:asciiTheme="minorHAnsi" w:hAnsiTheme="minorHAnsi" w:cstheme="minorHAnsi"/>
          <w:sz w:val="22"/>
          <w:szCs w:val="22"/>
        </w:rPr>
        <w:t>, wg</w:t>
      </w:r>
      <w:r w:rsidR="00BF04C2" w:rsidRPr="003D74D3">
        <w:rPr>
          <w:rFonts w:asciiTheme="minorHAnsi" w:hAnsiTheme="minorHAnsi" w:cstheme="minorHAnsi"/>
          <w:sz w:val="22"/>
          <w:szCs w:val="22"/>
        </w:rPr>
        <w:t xml:space="preserve"> </w:t>
      </w:r>
      <w:r w:rsidR="00D7438A" w:rsidRPr="003D74D3">
        <w:rPr>
          <w:rFonts w:asciiTheme="minorHAnsi" w:hAnsiTheme="minorHAnsi" w:cstheme="minorHAnsi"/>
          <w:sz w:val="22"/>
          <w:szCs w:val="22"/>
        </w:rPr>
        <w:t xml:space="preserve">aktualnych </w:t>
      </w:r>
      <w:r w:rsidR="00BF04C2" w:rsidRPr="003D74D3">
        <w:rPr>
          <w:rFonts w:asciiTheme="minorHAnsi" w:hAnsiTheme="minorHAnsi" w:cstheme="minorHAnsi"/>
          <w:sz w:val="22"/>
          <w:szCs w:val="22"/>
        </w:rPr>
        <w:t>wytyczny</w:t>
      </w:r>
      <w:r w:rsidR="00D7438A" w:rsidRPr="003D74D3">
        <w:rPr>
          <w:rFonts w:asciiTheme="minorHAnsi" w:hAnsiTheme="minorHAnsi" w:cstheme="minorHAnsi"/>
          <w:sz w:val="22"/>
          <w:szCs w:val="22"/>
        </w:rPr>
        <w:t xml:space="preserve">ch </w:t>
      </w:r>
      <w:r w:rsidR="00BF04C2" w:rsidRPr="003D74D3">
        <w:rPr>
          <w:rFonts w:asciiTheme="minorHAnsi" w:hAnsiTheme="minorHAnsi" w:cstheme="minorHAnsi"/>
          <w:sz w:val="22"/>
          <w:szCs w:val="22"/>
        </w:rPr>
        <w:t>FELLASA</w:t>
      </w:r>
      <w:r w:rsidR="00D7438A" w:rsidRPr="003D74D3">
        <w:rPr>
          <w:rFonts w:asciiTheme="minorHAnsi" w:hAnsiTheme="minorHAnsi" w:cstheme="minorHAnsi"/>
          <w:sz w:val="22"/>
          <w:szCs w:val="22"/>
        </w:rPr>
        <w:t xml:space="preserve">, zgodnie z </w:t>
      </w:r>
      <w:r w:rsidR="007C666B" w:rsidRPr="003D74D3">
        <w:rPr>
          <w:rFonts w:asciiTheme="minorHAnsi" w:hAnsiTheme="minorHAnsi" w:cstheme="minorHAnsi"/>
          <w:sz w:val="22"/>
          <w:szCs w:val="22"/>
        </w:rPr>
        <w:t>Zapytaniem oraz Formularzem ofertowym stanowiąc</w:t>
      </w:r>
      <w:r w:rsidR="00387BBF" w:rsidRPr="003D74D3">
        <w:rPr>
          <w:rFonts w:asciiTheme="minorHAnsi" w:hAnsiTheme="minorHAnsi" w:cstheme="minorHAnsi"/>
          <w:sz w:val="22"/>
          <w:szCs w:val="22"/>
        </w:rPr>
        <w:t>ymi</w:t>
      </w:r>
      <w:r w:rsidR="007C666B" w:rsidRPr="003D74D3">
        <w:rPr>
          <w:rFonts w:asciiTheme="minorHAnsi" w:hAnsiTheme="minorHAnsi" w:cstheme="minorHAnsi"/>
          <w:sz w:val="22"/>
          <w:szCs w:val="22"/>
        </w:rPr>
        <w:t xml:space="preserve"> integralną część umowy</w:t>
      </w:r>
      <w:r w:rsidR="005D686F" w:rsidRPr="003D74D3">
        <w:rPr>
          <w:rFonts w:asciiTheme="minorHAnsi" w:hAnsiTheme="minorHAnsi" w:cstheme="minorHAnsi"/>
          <w:sz w:val="22"/>
          <w:szCs w:val="22"/>
        </w:rPr>
        <w:t xml:space="preserve">, stanowiące </w:t>
      </w:r>
      <w:r w:rsidR="00A1007F" w:rsidRPr="003D74D3">
        <w:rPr>
          <w:rFonts w:asciiTheme="minorHAnsi" w:hAnsiTheme="minorHAnsi" w:cstheme="minorHAnsi"/>
          <w:sz w:val="22"/>
          <w:szCs w:val="22"/>
        </w:rPr>
        <w:t>Z</w:t>
      </w:r>
      <w:r w:rsidR="005D686F" w:rsidRPr="003D74D3">
        <w:rPr>
          <w:rFonts w:asciiTheme="minorHAnsi" w:hAnsiTheme="minorHAnsi" w:cstheme="minorHAnsi"/>
          <w:sz w:val="22"/>
          <w:szCs w:val="22"/>
        </w:rPr>
        <w:t>ałącznik nr 1 do niniejszej umowy</w:t>
      </w:r>
      <w:r w:rsidR="007C666B" w:rsidRPr="003D74D3">
        <w:rPr>
          <w:rFonts w:asciiTheme="minorHAnsi" w:hAnsiTheme="minorHAnsi" w:cstheme="minorHAnsi"/>
          <w:sz w:val="22"/>
          <w:szCs w:val="22"/>
        </w:rPr>
        <w:t>.</w:t>
      </w:r>
    </w:p>
    <w:p w14:paraId="1B405E50" w14:textId="14B1A662" w:rsidR="007C666B" w:rsidRPr="003D74D3" w:rsidRDefault="007C666B" w:rsidP="007A235B">
      <w:pPr>
        <w:pStyle w:val="Default"/>
        <w:numPr>
          <w:ilvl w:val="0"/>
          <w:numId w:val="22"/>
        </w:numPr>
        <w:ind w:left="-113"/>
        <w:jc w:val="both"/>
        <w:rPr>
          <w:rFonts w:asciiTheme="minorHAnsi" w:hAnsiTheme="minorHAnsi" w:cstheme="minorHAnsi"/>
          <w:sz w:val="22"/>
          <w:szCs w:val="22"/>
        </w:rPr>
      </w:pPr>
      <w:r w:rsidRPr="003D74D3">
        <w:rPr>
          <w:rFonts w:asciiTheme="minorHAnsi" w:eastAsia="Times New Roman" w:hAnsiTheme="minorHAnsi" w:cstheme="minorHAnsi"/>
          <w:sz w:val="22"/>
          <w:szCs w:val="22"/>
          <w:lang w:eastAsia="pl-PL"/>
        </w:rPr>
        <w:t>Listy monitorowanych patogenów wraz z metodą diagnostyczną :</w:t>
      </w:r>
    </w:p>
    <w:p w14:paraId="7E48C05C" w14:textId="77777777" w:rsidR="00387BBF" w:rsidRPr="003D74D3" w:rsidRDefault="00387BBF" w:rsidP="007E215E">
      <w:pPr>
        <w:pStyle w:val="Default"/>
        <w:jc w:val="both"/>
        <w:rPr>
          <w:rFonts w:asciiTheme="minorHAnsi" w:hAnsiTheme="minorHAnsi" w:cstheme="minorHAnsi"/>
          <w:sz w:val="22"/>
          <w:szCs w:val="22"/>
        </w:rPr>
      </w:pPr>
    </w:p>
    <w:p w14:paraId="0F6EF410" w14:textId="77777777" w:rsidR="007C666B" w:rsidRPr="003D74D3" w:rsidRDefault="007C666B" w:rsidP="007A235B">
      <w:pPr>
        <w:spacing w:after="0" w:line="240" w:lineRule="auto"/>
        <w:jc w:val="both"/>
        <w:rPr>
          <w:rFonts w:eastAsia="Times New Roman" w:cstheme="minorHAnsi"/>
          <w:u w:val="single"/>
          <w:lang w:eastAsia="pl-PL"/>
        </w:rPr>
      </w:pPr>
      <w:r w:rsidRPr="003D74D3">
        <w:rPr>
          <w:rFonts w:eastAsia="Times New Roman" w:cstheme="minorHAnsi"/>
          <w:u w:val="single"/>
          <w:lang w:eastAsia="pl-PL"/>
        </w:rPr>
        <w:t>1) Monitoring zdrowia myszy, profil kwartalny, wg aktualnych wytycznych FELASA</w:t>
      </w:r>
    </w:p>
    <w:p w14:paraId="2E95CADA" w14:textId="77777777" w:rsidR="007C666B" w:rsidRPr="003D74D3" w:rsidRDefault="007C666B" w:rsidP="007A235B">
      <w:pPr>
        <w:spacing w:after="0" w:line="240" w:lineRule="auto"/>
        <w:jc w:val="both"/>
        <w:rPr>
          <w:rFonts w:eastAsia="Times New Roman" w:cstheme="minorHAnsi"/>
          <w:lang w:eastAsia="pl-PL"/>
        </w:rPr>
      </w:pPr>
      <w:r w:rsidRPr="003D74D3">
        <w:rPr>
          <w:rFonts w:eastAsia="Times New Roman" w:cstheme="minorHAnsi"/>
          <w:lang w:eastAsia="pl-PL"/>
        </w:rPr>
        <w:t>Serologia: Mouse hepatitis virus MHV, Mouse rotavirus EDIM, Murine norovirus MNV, Minute virus of mice MVM, Mouse parvovirus MPV, Theiler’s murine encephalomyelitisvirus TMEV, Rodentibacter pneumotropicus</w:t>
      </w:r>
    </w:p>
    <w:p w14:paraId="4393DA26" w14:textId="77777777" w:rsidR="007C666B" w:rsidRPr="003D74D3" w:rsidRDefault="007C666B" w:rsidP="007A235B">
      <w:pPr>
        <w:spacing w:after="0" w:line="240" w:lineRule="auto"/>
        <w:jc w:val="both"/>
        <w:rPr>
          <w:rFonts w:eastAsia="Times New Roman" w:cstheme="minorHAnsi"/>
          <w:lang w:eastAsia="pl-PL"/>
        </w:rPr>
      </w:pPr>
      <w:r w:rsidRPr="003D74D3">
        <w:rPr>
          <w:rFonts w:eastAsia="Times New Roman" w:cstheme="minorHAnsi"/>
          <w:lang w:eastAsia="pl-PL"/>
        </w:rPr>
        <w:t>PCR: Helicobacter spp</w:t>
      </w:r>
    </w:p>
    <w:p w14:paraId="1A24AC30" w14:textId="77777777" w:rsidR="007C666B" w:rsidRPr="003D74D3" w:rsidRDefault="007C666B" w:rsidP="007A235B">
      <w:pPr>
        <w:spacing w:after="0" w:line="240" w:lineRule="auto"/>
        <w:jc w:val="both"/>
        <w:rPr>
          <w:rFonts w:eastAsia="Times New Roman" w:cstheme="minorHAnsi"/>
          <w:lang w:eastAsia="pl-PL"/>
        </w:rPr>
      </w:pPr>
      <w:r w:rsidRPr="003D74D3">
        <w:rPr>
          <w:rFonts w:eastAsia="Times New Roman" w:cstheme="minorHAnsi"/>
          <w:lang w:eastAsia="pl-PL"/>
        </w:rPr>
        <w:t>Bakteriologia: Streptococcus, szczepy ß-hemolityczne, Streptococcus pneumoniae, Rodentibacter pneumotropicus</w:t>
      </w:r>
    </w:p>
    <w:p w14:paraId="55B4E3E6" w14:textId="4808838E" w:rsidR="007C666B" w:rsidRPr="003D74D3" w:rsidRDefault="007C666B" w:rsidP="007A235B">
      <w:pPr>
        <w:spacing w:after="0" w:line="240" w:lineRule="auto"/>
        <w:jc w:val="both"/>
        <w:rPr>
          <w:rFonts w:eastAsia="Times New Roman" w:cstheme="minorHAnsi"/>
          <w:lang w:eastAsia="pl-PL"/>
        </w:rPr>
      </w:pPr>
      <w:r w:rsidRPr="003D74D3">
        <w:rPr>
          <w:rFonts w:eastAsia="Times New Roman" w:cstheme="minorHAnsi"/>
          <w:lang w:eastAsia="pl-PL"/>
        </w:rPr>
        <w:t>Mikroskopia: endopasożyty, ektopasożyty</w:t>
      </w:r>
    </w:p>
    <w:p w14:paraId="09ABBB6D" w14:textId="77777777" w:rsidR="00387BBF" w:rsidRPr="003D74D3" w:rsidRDefault="00387BBF" w:rsidP="007A235B">
      <w:pPr>
        <w:spacing w:after="0" w:line="240" w:lineRule="auto"/>
        <w:jc w:val="both"/>
        <w:rPr>
          <w:rFonts w:eastAsia="Times New Roman" w:cstheme="minorHAnsi"/>
          <w:lang w:eastAsia="pl-PL"/>
        </w:rPr>
      </w:pPr>
    </w:p>
    <w:p w14:paraId="1797D895" w14:textId="77777777" w:rsidR="007C666B" w:rsidRPr="003D74D3" w:rsidRDefault="007C666B" w:rsidP="007A235B">
      <w:pPr>
        <w:spacing w:after="0" w:line="240" w:lineRule="auto"/>
        <w:jc w:val="both"/>
        <w:rPr>
          <w:rFonts w:eastAsia="Times New Roman" w:cstheme="minorHAnsi"/>
          <w:u w:val="single"/>
          <w:lang w:eastAsia="pl-PL"/>
        </w:rPr>
      </w:pPr>
      <w:r w:rsidRPr="003D74D3">
        <w:rPr>
          <w:rFonts w:eastAsia="Times New Roman" w:cstheme="minorHAnsi"/>
          <w:u w:val="single"/>
          <w:lang w:eastAsia="pl-PL"/>
        </w:rPr>
        <w:t>2) Monitoring zdrowia szczura, profil kwartalny, wg aktualnych wytycznych FELASA</w:t>
      </w:r>
    </w:p>
    <w:p w14:paraId="72B7CD8E" w14:textId="1C41FA19" w:rsidR="007C666B" w:rsidRPr="003D74D3" w:rsidRDefault="007C666B" w:rsidP="007A235B">
      <w:pPr>
        <w:spacing w:after="0" w:line="240" w:lineRule="auto"/>
        <w:jc w:val="both"/>
        <w:rPr>
          <w:rFonts w:eastAsia="Times New Roman" w:cstheme="minorHAnsi"/>
          <w:lang w:eastAsia="pl-PL"/>
        </w:rPr>
      </w:pPr>
      <w:r w:rsidRPr="003D74D3">
        <w:rPr>
          <w:rFonts w:eastAsia="Times New Roman" w:cstheme="minorHAnsi"/>
          <w:lang w:eastAsia="pl-PL"/>
        </w:rPr>
        <w:t>Serologia: Rat parvovirus RPV, Toolan’s H-1 virus, Kilham rat virus KRV, Rat minute virus RMV, Rat coronavirus (sialodacryoadenitits) SDAV, Rat theilovirus RTV, Pneumonia virus of mice PVM, Clostridium piliforme, Mycoplasma pulmonis, Rodentibacter pneumotropicus PCR: Helicobacter spp Bakteriologia: Streptococcus, szczepy ß-hemolityczne, Streptococcus pneumoniae, Rodentibacter pneumotropicus Mikroskopia: endopasożyty, ektopasożyty</w:t>
      </w:r>
    </w:p>
    <w:p w14:paraId="2A245F16" w14:textId="77777777" w:rsidR="00387BBF" w:rsidRPr="003D74D3" w:rsidRDefault="00387BBF" w:rsidP="007A235B">
      <w:pPr>
        <w:spacing w:after="0" w:line="240" w:lineRule="auto"/>
        <w:jc w:val="both"/>
        <w:rPr>
          <w:rFonts w:eastAsia="Times New Roman" w:cstheme="minorHAnsi"/>
          <w:lang w:eastAsia="pl-PL"/>
        </w:rPr>
      </w:pPr>
    </w:p>
    <w:p w14:paraId="1055B960" w14:textId="77777777" w:rsidR="007C666B" w:rsidRPr="003D74D3" w:rsidRDefault="007C666B" w:rsidP="007A235B">
      <w:pPr>
        <w:spacing w:after="0" w:line="240" w:lineRule="auto"/>
        <w:jc w:val="both"/>
        <w:rPr>
          <w:rFonts w:eastAsia="Times New Roman" w:cstheme="minorHAnsi"/>
          <w:u w:val="single"/>
          <w:lang w:eastAsia="pl-PL"/>
        </w:rPr>
      </w:pPr>
      <w:r w:rsidRPr="003D74D3">
        <w:rPr>
          <w:rFonts w:eastAsia="Times New Roman" w:cstheme="minorHAnsi"/>
          <w:u w:val="single"/>
          <w:lang w:eastAsia="pl-PL"/>
        </w:rPr>
        <w:t>3) Monitoring zdrowia myszy, profil roczny, wg aktualnych wytycznych FELASA</w:t>
      </w:r>
    </w:p>
    <w:p w14:paraId="43B543DC" w14:textId="77777777" w:rsidR="007C666B" w:rsidRPr="003D74D3" w:rsidRDefault="007C666B" w:rsidP="007A235B">
      <w:pPr>
        <w:spacing w:after="0" w:line="240" w:lineRule="auto"/>
        <w:jc w:val="both"/>
        <w:rPr>
          <w:rFonts w:eastAsia="Times New Roman" w:cstheme="minorHAnsi"/>
          <w:lang w:eastAsia="pl-PL"/>
        </w:rPr>
      </w:pPr>
      <w:r w:rsidRPr="003D74D3">
        <w:rPr>
          <w:rFonts w:eastAsia="Times New Roman" w:cstheme="minorHAnsi"/>
          <w:lang w:eastAsia="pl-PL"/>
        </w:rPr>
        <w:t>Serologia: Mouse hepatitis virus MHV, Mouse rotavirus EDIM, Murine norovirus MNV, Minute virus of mice MVM, Mouse parvovirus MPV, Theiler’s murine encephalomyelitisvirus TMEV, Rodentibacter pneumotropicus, Lymphocytic choriomeningitis virus, Mouse adenovirus FL, Mouse adenovirus K87, Ectromelia virus, Pneumonia virus of mice PVM, Reovirus type 3, Sendai virus, Clostridium piliforme, Mycoplasma pulmonis</w:t>
      </w:r>
    </w:p>
    <w:p w14:paraId="1BF91A4D" w14:textId="77777777" w:rsidR="007C666B" w:rsidRPr="003D74D3" w:rsidRDefault="007C666B" w:rsidP="007A235B">
      <w:pPr>
        <w:spacing w:after="0" w:line="240" w:lineRule="auto"/>
        <w:jc w:val="both"/>
        <w:rPr>
          <w:rFonts w:eastAsia="Times New Roman" w:cstheme="minorHAnsi"/>
          <w:lang w:eastAsia="pl-PL"/>
        </w:rPr>
      </w:pPr>
      <w:r w:rsidRPr="003D74D3">
        <w:rPr>
          <w:rFonts w:eastAsia="Times New Roman" w:cstheme="minorHAnsi"/>
          <w:lang w:eastAsia="pl-PL"/>
        </w:rPr>
        <w:lastRenderedPageBreak/>
        <w:t>PCR: Helicobacter spp</w:t>
      </w:r>
    </w:p>
    <w:p w14:paraId="3E72CB79" w14:textId="77777777" w:rsidR="007C666B" w:rsidRPr="003D74D3" w:rsidRDefault="007C666B" w:rsidP="007A235B">
      <w:pPr>
        <w:spacing w:after="0" w:line="240" w:lineRule="auto"/>
        <w:jc w:val="both"/>
        <w:rPr>
          <w:rFonts w:eastAsia="Times New Roman" w:cstheme="minorHAnsi"/>
          <w:lang w:eastAsia="pl-PL"/>
        </w:rPr>
      </w:pPr>
      <w:r w:rsidRPr="003D74D3">
        <w:rPr>
          <w:rFonts w:eastAsia="Times New Roman" w:cstheme="minorHAnsi"/>
          <w:lang w:eastAsia="pl-PL"/>
        </w:rPr>
        <w:t>Bakteriologia: Streptococcus, szczepy ß-hemolityczne, Streptococcus pneumoniae, Rodentibacter pneumotropicus, Citrobacter rodentium, Corynebacterium kutscheri, Salmonella spp., Streptobacillus moniliformis</w:t>
      </w:r>
    </w:p>
    <w:p w14:paraId="1D8DD409" w14:textId="77777777" w:rsidR="007A235B" w:rsidRPr="003D74D3" w:rsidRDefault="007C666B" w:rsidP="007A235B">
      <w:pPr>
        <w:spacing w:after="0" w:line="240" w:lineRule="auto"/>
        <w:jc w:val="both"/>
        <w:rPr>
          <w:rFonts w:eastAsia="Times New Roman" w:cstheme="minorHAnsi"/>
          <w:lang w:eastAsia="pl-PL"/>
        </w:rPr>
      </w:pPr>
      <w:r w:rsidRPr="003D74D3">
        <w:rPr>
          <w:rFonts w:eastAsia="Times New Roman" w:cstheme="minorHAnsi"/>
          <w:lang w:eastAsia="pl-PL"/>
        </w:rPr>
        <w:t>Mikroskopia: endopasożyty, ektopasożyty</w:t>
      </w:r>
    </w:p>
    <w:p w14:paraId="78C2ACAD" w14:textId="6E9D247D" w:rsidR="007C666B" w:rsidRPr="003D74D3" w:rsidRDefault="007C666B" w:rsidP="007A235B">
      <w:pPr>
        <w:spacing w:after="0" w:line="240" w:lineRule="auto"/>
        <w:jc w:val="both"/>
        <w:rPr>
          <w:rFonts w:eastAsia="Times New Roman" w:cstheme="minorHAnsi"/>
          <w:lang w:eastAsia="pl-PL"/>
        </w:rPr>
      </w:pPr>
      <w:r w:rsidRPr="003D74D3">
        <w:rPr>
          <w:rFonts w:eastAsia="Times New Roman" w:cstheme="minorHAnsi"/>
          <w:u w:val="single"/>
          <w:lang w:eastAsia="pl-PL"/>
        </w:rPr>
        <w:t>4) Monitoring zdrowia szczura, profil roczny, wg aktualnych wytycznych FELASA</w:t>
      </w:r>
    </w:p>
    <w:p w14:paraId="5F677496" w14:textId="77777777" w:rsidR="007C666B" w:rsidRPr="003D74D3" w:rsidRDefault="007C666B" w:rsidP="007A235B">
      <w:pPr>
        <w:spacing w:after="0" w:line="240" w:lineRule="auto"/>
        <w:jc w:val="both"/>
        <w:rPr>
          <w:rFonts w:eastAsia="Times New Roman" w:cstheme="minorHAnsi"/>
          <w:lang w:eastAsia="pl-PL"/>
        </w:rPr>
      </w:pPr>
      <w:r w:rsidRPr="003D74D3">
        <w:rPr>
          <w:rFonts w:eastAsia="Times New Roman" w:cstheme="minorHAnsi"/>
          <w:lang w:eastAsia="pl-PL"/>
        </w:rPr>
        <w:t>Serologia: Rat parvovirus RPV, Toolan’s H-1 virus, Kilham rat virus KRV, Rat minute virus RMV, Rat coronavirus (sialodacryoadenitits) SDAV, Rat theilovirus RTV,</w:t>
      </w:r>
      <w:r w:rsidRPr="003D74D3">
        <w:rPr>
          <w:rFonts w:eastAsia="Times New Roman" w:cstheme="minorHAnsi"/>
          <w:b/>
          <w:lang w:eastAsia="pl-PL"/>
        </w:rPr>
        <w:t xml:space="preserve"> </w:t>
      </w:r>
      <w:r w:rsidRPr="003D74D3">
        <w:rPr>
          <w:rFonts w:eastAsia="Times New Roman" w:cstheme="minorHAnsi"/>
          <w:lang w:eastAsia="pl-PL"/>
        </w:rPr>
        <w:t>Pneumonia virus of mice PVM, Clostridium piliforme, Mycoplasma pulmonis, Rodentibacter pneumotropicus Reovirus type 3, Mouse adenovirus (K87), Mouse adenovirus (FL), Hantaviruses, Sendai viruses, Filobacterium rodentium (CAR bacillus), Pneumocystis carinii</w:t>
      </w:r>
    </w:p>
    <w:p w14:paraId="1EF0958E" w14:textId="77777777" w:rsidR="007C666B" w:rsidRPr="003D74D3" w:rsidRDefault="007C666B" w:rsidP="007A235B">
      <w:pPr>
        <w:spacing w:after="0" w:line="240" w:lineRule="auto"/>
        <w:jc w:val="both"/>
        <w:rPr>
          <w:rFonts w:eastAsia="Times New Roman" w:cstheme="minorHAnsi"/>
          <w:lang w:eastAsia="pl-PL"/>
        </w:rPr>
      </w:pPr>
      <w:r w:rsidRPr="003D74D3">
        <w:rPr>
          <w:rFonts w:eastAsia="Times New Roman" w:cstheme="minorHAnsi"/>
          <w:lang w:eastAsia="pl-PL"/>
        </w:rPr>
        <w:t>PCR: Helicobacter spp</w:t>
      </w:r>
    </w:p>
    <w:p w14:paraId="0EA6341E" w14:textId="77777777" w:rsidR="007C666B" w:rsidRPr="003D74D3" w:rsidRDefault="007C666B" w:rsidP="007A235B">
      <w:pPr>
        <w:spacing w:after="0" w:line="240" w:lineRule="auto"/>
        <w:jc w:val="both"/>
        <w:rPr>
          <w:rFonts w:eastAsia="Times New Roman" w:cstheme="minorHAnsi"/>
          <w:lang w:eastAsia="pl-PL"/>
        </w:rPr>
      </w:pPr>
      <w:r w:rsidRPr="003D74D3">
        <w:rPr>
          <w:rFonts w:eastAsia="Times New Roman" w:cstheme="minorHAnsi"/>
          <w:lang w:eastAsia="pl-PL"/>
        </w:rPr>
        <w:t>Bakteriologia: Streptococcus, szczepy ß-hemolityczne, Streptococcus pneumoniae, Rodentibacter pneumotropicus, Salmonella spp, Streptobacillus moniliformis</w:t>
      </w:r>
    </w:p>
    <w:p w14:paraId="704C1EF8" w14:textId="77501072" w:rsidR="00A94952" w:rsidRPr="003D74D3" w:rsidRDefault="007C666B" w:rsidP="003D74D3">
      <w:pPr>
        <w:spacing w:after="0" w:line="240" w:lineRule="auto"/>
        <w:jc w:val="both"/>
        <w:rPr>
          <w:rFonts w:eastAsia="Times New Roman" w:cstheme="minorHAnsi"/>
          <w:lang w:eastAsia="pl-PL"/>
        </w:rPr>
      </w:pPr>
      <w:r w:rsidRPr="003D74D3">
        <w:rPr>
          <w:rFonts w:eastAsia="Times New Roman" w:cstheme="minorHAnsi"/>
          <w:lang w:eastAsia="pl-PL"/>
        </w:rPr>
        <w:t>Mikroskopia: endopasożyty, ektopasożyty</w:t>
      </w:r>
    </w:p>
    <w:p w14:paraId="5CC0ECDF" w14:textId="77777777" w:rsidR="00A94952" w:rsidRPr="003D74D3" w:rsidRDefault="00A94952" w:rsidP="00FA1CFF">
      <w:pPr>
        <w:pStyle w:val="Akapitzlist"/>
        <w:shd w:val="clear" w:color="auto" w:fill="FFFFFF"/>
        <w:spacing w:after="0" w:line="240" w:lineRule="auto"/>
        <w:ind w:left="-94"/>
        <w:textAlignment w:val="baseline"/>
        <w:rPr>
          <w:rFonts w:eastAsia="Times New Roman" w:cstheme="minorHAnsi"/>
          <w:color w:val="323130"/>
          <w:lang w:eastAsia="pl-PL"/>
        </w:rPr>
      </w:pPr>
    </w:p>
    <w:p w14:paraId="0AE41175" w14:textId="6B440490" w:rsidR="00BC52AC" w:rsidRPr="003D74D3" w:rsidRDefault="00BC52AC" w:rsidP="00BC52AC">
      <w:pPr>
        <w:spacing w:after="0" w:line="240" w:lineRule="auto"/>
        <w:jc w:val="center"/>
        <w:rPr>
          <w:rFonts w:cstheme="minorHAnsi"/>
        </w:rPr>
      </w:pPr>
      <w:r w:rsidRPr="003D74D3">
        <w:rPr>
          <w:rFonts w:cstheme="minorHAnsi"/>
        </w:rPr>
        <w:t xml:space="preserve">§ </w:t>
      </w:r>
      <w:r w:rsidR="00547E36" w:rsidRPr="003D74D3">
        <w:rPr>
          <w:rFonts w:cstheme="minorHAnsi"/>
        </w:rPr>
        <w:t>2</w:t>
      </w:r>
    </w:p>
    <w:p w14:paraId="6A7E7770" w14:textId="77777777" w:rsidR="00BC52AC" w:rsidRPr="003D74D3" w:rsidRDefault="00BC52AC" w:rsidP="00BC52AC">
      <w:pPr>
        <w:spacing w:after="0" w:line="240" w:lineRule="auto"/>
        <w:jc w:val="center"/>
        <w:rPr>
          <w:rFonts w:cstheme="minorHAnsi"/>
        </w:rPr>
      </w:pPr>
      <w:r w:rsidRPr="003D74D3">
        <w:rPr>
          <w:rFonts w:cstheme="minorHAnsi"/>
        </w:rPr>
        <w:t>Zobowiązania wykonawcy</w:t>
      </w:r>
    </w:p>
    <w:p w14:paraId="10B8FDE6" w14:textId="77777777" w:rsidR="00BC52AC" w:rsidRPr="003D74D3" w:rsidRDefault="00BC52AC" w:rsidP="007A235B">
      <w:pPr>
        <w:spacing w:after="0" w:line="240" w:lineRule="auto"/>
        <w:jc w:val="both"/>
        <w:rPr>
          <w:rFonts w:cstheme="minorHAnsi"/>
        </w:rPr>
      </w:pPr>
    </w:p>
    <w:p w14:paraId="334DAFFC" w14:textId="77777777" w:rsidR="007A235B" w:rsidRPr="003D74D3" w:rsidRDefault="007A235B" w:rsidP="007A235B">
      <w:pPr>
        <w:pStyle w:val="Akapitzlist"/>
        <w:numPr>
          <w:ilvl w:val="0"/>
          <w:numId w:val="1"/>
        </w:numPr>
        <w:spacing w:after="0" w:line="240" w:lineRule="auto"/>
        <w:ind w:left="-94"/>
        <w:jc w:val="both"/>
        <w:rPr>
          <w:rFonts w:eastAsia="Times New Roman" w:cstheme="minorHAnsi"/>
          <w:color w:val="000000"/>
          <w:lang w:eastAsia="pl-PL"/>
        </w:rPr>
      </w:pPr>
      <w:r w:rsidRPr="003D74D3">
        <w:rPr>
          <w:rFonts w:eastAsia="Times New Roman" w:cstheme="minorHAnsi"/>
          <w:color w:val="000000"/>
          <w:lang w:eastAsia="pl-PL"/>
        </w:rPr>
        <w:t>Wykonawca posiada odpowiednią rejestrację uprawniającą do procedowania materiału zwierzęcego tj. status weterynaryjnego laboratorium diagnostycznego.</w:t>
      </w:r>
    </w:p>
    <w:p w14:paraId="466515A3" w14:textId="7B69E50E" w:rsidR="007A235B" w:rsidRPr="003D74D3" w:rsidRDefault="007A235B" w:rsidP="007A235B">
      <w:pPr>
        <w:pStyle w:val="Akapitzlist"/>
        <w:numPr>
          <w:ilvl w:val="0"/>
          <w:numId w:val="1"/>
        </w:numPr>
        <w:spacing w:after="0" w:line="240" w:lineRule="auto"/>
        <w:ind w:left="-94"/>
        <w:jc w:val="both"/>
        <w:rPr>
          <w:rFonts w:eastAsia="Times New Roman" w:cstheme="minorHAnsi"/>
          <w:color w:val="000000"/>
          <w:lang w:eastAsia="pl-PL"/>
        </w:rPr>
      </w:pPr>
      <w:r w:rsidRPr="003D74D3">
        <w:rPr>
          <w:rFonts w:eastAsia="Times New Roman" w:cstheme="minorHAnsi"/>
          <w:color w:val="000000"/>
          <w:lang w:eastAsia="pl-PL"/>
        </w:rPr>
        <w:t>Wykonawca posiada 5 letnie doświadczenie w prowadzeniu badań na zwierzętach laboratoryjnych.</w:t>
      </w:r>
    </w:p>
    <w:p w14:paraId="2EFBE5CF" w14:textId="113D97EE" w:rsidR="007A235B" w:rsidRPr="003D74D3" w:rsidRDefault="007A235B" w:rsidP="007A235B">
      <w:pPr>
        <w:pStyle w:val="Akapitzlist"/>
        <w:numPr>
          <w:ilvl w:val="0"/>
          <w:numId w:val="1"/>
        </w:numPr>
        <w:spacing w:after="0" w:line="240" w:lineRule="auto"/>
        <w:ind w:left="-94"/>
        <w:jc w:val="both"/>
        <w:rPr>
          <w:rFonts w:eastAsia="Times New Roman" w:cstheme="minorHAnsi"/>
          <w:color w:val="000000"/>
          <w:lang w:eastAsia="pl-PL"/>
        </w:rPr>
      </w:pPr>
      <w:r w:rsidRPr="003D74D3">
        <w:rPr>
          <w:rFonts w:eastAsia="Times New Roman" w:cstheme="minorHAnsi"/>
          <w:color w:val="000000"/>
          <w:lang w:eastAsia="pl-PL"/>
        </w:rPr>
        <w:t>Wykonawca posiada zaimplementowany system jakości ISO 9001</w:t>
      </w:r>
      <w:r w:rsidR="00C82113" w:rsidRPr="003D74D3">
        <w:rPr>
          <w:rFonts w:eastAsia="Times New Roman" w:cstheme="minorHAnsi"/>
          <w:color w:val="000000"/>
          <w:lang w:eastAsia="pl-PL"/>
        </w:rPr>
        <w:t>.</w:t>
      </w:r>
    </w:p>
    <w:p w14:paraId="10ABF6A4" w14:textId="02FA3079" w:rsidR="007A235B" w:rsidRPr="003D74D3" w:rsidRDefault="007A235B" w:rsidP="007A235B">
      <w:pPr>
        <w:pStyle w:val="Akapitzlist"/>
        <w:numPr>
          <w:ilvl w:val="0"/>
          <w:numId w:val="1"/>
        </w:numPr>
        <w:spacing w:after="0" w:line="240" w:lineRule="auto"/>
        <w:ind w:left="-94"/>
        <w:jc w:val="both"/>
        <w:rPr>
          <w:rFonts w:eastAsia="Times New Roman" w:cstheme="minorHAnsi"/>
          <w:color w:val="000000"/>
          <w:lang w:eastAsia="pl-PL"/>
        </w:rPr>
      </w:pPr>
      <w:r w:rsidRPr="003D74D3">
        <w:rPr>
          <w:rFonts w:eastAsia="Times New Roman" w:cstheme="minorHAnsi"/>
          <w:color w:val="000000"/>
          <w:lang w:eastAsia="pl-PL"/>
        </w:rPr>
        <w:t>Wykonawca wyda Zleceniodawcy końcowy raport wynikowy w formie elektronicznej tj. dokument PDF lub Excel</w:t>
      </w:r>
      <w:r w:rsidR="00C82113" w:rsidRPr="003D74D3">
        <w:rPr>
          <w:rFonts w:eastAsia="Times New Roman" w:cstheme="minorHAnsi"/>
          <w:color w:val="000000"/>
          <w:lang w:eastAsia="pl-PL"/>
        </w:rPr>
        <w:t>.</w:t>
      </w:r>
    </w:p>
    <w:p w14:paraId="3021AD26" w14:textId="53224F79" w:rsidR="007A235B" w:rsidRPr="003D74D3" w:rsidRDefault="007A235B" w:rsidP="007A235B">
      <w:pPr>
        <w:pStyle w:val="Akapitzlist"/>
        <w:numPr>
          <w:ilvl w:val="0"/>
          <w:numId w:val="1"/>
        </w:numPr>
        <w:spacing w:after="0" w:line="240" w:lineRule="auto"/>
        <w:ind w:left="-94"/>
        <w:jc w:val="both"/>
        <w:rPr>
          <w:rFonts w:eastAsia="Times New Roman" w:cstheme="minorHAnsi"/>
          <w:color w:val="000000"/>
          <w:lang w:eastAsia="pl-PL"/>
        </w:rPr>
      </w:pPr>
      <w:r w:rsidRPr="003D74D3">
        <w:rPr>
          <w:rFonts w:eastAsia="Times New Roman" w:cstheme="minorHAnsi"/>
          <w:color w:val="000000"/>
          <w:lang w:eastAsia="pl-PL"/>
        </w:rPr>
        <w:t>Końcowy raport wynikowy zostanie przygotowany przez Wykonawcę w j. polskim</w:t>
      </w:r>
      <w:r w:rsidR="00C82113" w:rsidRPr="003D74D3">
        <w:rPr>
          <w:rFonts w:eastAsia="Times New Roman" w:cstheme="minorHAnsi"/>
          <w:color w:val="000000"/>
          <w:lang w:eastAsia="pl-PL"/>
        </w:rPr>
        <w:t>.</w:t>
      </w:r>
    </w:p>
    <w:p w14:paraId="16FC4DCB" w14:textId="314BC693" w:rsidR="007A235B" w:rsidRPr="003D74D3" w:rsidRDefault="007A235B" w:rsidP="007A235B">
      <w:pPr>
        <w:pStyle w:val="Akapitzlist"/>
        <w:numPr>
          <w:ilvl w:val="0"/>
          <w:numId w:val="1"/>
        </w:numPr>
        <w:spacing w:after="0" w:line="240" w:lineRule="auto"/>
        <w:ind w:left="-94"/>
        <w:jc w:val="both"/>
        <w:rPr>
          <w:rFonts w:eastAsia="Times New Roman" w:cstheme="minorHAnsi"/>
          <w:color w:val="000000"/>
          <w:lang w:eastAsia="pl-PL"/>
        </w:rPr>
      </w:pPr>
      <w:r w:rsidRPr="003D74D3">
        <w:rPr>
          <w:rFonts w:eastAsia="Times New Roman" w:cstheme="minorHAnsi"/>
          <w:color w:val="000000"/>
          <w:lang w:eastAsia="pl-PL"/>
        </w:rPr>
        <w:t>Końcowy raport wynikowy zostanie zweryfikowany i zatwierdzony pisemnym podpisem lekarza weterynarii ze specjalizacją z patologii i użytkowania zwierząt laboratoryjnych i PWZ na terytorium RP.</w:t>
      </w:r>
    </w:p>
    <w:p w14:paraId="6841270E" w14:textId="664FB3AB" w:rsidR="007A235B" w:rsidRPr="003D74D3" w:rsidRDefault="007A235B" w:rsidP="007A235B">
      <w:pPr>
        <w:pStyle w:val="Akapitzlist"/>
        <w:numPr>
          <w:ilvl w:val="0"/>
          <w:numId w:val="1"/>
        </w:numPr>
        <w:spacing w:after="0" w:line="240" w:lineRule="auto"/>
        <w:ind w:left="-94"/>
        <w:jc w:val="both"/>
        <w:rPr>
          <w:rFonts w:eastAsia="Times New Roman" w:cstheme="minorHAnsi"/>
          <w:color w:val="000000"/>
          <w:lang w:eastAsia="pl-PL"/>
        </w:rPr>
      </w:pPr>
      <w:r w:rsidRPr="003D74D3">
        <w:rPr>
          <w:rFonts w:eastAsia="Times New Roman" w:cstheme="minorHAnsi"/>
          <w:color w:val="000000"/>
          <w:lang w:eastAsia="pl-PL"/>
        </w:rPr>
        <w:t>Wykonawca deklaruje wykonanie badań oraz wydanie końcowego raportu wynikowego w terminie 14 dni licząc od dnia otrzymania próbek przez laboratorium</w:t>
      </w:r>
      <w:r w:rsidR="00C82113" w:rsidRPr="003D74D3">
        <w:rPr>
          <w:rFonts w:eastAsia="Times New Roman" w:cstheme="minorHAnsi"/>
          <w:color w:val="000000"/>
          <w:lang w:eastAsia="pl-PL"/>
        </w:rPr>
        <w:t>.</w:t>
      </w:r>
    </w:p>
    <w:p w14:paraId="26843AC6" w14:textId="75870586" w:rsidR="007A235B" w:rsidRPr="003D74D3" w:rsidRDefault="007A235B" w:rsidP="007A235B">
      <w:pPr>
        <w:pStyle w:val="Akapitzlist"/>
        <w:numPr>
          <w:ilvl w:val="0"/>
          <w:numId w:val="1"/>
        </w:numPr>
        <w:spacing w:after="0" w:line="240" w:lineRule="auto"/>
        <w:ind w:left="-94"/>
        <w:jc w:val="both"/>
        <w:rPr>
          <w:rFonts w:eastAsia="Times New Roman" w:cstheme="minorHAnsi"/>
          <w:color w:val="000000"/>
          <w:lang w:eastAsia="pl-PL"/>
        </w:rPr>
      </w:pPr>
      <w:r w:rsidRPr="003D74D3">
        <w:rPr>
          <w:rFonts w:eastAsia="Times New Roman" w:cstheme="minorHAnsi"/>
          <w:color w:val="000000"/>
          <w:lang w:eastAsia="pl-PL"/>
        </w:rPr>
        <w:t>Wykonawca zapewnia odbiór i transport próbek.</w:t>
      </w:r>
    </w:p>
    <w:p w14:paraId="4DAF4169" w14:textId="1AAC8861" w:rsidR="007A235B" w:rsidRPr="003D74D3" w:rsidRDefault="007A235B" w:rsidP="007A235B">
      <w:pPr>
        <w:pStyle w:val="Akapitzlist"/>
        <w:numPr>
          <w:ilvl w:val="0"/>
          <w:numId w:val="1"/>
        </w:numPr>
        <w:spacing w:after="0" w:line="240" w:lineRule="auto"/>
        <w:ind w:left="-94"/>
        <w:jc w:val="both"/>
        <w:rPr>
          <w:rFonts w:eastAsia="Times New Roman" w:cstheme="minorHAnsi"/>
          <w:color w:val="000000"/>
          <w:lang w:eastAsia="pl-PL"/>
        </w:rPr>
      </w:pPr>
      <w:r w:rsidRPr="003D74D3">
        <w:rPr>
          <w:rFonts w:eastAsia="Times New Roman" w:cstheme="minorHAnsi"/>
          <w:color w:val="000000"/>
          <w:lang w:eastAsia="pl-PL"/>
        </w:rPr>
        <w:t>Możliwość konsultacji telefonicznej lub online uzyskanych wyników w języku polskim ze specjalistą patologii i użytkowania zwierząt laboratoryjnych</w:t>
      </w:r>
      <w:r w:rsidR="00C82113" w:rsidRPr="003D74D3">
        <w:rPr>
          <w:rFonts w:eastAsia="Times New Roman" w:cstheme="minorHAnsi"/>
          <w:color w:val="000000"/>
          <w:lang w:eastAsia="pl-PL"/>
        </w:rPr>
        <w:t>.</w:t>
      </w:r>
    </w:p>
    <w:p w14:paraId="37FED359" w14:textId="1DD69F70" w:rsidR="00B2500A" w:rsidRPr="003D74D3" w:rsidRDefault="00B2500A" w:rsidP="007A235B">
      <w:pPr>
        <w:pStyle w:val="Akapitzlist"/>
        <w:numPr>
          <w:ilvl w:val="0"/>
          <w:numId w:val="1"/>
        </w:numPr>
        <w:spacing w:after="0" w:line="240" w:lineRule="auto"/>
        <w:ind w:left="-94"/>
        <w:jc w:val="both"/>
        <w:rPr>
          <w:rFonts w:eastAsia="Times New Roman" w:cstheme="minorHAnsi"/>
          <w:color w:val="323130"/>
          <w:lang w:eastAsia="pl-PL"/>
        </w:rPr>
      </w:pPr>
      <w:r w:rsidRPr="003D74D3">
        <w:rPr>
          <w:rFonts w:cstheme="minorHAnsi"/>
        </w:rPr>
        <w:t>Wykonawca oświadcza, iż</w:t>
      </w:r>
      <w:r w:rsidR="00BC52AC" w:rsidRPr="003D74D3">
        <w:rPr>
          <w:rFonts w:eastAsia="Times New Roman" w:cstheme="minorHAnsi"/>
          <w:color w:val="323130"/>
          <w:lang w:eastAsia="pl-PL"/>
        </w:rPr>
        <w:t xml:space="preserve"> posiada wszystkie uprawnienia</w:t>
      </w:r>
      <w:r w:rsidRPr="003D74D3">
        <w:rPr>
          <w:rFonts w:eastAsia="Times New Roman" w:cstheme="minorHAnsi"/>
          <w:color w:val="323130"/>
          <w:lang w:eastAsia="pl-PL"/>
        </w:rPr>
        <w:t xml:space="preserve"> oraz niezbędne k</w:t>
      </w:r>
      <w:r w:rsidR="002028C1" w:rsidRPr="003D74D3">
        <w:rPr>
          <w:rFonts w:eastAsia="Times New Roman" w:cstheme="minorHAnsi"/>
          <w:color w:val="323130"/>
          <w:lang w:eastAsia="pl-PL"/>
        </w:rPr>
        <w:t>w</w:t>
      </w:r>
      <w:r w:rsidRPr="003D74D3">
        <w:rPr>
          <w:rFonts w:eastAsia="Times New Roman" w:cstheme="minorHAnsi"/>
          <w:color w:val="323130"/>
          <w:lang w:eastAsia="pl-PL"/>
        </w:rPr>
        <w:t>alifikacje</w:t>
      </w:r>
      <w:r w:rsidR="00BC52AC" w:rsidRPr="003D74D3">
        <w:rPr>
          <w:rFonts w:eastAsia="Times New Roman" w:cstheme="minorHAnsi"/>
          <w:color w:val="323130"/>
          <w:lang w:eastAsia="pl-PL"/>
        </w:rPr>
        <w:t xml:space="preserve"> do </w:t>
      </w:r>
      <w:r w:rsidR="002028C1" w:rsidRPr="003D74D3">
        <w:rPr>
          <w:rFonts w:cstheme="minorHAnsi"/>
        </w:rPr>
        <w:t>pełnej realizacji przedmiotu umowy.</w:t>
      </w:r>
    </w:p>
    <w:p w14:paraId="4B6F2B80" w14:textId="77777777" w:rsidR="00184D08" w:rsidRPr="003D74D3" w:rsidRDefault="00E8266F" w:rsidP="00184D08">
      <w:pPr>
        <w:pStyle w:val="Akapitzlist"/>
        <w:numPr>
          <w:ilvl w:val="0"/>
          <w:numId w:val="1"/>
        </w:numPr>
        <w:spacing w:after="0" w:line="240" w:lineRule="auto"/>
        <w:ind w:left="-94"/>
        <w:jc w:val="both"/>
        <w:rPr>
          <w:rFonts w:cstheme="minorHAnsi"/>
        </w:rPr>
      </w:pPr>
      <w:r w:rsidRPr="003D74D3">
        <w:rPr>
          <w:rFonts w:cstheme="minorHAnsi"/>
        </w:rPr>
        <w:t>Wykonawca  nie może zlecić wykonania usługi osobie trzeciej</w:t>
      </w:r>
      <w:r w:rsidR="00AF00CB" w:rsidRPr="003D74D3">
        <w:rPr>
          <w:rFonts w:cstheme="minorHAnsi"/>
        </w:rPr>
        <w:t xml:space="preserve"> bez zgody Zamawiającego</w:t>
      </w:r>
      <w:r w:rsidRPr="003D74D3">
        <w:rPr>
          <w:rFonts w:cstheme="minorHAnsi"/>
        </w:rPr>
        <w:t>.</w:t>
      </w:r>
      <w:r w:rsidR="00AF00CB" w:rsidRPr="003D74D3">
        <w:rPr>
          <w:rFonts w:cstheme="minorHAnsi"/>
        </w:rPr>
        <w:t xml:space="preserve"> Zgoda może być wyrażona w formie dokumentowej.</w:t>
      </w:r>
    </w:p>
    <w:p w14:paraId="347FEFC1" w14:textId="67F8C23C" w:rsidR="002028C1" w:rsidRPr="003D74D3" w:rsidRDefault="002028C1" w:rsidP="007A235B">
      <w:pPr>
        <w:pStyle w:val="Akapitzlist"/>
        <w:numPr>
          <w:ilvl w:val="0"/>
          <w:numId w:val="1"/>
        </w:numPr>
        <w:spacing w:after="0" w:line="240" w:lineRule="auto"/>
        <w:ind w:left="-94"/>
        <w:jc w:val="both"/>
        <w:rPr>
          <w:rFonts w:cstheme="minorHAnsi"/>
        </w:rPr>
      </w:pPr>
      <w:r w:rsidRPr="003D74D3">
        <w:rPr>
          <w:rFonts w:cstheme="minorHAnsi"/>
        </w:rPr>
        <w:t>Wykonawca zobowiązany jest do przestrzegania obowiązujących zasad dotyczących zapobiegania, przeciwdziałania i zwalczania COVID-19</w:t>
      </w:r>
      <w:r w:rsidR="00C82113" w:rsidRPr="003D74D3">
        <w:rPr>
          <w:rFonts w:cstheme="minorHAnsi"/>
        </w:rPr>
        <w:t>.</w:t>
      </w:r>
    </w:p>
    <w:p w14:paraId="698DC3D7" w14:textId="67B7F8BB" w:rsidR="00FC0392" w:rsidRPr="003D74D3" w:rsidRDefault="00FC0392" w:rsidP="003D74D3">
      <w:pPr>
        <w:pStyle w:val="Default"/>
        <w:rPr>
          <w:rFonts w:asciiTheme="minorHAnsi" w:hAnsiTheme="minorHAnsi" w:cstheme="minorHAnsi"/>
          <w:sz w:val="22"/>
          <w:szCs w:val="22"/>
        </w:rPr>
      </w:pPr>
      <w:bookmarkStart w:id="1" w:name="_Hlk91071430"/>
    </w:p>
    <w:p w14:paraId="7E9EEEEF" w14:textId="03EF6289" w:rsidR="00FC0392" w:rsidRPr="003D74D3" w:rsidRDefault="00FC0392" w:rsidP="00FB1403">
      <w:pPr>
        <w:spacing w:after="0" w:line="240" w:lineRule="auto"/>
        <w:jc w:val="center"/>
        <w:rPr>
          <w:rFonts w:cstheme="minorHAnsi"/>
        </w:rPr>
      </w:pPr>
      <w:r w:rsidRPr="003D74D3">
        <w:rPr>
          <w:rFonts w:cstheme="minorHAnsi"/>
        </w:rPr>
        <w:t xml:space="preserve">§ </w:t>
      </w:r>
      <w:r w:rsidR="00547E36" w:rsidRPr="003D74D3">
        <w:rPr>
          <w:rFonts w:cstheme="minorHAnsi"/>
        </w:rPr>
        <w:t>3</w:t>
      </w:r>
    </w:p>
    <w:p w14:paraId="3241533E" w14:textId="4DDE89E7" w:rsidR="00FC0392" w:rsidRPr="003D74D3" w:rsidRDefault="00FC0392" w:rsidP="00FB1403">
      <w:pPr>
        <w:spacing w:after="0" w:line="240" w:lineRule="auto"/>
        <w:jc w:val="center"/>
        <w:rPr>
          <w:rFonts w:cstheme="minorHAnsi"/>
        </w:rPr>
      </w:pPr>
      <w:r w:rsidRPr="003D74D3">
        <w:rPr>
          <w:rFonts w:cstheme="minorHAnsi"/>
        </w:rPr>
        <w:t>Cena przedmiotu umowy</w:t>
      </w:r>
    </w:p>
    <w:p w14:paraId="6D5D4D04" w14:textId="77777777" w:rsidR="00FB1403" w:rsidRPr="003D74D3" w:rsidRDefault="00FB1403" w:rsidP="0060671D">
      <w:pPr>
        <w:spacing w:after="0" w:line="240" w:lineRule="auto"/>
        <w:jc w:val="both"/>
        <w:rPr>
          <w:rFonts w:cstheme="minorHAnsi"/>
        </w:rPr>
      </w:pPr>
    </w:p>
    <w:p w14:paraId="1BBB966A" w14:textId="77777777" w:rsidR="006574BC" w:rsidRPr="003D74D3" w:rsidRDefault="006574BC" w:rsidP="0060671D">
      <w:pPr>
        <w:pStyle w:val="Akapitzlist"/>
        <w:numPr>
          <w:ilvl w:val="0"/>
          <w:numId w:val="25"/>
        </w:numPr>
        <w:spacing w:after="0" w:line="240" w:lineRule="auto"/>
        <w:ind w:left="0"/>
        <w:jc w:val="both"/>
        <w:rPr>
          <w:rFonts w:cstheme="minorHAnsi"/>
        </w:rPr>
      </w:pPr>
      <w:r w:rsidRPr="003D74D3">
        <w:rPr>
          <w:rFonts w:cstheme="minorHAnsi"/>
        </w:rPr>
        <w:t>Zgodnie z Formularzem ofertowym Wykonawcy stanowiącym integralną część umowy koszt badań okresowych zwierząt wyniesie za jedno badanie:</w:t>
      </w:r>
    </w:p>
    <w:p w14:paraId="06863375" w14:textId="77777777" w:rsidR="006574BC" w:rsidRPr="003D74D3" w:rsidRDefault="006574BC" w:rsidP="0060671D">
      <w:pPr>
        <w:pStyle w:val="Akapitzlist"/>
        <w:numPr>
          <w:ilvl w:val="0"/>
          <w:numId w:val="26"/>
        </w:numPr>
        <w:spacing w:after="0" w:line="240" w:lineRule="auto"/>
        <w:ind w:left="340"/>
        <w:jc w:val="both"/>
        <w:rPr>
          <w:rFonts w:cstheme="minorHAnsi"/>
          <w:lang w:eastAsia="pl-PL"/>
        </w:rPr>
      </w:pPr>
      <w:r w:rsidRPr="003D74D3">
        <w:rPr>
          <w:rFonts w:cstheme="minorHAnsi"/>
          <w:lang w:eastAsia="pl-PL"/>
        </w:rPr>
        <w:t>monitoring zdrowia myszy, profil kwartalny, wg aktualnych wytycznych FELASA:</w:t>
      </w:r>
    </w:p>
    <w:p w14:paraId="22317BBC" w14:textId="2BA314FB" w:rsidR="0074720F" w:rsidRPr="003D74D3" w:rsidRDefault="004D1303" w:rsidP="00C56456">
      <w:pPr>
        <w:pStyle w:val="Akapitzlist"/>
        <w:ind w:left="340"/>
        <w:rPr>
          <w:rFonts w:cstheme="minorHAnsi"/>
        </w:rPr>
      </w:pPr>
      <w:bookmarkStart w:id="2" w:name="_Hlk93494631"/>
      <w:r w:rsidRPr="003D74D3">
        <w:rPr>
          <w:rFonts w:cstheme="minorHAnsi"/>
          <w:b/>
          <w:lang w:eastAsia="pl-PL"/>
        </w:rPr>
        <w:t>…………………</w:t>
      </w:r>
      <w:r w:rsidR="0074720F" w:rsidRPr="003D74D3">
        <w:rPr>
          <w:rFonts w:cstheme="minorHAnsi"/>
          <w:lang w:eastAsia="pl-PL"/>
        </w:rPr>
        <w:t xml:space="preserve"> </w:t>
      </w:r>
      <w:r w:rsidR="0074720F" w:rsidRPr="003D74D3">
        <w:rPr>
          <w:rFonts w:cstheme="minorHAnsi"/>
        </w:rPr>
        <w:t xml:space="preserve">(słownie: </w:t>
      </w:r>
      <w:r w:rsidRPr="003D74D3">
        <w:rPr>
          <w:rFonts w:cstheme="minorHAnsi"/>
          <w:b/>
        </w:rPr>
        <w:t>…………………..</w:t>
      </w:r>
      <w:r w:rsidR="0074720F" w:rsidRPr="003D74D3">
        <w:rPr>
          <w:rFonts w:cstheme="minorHAnsi"/>
        </w:rPr>
        <w:t xml:space="preserve"> ) PLN netto</w:t>
      </w:r>
      <w:r w:rsidR="007E215E" w:rsidRPr="003D74D3">
        <w:rPr>
          <w:rFonts w:cstheme="minorHAnsi"/>
        </w:rPr>
        <w:t>, doliczając……….…%VAT;</w:t>
      </w:r>
    </w:p>
    <w:bookmarkEnd w:id="2"/>
    <w:p w14:paraId="63365A69" w14:textId="52CBE6EB" w:rsidR="006574BC" w:rsidRPr="003D74D3" w:rsidRDefault="006574BC" w:rsidP="000B5D44">
      <w:pPr>
        <w:pStyle w:val="Akapitzlist"/>
        <w:numPr>
          <w:ilvl w:val="0"/>
          <w:numId w:val="26"/>
        </w:numPr>
        <w:spacing w:after="0"/>
        <w:ind w:left="360"/>
        <w:jc w:val="both"/>
        <w:rPr>
          <w:rFonts w:cstheme="minorHAnsi"/>
        </w:rPr>
      </w:pPr>
      <w:r w:rsidRPr="003D74D3">
        <w:rPr>
          <w:rFonts w:cstheme="minorHAnsi"/>
          <w:lang w:eastAsia="pl-PL"/>
        </w:rPr>
        <w:t>monitoring zdrowia szczura, profil kwartalny, wg aktualnych wytycznych FELASA</w:t>
      </w:r>
      <w:r w:rsidR="0060671D" w:rsidRPr="003D74D3">
        <w:rPr>
          <w:rFonts w:cstheme="minorHAnsi"/>
          <w:lang w:eastAsia="pl-PL"/>
        </w:rPr>
        <w:t>:</w:t>
      </w:r>
    </w:p>
    <w:p w14:paraId="45918E49" w14:textId="5C43AF25" w:rsidR="000B5D44" w:rsidRPr="003D74D3" w:rsidRDefault="004D1303" w:rsidP="000B5D44">
      <w:pPr>
        <w:pStyle w:val="Akapitzlist"/>
        <w:ind w:left="340"/>
        <w:jc w:val="both"/>
        <w:rPr>
          <w:rFonts w:cstheme="minorHAnsi"/>
        </w:rPr>
      </w:pPr>
      <w:r w:rsidRPr="003D74D3">
        <w:rPr>
          <w:rFonts w:cstheme="minorHAnsi"/>
          <w:b/>
          <w:lang w:eastAsia="pl-PL"/>
        </w:rPr>
        <w:t>…………………</w:t>
      </w:r>
      <w:r w:rsidR="000B5D44" w:rsidRPr="003D74D3">
        <w:rPr>
          <w:rFonts w:cstheme="minorHAnsi"/>
          <w:lang w:eastAsia="pl-PL"/>
        </w:rPr>
        <w:t xml:space="preserve"> (słownie: </w:t>
      </w:r>
      <w:r w:rsidRPr="003D74D3">
        <w:rPr>
          <w:rFonts w:cstheme="minorHAnsi"/>
          <w:b/>
          <w:lang w:eastAsia="pl-PL"/>
        </w:rPr>
        <w:t>…………………...</w:t>
      </w:r>
      <w:r w:rsidR="000B5D44" w:rsidRPr="003D74D3">
        <w:rPr>
          <w:rFonts w:cstheme="minorHAnsi"/>
          <w:lang w:eastAsia="pl-PL"/>
        </w:rPr>
        <w:t xml:space="preserve">) </w:t>
      </w:r>
      <w:r w:rsidR="000B5D44" w:rsidRPr="003D74D3">
        <w:rPr>
          <w:rFonts w:cstheme="minorHAnsi"/>
        </w:rPr>
        <w:t>PLN netto</w:t>
      </w:r>
      <w:r w:rsidR="007E215E" w:rsidRPr="003D74D3">
        <w:rPr>
          <w:rFonts w:cstheme="minorHAnsi"/>
        </w:rPr>
        <w:t>, doliczając……….…%VAT;</w:t>
      </w:r>
    </w:p>
    <w:p w14:paraId="37374A02" w14:textId="46EA40FF" w:rsidR="006574BC" w:rsidRPr="003D74D3" w:rsidRDefault="006574BC" w:rsidP="0060671D">
      <w:pPr>
        <w:pStyle w:val="Akapitzlist"/>
        <w:numPr>
          <w:ilvl w:val="0"/>
          <w:numId w:val="26"/>
        </w:numPr>
        <w:spacing w:after="0" w:line="240" w:lineRule="auto"/>
        <w:ind w:left="340"/>
        <w:jc w:val="both"/>
        <w:rPr>
          <w:rFonts w:cstheme="minorHAnsi"/>
          <w:lang w:eastAsia="pl-PL"/>
        </w:rPr>
      </w:pPr>
      <w:r w:rsidRPr="003D74D3">
        <w:rPr>
          <w:rFonts w:cstheme="minorHAnsi"/>
          <w:lang w:eastAsia="pl-PL"/>
        </w:rPr>
        <w:t>monitoring zdrowia myszy, profil roczny, wg aktualnych wytycznych FELASA</w:t>
      </w:r>
      <w:r w:rsidR="0060671D" w:rsidRPr="003D74D3">
        <w:rPr>
          <w:rFonts w:cstheme="minorHAnsi"/>
          <w:lang w:eastAsia="pl-PL"/>
        </w:rPr>
        <w:t>:</w:t>
      </w:r>
    </w:p>
    <w:p w14:paraId="44C23B47" w14:textId="17C784F0" w:rsidR="000B5D44" w:rsidRPr="003D74D3" w:rsidRDefault="004D1303" w:rsidP="000B5D44">
      <w:pPr>
        <w:pStyle w:val="Akapitzlist"/>
        <w:ind w:left="340"/>
        <w:jc w:val="both"/>
        <w:rPr>
          <w:rFonts w:cstheme="minorHAnsi"/>
        </w:rPr>
      </w:pPr>
      <w:r w:rsidRPr="003D74D3">
        <w:rPr>
          <w:rFonts w:cstheme="minorHAnsi"/>
          <w:b/>
          <w:lang w:eastAsia="pl-PL"/>
        </w:rPr>
        <w:t>…………………</w:t>
      </w:r>
      <w:r w:rsidR="000B5D44" w:rsidRPr="003D74D3">
        <w:rPr>
          <w:rFonts w:cstheme="minorHAnsi"/>
          <w:lang w:eastAsia="pl-PL"/>
        </w:rPr>
        <w:t xml:space="preserve"> (słownie: </w:t>
      </w:r>
      <w:r w:rsidRPr="003D74D3">
        <w:rPr>
          <w:rFonts w:cstheme="minorHAnsi"/>
          <w:b/>
          <w:lang w:eastAsia="pl-PL"/>
        </w:rPr>
        <w:t>………..………….</w:t>
      </w:r>
      <w:r w:rsidR="000B5D44" w:rsidRPr="003D74D3">
        <w:rPr>
          <w:rFonts w:cstheme="minorHAnsi"/>
          <w:lang w:eastAsia="pl-PL"/>
        </w:rPr>
        <w:t xml:space="preserve">) </w:t>
      </w:r>
      <w:r w:rsidR="000B5D44" w:rsidRPr="003D74D3">
        <w:rPr>
          <w:rFonts w:cstheme="minorHAnsi"/>
        </w:rPr>
        <w:t>PLN netto</w:t>
      </w:r>
      <w:r w:rsidR="007E215E" w:rsidRPr="003D74D3">
        <w:rPr>
          <w:rFonts w:cstheme="minorHAnsi"/>
        </w:rPr>
        <w:t>, doliczając……….…%VAT;</w:t>
      </w:r>
    </w:p>
    <w:p w14:paraId="24B9ECD4" w14:textId="77777777" w:rsidR="006F4AE2" w:rsidRPr="003D74D3" w:rsidRDefault="006574BC" w:rsidP="006F4AE2">
      <w:pPr>
        <w:pStyle w:val="Akapitzlist"/>
        <w:numPr>
          <w:ilvl w:val="0"/>
          <w:numId w:val="26"/>
        </w:numPr>
        <w:spacing w:after="0" w:line="240" w:lineRule="auto"/>
        <w:ind w:left="340"/>
        <w:jc w:val="both"/>
        <w:rPr>
          <w:rFonts w:cstheme="minorHAnsi"/>
          <w:lang w:eastAsia="pl-PL"/>
        </w:rPr>
      </w:pPr>
      <w:r w:rsidRPr="003D74D3">
        <w:rPr>
          <w:rFonts w:cstheme="minorHAnsi"/>
          <w:lang w:eastAsia="pl-PL"/>
        </w:rPr>
        <w:lastRenderedPageBreak/>
        <w:t>monitoring zdrowia szczura, profil roczny, wg aktualnych wytycznych FELASA</w:t>
      </w:r>
      <w:r w:rsidR="0060671D" w:rsidRPr="003D74D3">
        <w:rPr>
          <w:rFonts w:cstheme="minorHAnsi"/>
          <w:lang w:eastAsia="pl-PL"/>
        </w:rPr>
        <w:t>:</w:t>
      </w:r>
    </w:p>
    <w:p w14:paraId="6B9D9555" w14:textId="5D581918" w:rsidR="006F4AE2" w:rsidRPr="003D74D3" w:rsidRDefault="004D1303" w:rsidP="006F4AE2">
      <w:pPr>
        <w:pStyle w:val="Akapitzlist"/>
        <w:spacing w:after="0" w:line="240" w:lineRule="auto"/>
        <w:ind w:left="340"/>
        <w:jc w:val="both"/>
        <w:rPr>
          <w:rFonts w:cstheme="minorHAnsi"/>
          <w:lang w:eastAsia="pl-PL"/>
        </w:rPr>
      </w:pPr>
      <w:r w:rsidRPr="003D74D3">
        <w:rPr>
          <w:rFonts w:cstheme="minorHAnsi"/>
          <w:b/>
          <w:lang w:eastAsia="pl-PL"/>
        </w:rPr>
        <w:t>…………………</w:t>
      </w:r>
      <w:r w:rsidR="006F4AE2" w:rsidRPr="003D74D3">
        <w:rPr>
          <w:rFonts w:cstheme="minorHAnsi"/>
          <w:lang w:eastAsia="pl-PL"/>
        </w:rPr>
        <w:t xml:space="preserve"> (słownie: </w:t>
      </w:r>
      <w:r w:rsidRPr="003D74D3">
        <w:rPr>
          <w:rFonts w:cstheme="minorHAnsi"/>
          <w:b/>
          <w:lang w:eastAsia="pl-PL"/>
        </w:rPr>
        <w:t>……………………</w:t>
      </w:r>
      <w:r w:rsidR="006F4AE2" w:rsidRPr="003D74D3">
        <w:rPr>
          <w:rFonts w:cstheme="minorHAnsi"/>
          <w:lang w:eastAsia="pl-PL"/>
        </w:rPr>
        <w:t xml:space="preserve">) </w:t>
      </w:r>
      <w:r w:rsidR="006F4AE2" w:rsidRPr="003D74D3">
        <w:rPr>
          <w:rFonts w:cstheme="minorHAnsi"/>
        </w:rPr>
        <w:t>PLN netto</w:t>
      </w:r>
      <w:r w:rsidR="007E215E" w:rsidRPr="003D74D3">
        <w:rPr>
          <w:rFonts w:cstheme="minorHAnsi"/>
        </w:rPr>
        <w:t>, doliczając……….…%VAT.</w:t>
      </w:r>
    </w:p>
    <w:p w14:paraId="418E628A" w14:textId="7C382F4B" w:rsidR="00255266" w:rsidRDefault="006574BC" w:rsidP="00DB1E03">
      <w:pPr>
        <w:pStyle w:val="Akapitzlist"/>
        <w:numPr>
          <w:ilvl w:val="0"/>
          <w:numId w:val="25"/>
        </w:numPr>
        <w:spacing w:after="0" w:line="240" w:lineRule="auto"/>
        <w:ind w:left="0"/>
        <w:jc w:val="both"/>
        <w:rPr>
          <w:rFonts w:cstheme="minorHAnsi"/>
        </w:rPr>
      </w:pPr>
      <w:r w:rsidRPr="003D74D3">
        <w:rPr>
          <w:rFonts w:cstheme="minorHAnsi"/>
        </w:rPr>
        <w:t>Maksymalna wartość umowy wynosi 52 000,00 PLN brutto.</w:t>
      </w:r>
      <w:bookmarkEnd w:id="1"/>
    </w:p>
    <w:p w14:paraId="127B47C3" w14:textId="77777777" w:rsidR="003D74D3" w:rsidRPr="003D74D3" w:rsidRDefault="003D74D3" w:rsidP="00D76D6D">
      <w:pPr>
        <w:pStyle w:val="Akapitzlist"/>
        <w:spacing w:after="0" w:line="240" w:lineRule="auto"/>
        <w:ind w:left="0"/>
        <w:jc w:val="both"/>
        <w:rPr>
          <w:rFonts w:cstheme="minorHAnsi"/>
        </w:rPr>
      </w:pPr>
    </w:p>
    <w:p w14:paraId="6164282F" w14:textId="53BA54C2" w:rsidR="00FC0392" w:rsidRPr="003D74D3" w:rsidRDefault="00FC0392" w:rsidP="003F4AE7">
      <w:pPr>
        <w:spacing w:after="0" w:line="240" w:lineRule="auto"/>
        <w:jc w:val="center"/>
        <w:rPr>
          <w:rFonts w:cstheme="minorHAnsi"/>
        </w:rPr>
      </w:pPr>
      <w:r w:rsidRPr="003D74D3">
        <w:rPr>
          <w:rFonts w:cstheme="minorHAnsi"/>
        </w:rPr>
        <w:t xml:space="preserve">§ </w:t>
      </w:r>
      <w:r w:rsidR="00547E36" w:rsidRPr="003D74D3">
        <w:rPr>
          <w:rFonts w:cstheme="minorHAnsi"/>
        </w:rPr>
        <w:t>4</w:t>
      </w:r>
    </w:p>
    <w:p w14:paraId="5A666DA9" w14:textId="5033B54E" w:rsidR="00FC0392" w:rsidRPr="003D74D3" w:rsidRDefault="00FC0392" w:rsidP="003F4AE7">
      <w:pPr>
        <w:spacing w:after="0" w:line="240" w:lineRule="auto"/>
        <w:jc w:val="center"/>
        <w:rPr>
          <w:rFonts w:cstheme="minorHAnsi"/>
        </w:rPr>
      </w:pPr>
      <w:bookmarkStart w:id="3" w:name="_Hlk91071230"/>
      <w:r w:rsidRPr="003D74D3">
        <w:rPr>
          <w:rFonts w:cstheme="minorHAnsi"/>
        </w:rPr>
        <w:t xml:space="preserve">Termin </w:t>
      </w:r>
      <w:r w:rsidR="00901465" w:rsidRPr="003D74D3">
        <w:rPr>
          <w:rFonts w:cstheme="minorHAnsi"/>
        </w:rPr>
        <w:t xml:space="preserve">i miejsce </w:t>
      </w:r>
      <w:r w:rsidRPr="003D74D3">
        <w:rPr>
          <w:rFonts w:cstheme="minorHAnsi"/>
        </w:rPr>
        <w:t>realizacji umowy</w:t>
      </w:r>
    </w:p>
    <w:p w14:paraId="031F8038" w14:textId="77777777" w:rsidR="003F4AE7" w:rsidRPr="003D74D3" w:rsidRDefault="003F4AE7" w:rsidP="003F4AE7">
      <w:pPr>
        <w:spacing w:after="0" w:line="240" w:lineRule="auto"/>
        <w:jc w:val="center"/>
        <w:rPr>
          <w:rFonts w:cstheme="minorHAnsi"/>
        </w:rPr>
      </w:pPr>
    </w:p>
    <w:bookmarkEnd w:id="3"/>
    <w:p w14:paraId="2E85D948" w14:textId="23773D4E" w:rsidR="00DA3C14" w:rsidRPr="003D74D3" w:rsidRDefault="00A8030A" w:rsidP="00F65BBD">
      <w:pPr>
        <w:pStyle w:val="Akapitzlist"/>
        <w:numPr>
          <w:ilvl w:val="0"/>
          <w:numId w:val="2"/>
        </w:numPr>
        <w:spacing w:after="0" w:line="240" w:lineRule="auto"/>
        <w:ind w:left="0"/>
        <w:jc w:val="both"/>
        <w:rPr>
          <w:rFonts w:cstheme="minorHAnsi"/>
          <w:b/>
        </w:rPr>
      </w:pPr>
      <w:r w:rsidRPr="003D74D3">
        <w:rPr>
          <w:rFonts w:cstheme="minorHAnsi"/>
        </w:rPr>
        <w:t>Umowa obowiązuje</w:t>
      </w:r>
      <w:r w:rsidR="00334C23" w:rsidRPr="003D74D3">
        <w:rPr>
          <w:rFonts w:cstheme="minorHAnsi"/>
        </w:rPr>
        <w:t xml:space="preserve"> </w:t>
      </w:r>
      <w:r w:rsidR="00794F57" w:rsidRPr="003D74D3">
        <w:rPr>
          <w:rFonts w:cstheme="minorHAnsi"/>
        </w:rPr>
        <w:t>od dnia jej podpisania</w:t>
      </w:r>
      <w:r w:rsidR="00334C23" w:rsidRPr="003D74D3">
        <w:rPr>
          <w:rFonts w:cstheme="minorHAnsi"/>
        </w:rPr>
        <w:t xml:space="preserve"> do dnia </w:t>
      </w:r>
      <w:r w:rsidR="00794F57" w:rsidRPr="003D74D3">
        <w:rPr>
          <w:rFonts w:cstheme="minorHAnsi"/>
        </w:rPr>
        <w:t>31</w:t>
      </w:r>
      <w:r w:rsidR="00334C23" w:rsidRPr="003D74D3">
        <w:rPr>
          <w:rFonts w:cstheme="minorHAnsi"/>
        </w:rPr>
        <w:t>.</w:t>
      </w:r>
      <w:r w:rsidR="00794F57" w:rsidRPr="003D74D3">
        <w:rPr>
          <w:rFonts w:cstheme="minorHAnsi"/>
        </w:rPr>
        <w:t>12</w:t>
      </w:r>
      <w:r w:rsidR="00334C23" w:rsidRPr="003D74D3">
        <w:rPr>
          <w:rFonts w:cstheme="minorHAnsi"/>
        </w:rPr>
        <w:t>.202</w:t>
      </w:r>
      <w:r w:rsidR="004D1303" w:rsidRPr="003D74D3">
        <w:rPr>
          <w:rFonts w:cstheme="minorHAnsi"/>
        </w:rPr>
        <w:t>3</w:t>
      </w:r>
      <w:r w:rsidR="00334C23" w:rsidRPr="003D74D3">
        <w:rPr>
          <w:rFonts w:cstheme="minorHAnsi"/>
        </w:rPr>
        <w:t>.</w:t>
      </w:r>
      <w:bookmarkStart w:id="4" w:name="_Hlk91071275"/>
    </w:p>
    <w:p w14:paraId="47C7EE1D" w14:textId="4EEB48BD" w:rsidR="00901465" w:rsidRPr="003D74D3" w:rsidRDefault="00901465" w:rsidP="004D1303">
      <w:pPr>
        <w:pStyle w:val="Akapitzlist"/>
        <w:numPr>
          <w:ilvl w:val="0"/>
          <w:numId w:val="2"/>
        </w:numPr>
        <w:spacing w:after="0" w:line="240" w:lineRule="auto"/>
        <w:ind w:left="0"/>
        <w:jc w:val="both"/>
        <w:rPr>
          <w:rFonts w:cstheme="minorHAnsi"/>
        </w:rPr>
      </w:pPr>
      <w:r w:rsidRPr="003D74D3">
        <w:rPr>
          <w:rFonts w:cstheme="minorHAnsi"/>
        </w:rPr>
        <w:t>Miejsce realizacji usługi:</w:t>
      </w:r>
      <w:r w:rsidR="00F97883" w:rsidRPr="003D74D3">
        <w:rPr>
          <w:rFonts w:cstheme="minorHAnsi"/>
        </w:rPr>
        <w:t xml:space="preserve"> </w:t>
      </w:r>
      <w:r w:rsidR="004D1303" w:rsidRPr="003D74D3">
        <w:rPr>
          <w:rFonts w:cstheme="minorHAnsi"/>
          <w:b/>
        </w:rPr>
        <w:t>………………………………………………………..</w:t>
      </w:r>
    </w:p>
    <w:p w14:paraId="0A8F6488" w14:textId="6EA77694" w:rsidR="00FB1403" w:rsidRPr="003D74D3" w:rsidRDefault="00FB1403" w:rsidP="00667857">
      <w:pPr>
        <w:pStyle w:val="Akapitzlist1"/>
        <w:ind w:left="0"/>
        <w:jc w:val="both"/>
        <w:rPr>
          <w:rFonts w:asciiTheme="minorHAnsi" w:hAnsiTheme="minorHAnsi" w:cstheme="minorHAnsi"/>
          <w:sz w:val="22"/>
          <w:szCs w:val="22"/>
        </w:rPr>
      </w:pPr>
    </w:p>
    <w:p w14:paraId="1FA5D612" w14:textId="77777777" w:rsidR="007E215E" w:rsidRPr="003D74D3" w:rsidRDefault="007E215E" w:rsidP="007E215E">
      <w:pPr>
        <w:spacing w:after="0" w:line="240" w:lineRule="auto"/>
        <w:jc w:val="center"/>
        <w:rPr>
          <w:rFonts w:cstheme="minorHAnsi"/>
        </w:rPr>
      </w:pPr>
      <w:r w:rsidRPr="003D74D3">
        <w:rPr>
          <w:rFonts w:cstheme="minorHAnsi"/>
        </w:rPr>
        <w:t>§ 5</w:t>
      </w:r>
    </w:p>
    <w:p w14:paraId="381242D0" w14:textId="77777777" w:rsidR="007E215E" w:rsidRPr="003D74D3" w:rsidRDefault="007E215E" w:rsidP="007E215E">
      <w:pPr>
        <w:spacing w:after="0" w:line="240" w:lineRule="auto"/>
        <w:jc w:val="center"/>
        <w:rPr>
          <w:rFonts w:cstheme="minorHAnsi"/>
        </w:rPr>
      </w:pPr>
      <w:r w:rsidRPr="003D74D3">
        <w:rPr>
          <w:rFonts w:cstheme="minorHAnsi"/>
        </w:rPr>
        <w:t>Koordynatorzy umowy</w:t>
      </w:r>
    </w:p>
    <w:p w14:paraId="2F99E9F9" w14:textId="77777777" w:rsidR="007E215E" w:rsidRPr="003D74D3" w:rsidRDefault="007E215E" w:rsidP="007E215E">
      <w:pPr>
        <w:pStyle w:val="Akapitzlist"/>
        <w:spacing w:after="0" w:line="240" w:lineRule="auto"/>
        <w:ind w:left="0"/>
        <w:jc w:val="both"/>
        <w:rPr>
          <w:rFonts w:cstheme="minorHAnsi"/>
        </w:rPr>
      </w:pPr>
    </w:p>
    <w:p w14:paraId="3EB1C914" w14:textId="77777777" w:rsidR="007E215E" w:rsidRPr="003D74D3" w:rsidRDefault="007E215E" w:rsidP="007E215E">
      <w:pPr>
        <w:pStyle w:val="Akapitzlist"/>
        <w:numPr>
          <w:ilvl w:val="0"/>
          <w:numId w:val="28"/>
        </w:numPr>
        <w:autoSpaceDE w:val="0"/>
        <w:autoSpaceDN w:val="0"/>
        <w:adjustRightInd w:val="0"/>
        <w:spacing w:after="0" w:line="276" w:lineRule="auto"/>
        <w:ind w:left="0"/>
        <w:jc w:val="both"/>
        <w:rPr>
          <w:rFonts w:cstheme="minorHAnsi"/>
        </w:rPr>
      </w:pPr>
      <w:r w:rsidRPr="003D74D3">
        <w:rPr>
          <w:rFonts w:cstheme="minorHAnsi"/>
        </w:rPr>
        <w:t>Koordynatorami Umowy, wyznaczonymi do współpracy przy realizacji Umowy oraz odpowiedzialnymi za zapewnienie odpowiedniej wymiany informacji pomiędzy Zleceniodawcą, a Wykonawcą będą:</w:t>
      </w:r>
    </w:p>
    <w:p w14:paraId="0ED09981" w14:textId="7C0F13D3" w:rsidR="007E215E" w:rsidRPr="003D74D3" w:rsidRDefault="007E215E" w:rsidP="007E215E">
      <w:pPr>
        <w:pStyle w:val="Tekstkomentarza"/>
        <w:spacing w:after="0"/>
        <w:rPr>
          <w:rFonts w:cstheme="minorHAnsi"/>
          <w:sz w:val="22"/>
          <w:szCs w:val="22"/>
        </w:rPr>
      </w:pPr>
      <w:r w:rsidRPr="003D74D3">
        <w:rPr>
          <w:rFonts w:cstheme="minorHAnsi"/>
          <w:sz w:val="22"/>
          <w:szCs w:val="22"/>
        </w:rPr>
        <w:t>- ze strony Zamawiającego: Agnieszka Popielska,</w:t>
      </w:r>
      <w:r w:rsidRPr="003D74D3">
        <w:rPr>
          <w:rFonts w:cstheme="minorHAnsi"/>
          <w:color w:val="000000"/>
          <w:sz w:val="22"/>
          <w:szCs w:val="22"/>
        </w:rPr>
        <w:t xml:space="preserve"> </w:t>
      </w:r>
      <w:r w:rsidRPr="003D74D3">
        <w:rPr>
          <w:rFonts w:cstheme="minorHAnsi"/>
          <w:sz w:val="22"/>
          <w:szCs w:val="22"/>
        </w:rPr>
        <w:t>Centrum Medycyny Doświadczalnej</w:t>
      </w:r>
      <w:r w:rsidRPr="003D74D3">
        <w:rPr>
          <w:rFonts w:cstheme="minorHAnsi"/>
          <w:color w:val="FF0000"/>
          <w:sz w:val="22"/>
          <w:szCs w:val="22"/>
        </w:rPr>
        <w:t xml:space="preserve"> </w:t>
      </w:r>
      <w:r w:rsidRPr="003D74D3">
        <w:rPr>
          <w:rFonts w:cstheme="minorHAnsi"/>
          <w:sz w:val="22"/>
          <w:szCs w:val="22"/>
        </w:rPr>
        <w:t>Uniwersytetu Medycznego w Białymstoku, email:agnieszka.popielska@umb.edu.pl, tel. +48</w:t>
      </w:r>
      <w:r w:rsidRPr="003D74D3">
        <w:rPr>
          <w:rStyle w:val="Hipercze"/>
          <w:rFonts w:cstheme="minorHAnsi"/>
          <w:sz w:val="22"/>
          <w:szCs w:val="22"/>
        </w:rPr>
        <w:t xml:space="preserve"> </w:t>
      </w:r>
      <w:r w:rsidRPr="003D74D3">
        <w:rPr>
          <w:rFonts w:cstheme="minorHAnsi"/>
          <w:sz w:val="22"/>
          <w:szCs w:val="22"/>
        </w:rPr>
        <w:t>85 6865153 lub osoba przez nią upoważniona;</w:t>
      </w:r>
    </w:p>
    <w:p w14:paraId="3A5B169F" w14:textId="0B066154" w:rsidR="007E215E" w:rsidRPr="003D74D3" w:rsidRDefault="007E215E" w:rsidP="007E215E">
      <w:pPr>
        <w:pStyle w:val="Tekstkomentarza"/>
        <w:spacing w:after="0"/>
        <w:rPr>
          <w:rFonts w:cstheme="minorHAnsi"/>
          <w:bCs/>
          <w:sz w:val="22"/>
          <w:szCs w:val="22"/>
        </w:rPr>
      </w:pPr>
      <w:r w:rsidRPr="003D74D3">
        <w:rPr>
          <w:rFonts w:cstheme="minorHAnsi"/>
          <w:sz w:val="22"/>
          <w:szCs w:val="22"/>
        </w:rPr>
        <w:t xml:space="preserve">- ze strony Wykonawcy: </w:t>
      </w:r>
      <w:r w:rsidRPr="003D74D3">
        <w:rPr>
          <w:rFonts w:cstheme="minorHAnsi"/>
          <w:bCs/>
          <w:sz w:val="22"/>
          <w:szCs w:val="22"/>
        </w:rPr>
        <w:t>………………………………………………..</w:t>
      </w:r>
    </w:p>
    <w:p w14:paraId="537FA741" w14:textId="77777777" w:rsidR="007E215E" w:rsidRPr="003D74D3" w:rsidRDefault="007E215E" w:rsidP="007E215E">
      <w:pPr>
        <w:pStyle w:val="Akapitzlist1"/>
        <w:numPr>
          <w:ilvl w:val="0"/>
          <w:numId w:val="28"/>
        </w:numPr>
        <w:ind w:left="0"/>
        <w:jc w:val="both"/>
        <w:rPr>
          <w:rFonts w:asciiTheme="minorHAnsi" w:hAnsiTheme="minorHAnsi" w:cstheme="minorHAnsi"/>
          <w:sz w:val="22"/>
          <w:szCs w:val="22"/>
        </w:rPr>
      </w:pPr>
      <w:r w:rsidRPr="003D74D3">
        <w:rPr>
          <w:rFonts w:asciiTheme="minorHAnsi" w:hAnsiTheme="minorHAnsi" w:cstheme="minorHAnsi"/>
          <w:sz w:val="22"/>
          <w:szCs w:val="22"/>
        </w:rPr>
        <w:t>Ewentualna zmiana osób lub danych, o których mowa w ust. 1 powyżej nie stanowi zmiany Umowy i dla swej skuteczności będzie wymagała jednostronnego pisemnego oświadczenia Zleceniodawcy lub Wykonawcy skierowanego odpowiednio do drugiej Strony.</w:t>
      </w:r>
    </w:p>
    <w:p w14:paraId="297CF45E" w14:textId="77777777" w:rsidR="007E215E" w:rsidRPr="003D74D3" w:rsidRDefault="007E215E" w:rsidP="00667857">
      <w:pPr>
        <w:pStyle w:val="Akapitzlist1"/>
        <w:ind w:left="0"/>
        <w:jc w:val="both"/>
        <w:rPr>
          <w:rFonts w:asciiTheme="minorHAnsi" w:hAnsiTheme="minorHAnsi" w:cstheme="minorHAnsi"/>
          <w:sz w:val="22"/>
          <w:szCs w:val="22"/>
        </w:rPr>
      </w:pPr>
    </w:p>
    <w:bookmarkEnd w:id="4"/>
    <w:p w14:paraId="2BD67DB9" w14:textId="77777777" w:rsidR="00FC0392" w:rsidRPr="003D74D3" w:rsidRDefault="00FC0392" w:rsidP="00FB1403">
      <w:pPr>
        <w:spacing w:after="0" w:line="240" w:lineRule="auto"/>
        <w:jc w:val="center"/>
        <w:rPr>
          <w:rFonts w:cstheme="minorHAnsi"/>
        </w:rPr>
      </w:pPr>
      <w:r w:rsidRPr="003D74D3">
        <w:rPr>
          <w:rFonts w:cstheme="minorHAnsi"/>
        </w:rPr>
        <w:t>§ 5</w:t>
      </w:r>
    </w:p>
    <w:p w14:paraId="5EA1FDC5" w14:textId="7984FA7A" w:rsidR="00FC0392" w:rsidRPr="003D74D3" w:rsidRDefault="00FC0392" w:rsidP="00FB1403">
      <w:pPr>
        <w:spacing w:after="0" w:line="240" w:lineRule="auto"/>
        <w:jc w:val="center"/>
        <w:rPr>
          <w:rFonts w:cstheme="minorHAnsi"/>
        </w:rPr>
      </w:pPr>
      <w:bookmarkStart w:id="5" w:name="_Hlk91071011"/>
      <w:r w:rsidRPr="003D74D3">
        <w:rPr>
          <w:rFonts w:cstheme="minorHAnsi"/>
        </w:rPr>
        <w:t>Warunki płatności</w:t>
      </w:r>
    </w:p>
    <w:p w14:paraId="1EB9FE31" w14:textId="77777777" w:rsidR="00EB5CE8" w:rsidRPr="003D74D3" w:rsidRDefault="00EB5CE8" w:rsidP="00EB5CE8">
      <w:pPr>
        <w:spacing w:after="0" w:line="240" w:lineRule="auto"/>
        <w:jc w:val="both"/>
        <w:rPr>
          <w:rFonts w:eastAsia="Times New Roman" w:cstheme="minorHAnsi"/>
          <w:lang w:eastAsia="pl-PL"/>
        </w:rPr>
      </w:pPr>
      <w:bookmarkStart w:id="6" w:name="_Hlk91072434"/>
      <w:bookmarkEnd w:id="5"/>
    </w:p>
    <w:p w14:paraId="07F24D00" w14:textId="77777777" w:rsidR="007E215E" w:rsidRPr="003D74D3" w:rsidRDefault="00EB5CE8" w:rsidP="00EB5CE8">
      <w:pPr>
        <w:pStyle w:val="Akapitzlist"/>
        <w:numPr>
          <w:ilvl w:val="0"/>
          <w:numId w:val="3"/>
        </w:numPr>
        <w:spacing w:after="0" w:line="276" w:lineRule="auto"/>
        <w:ind w:left="0"/>
        <w:jc w:val="both"/>
        <w:rPr>
          <w:rFonts w:cstheme="minorHAnsi"/>
          <w:lang w:eastAsia="pl-PL"/>
        </w:rPr>
      </w:pPr>
      <w:r w:rsidRPr="003D74D3">
        <w:rPr>
          <w:rFonts w:cstheme="minorHAnsi"/>
        </w:rPr>
        <w:t>Wykonawcy przysługiwać będzie wynagrodzenie za badania faktycznie zlecone, na podstawie faktury VA</w:t>
      </w:r>
      <w:r w:rsidR="00C357D4" w:rsidRPr="003D74D3">
        <w:rPr>
          <w:rFonts w:cstheme="minorHAnsi"/>
        </w:rPr>
        <w:t xml:space="preserve">T, </w:t>
      </w:r>
      <w:r w:rsidR="00C357D4" w:rsidRPr="003D74D3">
        <w:rPr>
          <w:rFonts w:cstheme="minorHAnsi"/>
          <w:lang w:eastAsia="pl-PL"/>
        </w:rPr>
        <w:t xml:space="preserve">regulowanej po każdorazowo wykonanych badaniach </w:t>
      </w:r>
      <w:r w:rsidR="00DC66E8" w:rsidRPr="003D74D3">
        <w:rPr>
          <w:rFonts w:cstheme="minorHAnsi"/>
          <w:lang w:eastAsia="pl-PL"/>
        </w:rPr>
        <w:t>okresow</w:t>
      </w:r>
      <w:r w:rsidR="007E215E" w:rsidRPr="003D74D3">
        <w:rPr>
          <w:rFonts w:cstheme="minorHAnsi"/>
          <w:lang w:eastAsia="pl-PL"/>
        </w:rPr>
        <w:t>ych.</w:t>
      </w:r>
    </w:p>
    <w:p w14:paraId="713736E1" w14:textId="77777777" w:rsidR="003D74D3" w:rsidRPr="003D74D3" w:rsidRDefault="007E215E" w:rsidP="007E215E">
      <w:pPr>
        <w:pStyle w:val="Akapitzlist"/>
        <w:numPr>
          <w:ilvl w:val="0"/>
          <w:numId w:val="3"/>
        </w:numPr>
        <w:spacing w:after="0" w:line="276" w:lineRule="auto"/>
        <w:ind w:left="0"/>
        <w:jc w:val="both"/>
        <w:rPr>
          <w:rFonts w:cstheme="minorHAnsi"/>
          <w:lang w:eastAsia="pl-PL"/>
        </w:rPr>
      </w:pPr>
      <w:r w:rsidRPr="003D74D3">
        <w:rPr>
          <w:rFonts w:cstheme="minorHAnsi"/>
          <w:lang w:eastAsia="pl-PL"/>
        </w:rPr>
        <w:t>Faktura potwierdzona</w:t>
      </w:r>
      <w:r w:rsidR="00C357D4" w:rsidRPr="003D74D3">
        <w:rPr>
          <w:rFonts w:cstheme="minorHAnsi"/>
          <w:lang w:eastAsia="pl-PL"/>
        </w:rPr>
        <w:t xml:space="preserve"> przez Kierownika ds. administracyjnych Centrum Medycyny Doświadczalnej</w:t>
      </w:r>
      <w:r w:rsidRPr="003D74D3">
        <w:rPr>
          <w:rFonts w:cstheme="minorHAnsi"/>
        </w:rPr>
        <w:t xml:space="preserve"> </w:t>
      </w:r>
      <w:r w:rsidR="003D74D3" w:rsidRPr="003D74D3">
        <w:rPr>
          <w:rFonts w:cstheme="minorHAnsi"/>
        </w:rPr>
        <w:t>lub osobę przez nią upoważnioną.</w:t>
      </w:r>
    </w:p>
    <w:p w14:paraId="03CBF6C0" w14:textId="53FACEB9" w:rsidR="00EB5CE8" w:rsidRPr="003D74D3" w:rsidRDefault="003D74D3" w:rsidP="007E215E">
      <w:pPr>
        <w:pStyle w:val="Akapitzlist"/>
        <w:numPr>
          <w:ilvl w:val="0"/>
          <w:numId w:val="3"/>
        </w:numPr>
        <w:spacing w:after="0" w:line="276" w:lineRule="auto"/>
        <w:ind w:left="0"/>
        <w:jc w:val="both"/>
        <w:rPr>
          <w:rFonts w:cstheme="minorHAnsi"/>
          <w:lang w:eastAsia="pl-PL"/>
        </w:rPr>
      </w:pPr>
      <w:r w:rsidRPr="003D74D3">
        <w:rPr>
          <w:rFonts w:cstheme="minorHAnsi"/>
        </w:rPr>
        <w:t>Faktura</w:t>
      </w:r>
      <w:r w:rsidR="00544697" w:rsidRPr="003D74D3">
        <w:rPr>
          <w:rFonts w:cstheme="minorHAnsi"/>
        </w:rPr>
        <w:t xml:space="preserve"> s</w:t>
      </w:r>
      <w:r w:rsidR="00932375" w:rsidRPr="003D74D3">
        <w:rPr>
          <w:rFonts w:cstheme="minorHAnsi"/>
        </w:rPr>
        <w:t>woim opisie powinna zawierać numer</w:t>
      </w:r>
      <w:r w:rsidR="00255266" w:rsidRPr="003D74D3">
        <w:rPr>
          <w:rFonts w:cstheme="minorHAnsi"/>
        </w:rPr>
        <w:t xml:space="preserve"> niniejszej</w:t>
      </w:r>
      <w:r w:rsidR="00932375" w:rsidRPr="003D74D3">
        <w:rPr>
          <w:rFonts w:cstheme="minorHAnsi"/>
        </w:rPr>
        <w:t xml:space="preserve"> umowy</w:t>
      </w:r>
      <w:r w:rsidR="004D1303" w:rsidRPr="003D74D3">
        <w:rPr>
          <w:rFonts w:cstheme="minorHAnsi"/>
        </w:rPr>
        <w:t xml:space="preserve"> oraz nume</w:t>
      </w:r>
      <w:r w:rsidR="00CD7D5B">
        <w:rPr>
          <w:rFonts w:cstheme="minorHAnsi"/>
        </w:rPr>
        <w:t>r Zamówienia Zamawiającego</w:t>
      </w:r>
      <w:bookmarkStart w:id="7" w:name="_GoBack"/>
      <w:bookmarkEnd w:id="7"/>
      <w:r w:rsidR="007E215E" w:rsidRPr="003D74D3">
        <w:rPr>
          <w:rFonts w:cstheme="minorHAnsi"/>
        </w:rPr>
        <w:t>.</w:t>
      </w:r>
    </w:p>
    <w:p w14:paraId="36645145" w14:textId="77777777" w:rsidR="00E525C3" w:rsidRPr="003D74D3" w:rsidRDefault="00FC0392" w:rsidP="00E525C3">
      <w:pPr>
        <w:pStyle w:val="Akapitzlist"/>
        <w:numPr>
          <w:ilvl w:val="0"/>
          <w:numId w:val="3"/>
        </w:numPr>
        <w:spacing w:after="0" w:line="276" w:lineRule="auto"/>
        <w:ind w:left="0"/>
        <w:jc w:val="both"/>
        <w:rPr>
          <w:rFonts w:cstheme="minorHAnsi"/>
          <w:lang w:eastAsia="pl-PL"/>
        </w:rPr>
      </w:pPr>
      <w:r w:rsidRPr="003D74D3">
        <w:rPr>
          <w:rFonts w:cstheme="minorHAnsi"/>
          <w:lang w:eastAsia="pl-PL"/>
        </w:rPr>
        <w:t xml:space="preserve">Strony ustalają, że </w:t>
      </w:r>
      <w:r w:rsidR="00841562" w:rsidRPr="003D74D3">
        <w:rPr>
          <w:rFonts w:cstheme="minorHAnsi"/>
          <w:lang w:eastAsia="pl-PL"/>
        </w:rPr>
        <w:t xml:space="preserve">płatność za </w:t>
      </w:r>
      <w:r w:rsidR="00206545" w:rsidRPr="003D74D3">
        <w:rPr>
          <w:rFonts w:cstheme="minorHAnsi"/>
          <w:lang w:eastAsia="pl-PL"/>
        </w:rPr>
        <w:t>usługę</w:t>
      </w:r>
      <w:r w:rsidR="00294625" w:rsidRPr="003D74D3">
        <w:rPr>
          <w:rFonts w:cstheme="minorHAnsi"/>
          <w:lang w:eastAsia="pl-PL"/>
        </w:rPr>
        <w:t xml:space="preserve"> </w:t>
      </w:r>
      <w:r w:rsidR="00841562" w:rsidRPr="003D74D3">
        <w:rPr>
          <w:rFonts w:cstheme="minorHAnsi"/>
          <w:lang w:eastAsia="pl-PL"/>
        </w:rPr>
        <w:t xml:space="preserve">będzie przez Zamawiającego </w:t>
      </w:r>
      <w:bookmarkEnd w:id="6"/>
      <w:r w:rsidR="00841562" w:rsidRPr="003D74D3">
        <w:rPr>
          <w:rFonts w:cstheme="minorHAnsi"/>
          <w:lang w:eastAsia="pl-PL"/>
        </w:rPr>
        <w:t xml:space="preserve"> na </w:t>
      </w:r>
      <w:r w:rsidRPr="003D74D3">
        <w:rPr>
          <w:rFonts w:cstheme="minorHAnsi"/>
          <w:lang w:eastAsia="pl-PL"/>
        </w:rPr>
        <w:t>podstawie faktury VAT wystawionej przez Wykonawcę</w:t>
      </w:r>
      <w:r w:rsidR="00CE299C" w:rsidRPr="003D74D3">
        <w:rPr>
          <w:rFonts w:cstheme="minorHAnsi"/>
          <w:lang w:eastAsia="pl-PL"/>
        </w:rPr>
        <w:t>,</w:t>
      </w:r>
      <w:r w:rsidRPr="003D74D3">
        <w:rPr>
          <w:rFonts w:cstheme="minorHAnsi"/>
          <w:lang w:eastAsia="pl-PL"/>
        </w:rPr>
        <w:t xml:space="preserve"> przelewem na rachunek bankowy</w:t>
      </w:r>
      <w:r w:rsidR="00E525C3" w:rsidRPr="003D74D3">
        <w:rPr>
          <w:rFonts w:cstheme="minorHAnsi"/>
          <w:lang w:eastAsia="pl-PL"/>
        </w:rPr>
        <w:t>:</w:t>
      </w:r>
    </w:p>
    <w:p w14:paraId="56F5C423" w14:textId="13475416" w:rsidR="00E525C3" w:rsidRPr="003D74D3" w:rsidRDefault="007E215E" w:rsidP="00E525C3">
      <w:pPr>
        <w:pStyle w:val="Akapitzlist"/>
        <w:spacing w:after="0" w:line="276" w:lineRule="auto"/>
        <w:ind w:left="0"/>
        <w:jc w:val="center"/>
        <w:rPr>
          <w:rFonts w:cstheme="minorHAnsi"/>
          <w:lang w:eastAsia="pl-PL"/>
        </w:rPr>
      </w:pPr>
      <w:r w:rsidRPr="003D74D3">
        <w:rPr>
          <w:rFonts w:cstheme="minorHAnsi"/>
        </w:rPr>
        <w:t>………………………………………………………………..</w:t>
      </w:r>
    </w:p>
    <w:p w14:paraId="55FFBC7F" w14:textId="32AD1D7E" w:rsidR="00FC0392" w:rsidRPr="003D74D3" w:rsidRDefault="00FC0392" w:rsidP="00E525C3">
      <w:pPr>
        <w:pStyle w:val="Akapitzlist"/>
        <w:spacing w:after="0" w:line="276" w:lineRule="auto"/>
        <w:ind w:left="0"/>
        <w:jc w:val="both"/>
        <w:rPr>
          <w:rFonts w:cstheme="minorHAnsi"/>
          <w:lang w:eastAsia="pl-PL"/>
        </w:rPr>
      </w:pPr>
      <w:r w:rsidRPr="003D74D3">
        <w:rPr>
          <w:rFonts w:cstheme="minorHAnsi"/>
          <w:lang w:eastAsia="pl-PL"/>
        </w:rPr>
        <w:t xml:space="preserve">w terminie </w:t>
      </w:r>
      <w:r w:rsidR="0017033B" w:rsidRPr="003D74D3">
        <w:rPr>
          <w:rFonts w:cstheme="minorHAnsi"/>
          <w:lang w:eastAsia="pl-PL"/>
        </w:rPr>
        <w:t>30</w:t>
      </w:r>
      <w:r w:rsidRPr="003D74D3">
        <w:rPr>
          <w:rFonts w:cstheme="minorHAnsi"/>
          <w:lang w:eastAsia="pl-PL"/>
        </w:rPr>
        <w:t xml:space="preserve"> dni od daty otrzymania faktury dostarczonej do siedziby Zamawiającego, tj. ul. Jana Kilińskiego 1, 15-089 Białystok, lub przesłanej w wersji elektronicznej na adres: </w:t>
      </w:r>
      <w:hyperlink r:id="rId9" w:history="1">
        <w:r w:rsidR="009C6236" w:rsidRPr="003D74D3">
          <w:rPr>
            <w:rStyle w:val="Hipercze"/>
            <w:rFonts w:cstheme="minorHAnsi"/>
            <w:lang w:eastAsia="pl-PL"/>
          </w:rPr>
          <w:t>efaktura@umb.edu.pl</w:t>
        </w:r>
      </w:hyperlink>
      <w:r w:rsidR="003F373B" w:rsidRPr="003D74D3">
        <w:rPr>
          <w:rStyle w:val="Hipercze"/>
          <w:rFonts w:cstheme="minorHAnsi"/>
          <w:lang w:eastAsia="pl-PL"/>
        </w:rPr>
        <w:t>.</w:t>
      </w:r>
    </w:p>
    <w:p w14:paraId="4EEF420E" w14:textId="77777777" w:rsidR="00FC0392" w:rsidRPr="003D74D3" w:rsidRDefault="00FC0392" w:rsidP="00667857">
      <w:pPr>
        <w:numPr>
          <w:ilvl w:val="0"/>
          <w:numId w:val="3"/>
        </w:numPr>
        <w:spacing w:after="0" w:line="240" w:lineRule="auto"/>
        <w:ind w:left="0"/>
        <w:jc w:val="both"/>
        <w:rPr>
          <w:rFonts w:cstheme="minorHAnsi"/>
          <w:bCs/>
        </w:rPr>
      </w:pPr>
      <w:bookmarkStart w:id="8" w:name="_Hlk91072596"/>
      <w:r w:rsidRPr="003D74D3">
        <w:rPr>
          <w:rFonts w:cstheme="minorHAnsi"/>
          <w:bCs/>
        </w:rPr>
        <w:t>Za dokonanie płatności uważa się dzień obciążenia rachunku Zamawiającego.</w:t>
      </w:r>
    </w:p>
    <w:bookmarkEnd w:id="8"/>
    <w:p w14:paraId="4BC5FED5" w14:textId="65C0409D" w:rsidR="00FC0392" w:rsidRPr="003D74D3" w:rsidRDefault="00FC0392" w:rsidP="00667857">
      <w:pPr>
        <w:pStyle w:val="Podtytu"/>
        <w:numPr>
          <w:ilvl w:val="0"/>
          <w:numId w:val="3"/>
        </w:numPr>
        <w:autoSpaceDE/>
        <w:autoSpaceDN/>
        <w:spacing w:line="240" w:lineRule="auto"/>
        <w:ind w:left="0"/>
        <w:jc w:val="both"/>
        <w:rPr>
          <w:rFonts w:asciiTheme="minorHAnsi" w:hAnsiTheme="minorHAnsi" w:cstheme="minorHAnsi"/>
          <w:b w:val="0"/>
        </w:rPr>
      </w:pPr>
      <w:r w:rsidRPr="003D74D3">
        <w:rPr>
          <w:rFonts w:asciiTheme="minorHAnsi" w:hAnsiTheme="minorHAnsi" w:cstheme="minorHAnsi"/>
          <w:b w:val="0"/>
        </w:rPr>
        <w:t xml:space="preserve">Wykonawca niniejszym oświadcza, iż na dzień zawarcia przedmiotowej umowy </w:t>
      </w:r>
      <w:r w:rsidR="0017033B" w:rsidRPr="003D74D3">
        <w:rPr>
          <w:rFonts w:asciiTheme="minorHAnsi" w:hAnsiTheme="minorHAnsi" w:cstheme="minorHAnsi"/>
          <w:b w:val="0"/>
        </w:rPr>
        <w:t>jest</w:t>
      </w:r>
      <w:r w:rsidR="003F4AE7" w:rsidRPr="003D74D3">
        <w:rPr>
          <w:rFonts w:asciiTheme="minorHAnsi" w:hAnsiTheme="minorHAnsi" w:cstheme="minorHAnsi"/>
          <w:b w:val="0"/>
        </w:rPr>
        <w:t xml:space="preserve"> </w:t>
      </w:r>
      <w:r w:rsidR="0017033B" w:rsidRPr="003D74D3">
        <w:rPr>
          <w:rFonts w:asciiTheme="minorHAnsi" w:hAnsiTheme="minorHAnsi" w:cstheme="minorHAnsi"/>
          <w:b w:val="0"/>
        </w:rPr>
        <w:t>/</w:t>
      </w:r>
      <w:r w:rsidR="003F4AE7" w:rsidRPr="003D74D3">
        <w:rPr>
          <w:rFonts w:asciiTheme="minorHAnsi" w:hAnsiTheme="minorHAnsi" w:cstheme="minorHAnsi"/>
          <w:b w:val="0"/>
        </w:rPr>
        <w:t xml:space="preserve"> </w:t>
      </w:r>
      <w:r w:rsidRPr="003D74D3">
        <w:rPr>
          <w:rFonts w:asciiTheme="minorHAnsi" w:hAnsiTheme="minorHAnsi" w:cstheme="minorHAnsi"/>
          <w:b w:val="0"/>
        </w:rPr>
        <w:t>nie jest zarejestrowany na potrzeby podatku od towarów i usług jako „podatnik VAT czynny ”.</w:t>
      </w:r>
    </w:p>
    <w:p w14:paraId="432CA9EE" w14:textId="3E067DCF" w:rsidR="00780E8A" w:rsidRPr="003D74D3" w:rsidRDefault="00FC0392" w:rsidP="00667857">
      <w:pPr>
        <w:pStyle w:val="Podtytu"/>
        <w:numPr>
          <w:ilvl w:val="0"/>
          <w:numId w:val="3"/>
        </w:numPr>
        <w:autoSpaceDE/>
        <w:autoSpaceDN/>
        <w:spacing w:line="240" w:lineRule="auto"/>
        <w:ind w:left="0"/>
        <w:jc w:val="both"/>
        <w:rPr>
          <w:rFonts w:asciiTheme="minorHAnsi" w:hAnsiTheme="minorHAnsi" w:cstheme="minorHAnsi"/>
          <w:b w:val="0"/>
        </w:rPr>
      </w:pPr>
      <w:r w:rsidRPr="003D74D3">
        <w:rPr>
          <w:rFonts w:asciiTheme="minorHAnsi" w:hAnsiTheme="minorHAnsi" w:cstheme="minorHAnsi"/>
          <w:b w:val="0"/>
        </w:rPr>
        <w:t xml:space="preserve"> Wykonawca niniejszym oświadcza, iż wskazany w umowie rachunek bankowy </w:t>
      </w:r>
      <w:r w:rsidR="0017033B" w:rsidRPr="003D74D3">
        <w:rPr>
          <w:rFonts w:asciiTheme="minorHAnsi" w:hAnsiTheme="minorHAnsi" w:cstheme="minorHAnsi"/>
          <w:b w:val="0"/>
        </w:rPr>
        <w:t xml:space="preserve">jest / nie </w:t>
      </w:r>
      <w:r w:rsidRPr="003D74D3">
        <w:rPr>
          <w:rFonts w:asciiTheme="minorHAnsi" w:hAnsiTheme="minorHAnsi" w:cstheme="minorHAnsi"/>
          <w:b w:val="0"/>
        </w:rPr>
        <w:t>jest</w:t>
      </w:r>
      <w:r w:rsidR="00981D18" w:rsidRPr="003D74D3">
        <w:rPr>
          <w:rFonts w:asciiTheme="minorHAnsi" w:hAnsiTheme="minorHAnsi" w:cstheme="minorHAnsi"/>
          <w:b w:val="0"/>
        </w:rPr>
        <w:t xml:space="preserve"> </w:t>
      </w:r>
      <w:r w:rsidRPr="003D74D3">
        <w:rPr>
          <w:rFonts w:asciiTheme="minorHAnsi" w:hAnsiTheme="minorHAnsi" w:cstheme="minorHAnsi"/>
          <w:b w:val="0"/>
        </w:rPr>
        <w:t xml:space="preserve">zgłoszony w organie podatkowym oraz uwidoczniony w „Wykazie podmiotów zarejestrowanych jako podatnicy VAT, zarejestrowanych oraz wykreślonych i przywróconych do rejestru VAT”, a prowadzonym przez Szefa Krajowej </w:t>
      </w:r>
      <w:r w:rsidR="007E215E" w:rsidRPr="003D74D3">
        <w:rPr>
          <w:rFonts w:asciiTheme="minorHAnsi" w:hAnsiTheme="minorHAnsi" w:cstheme="minorHAnsi"/>
          <w:b w:val="0"/>
        </w:rPr>
        <w:t>Administracji</w:t>
      </w:r>
      <w:r w:rsidRPr="003D74D3">
        <w:rPr>
          <w:rFonts w:asciiTheme="minorHAnsi" w:hAnsiTheme="minorHAnsi" w:cstheme="minorHAnsi"/>
          <w:b w:val="0"/>
        </w:rPr>
        <w:t xml:space="preserve"> Skarbowej – zwanej dalej „białą księgą”, co Wykonawca potwierdza w formie wydruku z wykazu podatników VAT z „białej księgi”. </w:t>
      </w:r>
    </w:p>
    <w:p w14:paraId="05CE12DD" w14:textId="35746FB6" w:rsidR="00FC0392" w:rsidRPr="003D74D3" w:rsidRDefault="00FC0392" w:rsidP="00780E8A">
      <w:pPr>
        <w:pStyle w:val="Podtytu"/>
        <w:tabs>
          <w:tab w:val="clear" w:pos="1080"/>
        </w:tabs>
        <w:autoSpaceDE/>
        <w:autoSpaceDN/>
        <w:spacing w:line="240" w:lineRule="auto"/>
        <w:ind w:left="0" w:firstLine="0"/>
        <w:jc w:val="both"/>
        <w:rPr>
          <w:rFonts w:asciiTheme="minorHAnsi" w:hAnsiTheme="minorHAnsi" w:cstheme="minorHAnsi"/>
          <w:b w:val="0"/>
        </w:rPr>
      </w:pPr>
      <w:r w:rsidRPr="003D74D3">
        <w:rPr>
          <w:rFonts w:asciiTheme="minorHAnsi" w:hAnsiTheme="minorHAnsi" w:cstheme="minorHAnsi"/>
          <w:b w:val="0"/>
        </w:rPr>
        <w:t>Wydruk</w:t>
      </w:r>
      <w:r w:rsidR="00780E8A" w:rsidRPr="003D74D3">
        <w:rPr>
          <w:rFonts w:asciiTheme="minorHAnsi" w:hAnsiTheme="minorHAnsi" w:cstheme="minorHAnsi"/>
          <w:b w:val="0"/>
        </w:rPr>
        <w:t>i z „białej księgi”</w:t>
      </w:r>
      <w:r w:rsidRPr="003D74D3">
        <w:rPr>
          <w:rFonts w:asciiTheme="minorHAnsi" w:hAnsiTheme="minorHAnsi" w:cstheme="minorHAnsi"/>
          <w:b w:val="0"/>
        </w:rPr>
        <w:t xml:space="preserve"> stanowi</w:t>
      </w:r>
      <w:r w:rsidR="00780E8A" w:rsidRPr="003D74D3">
        <w:rPr>
          <w:rFonts w:asciiTheme="minorHAnsi" w:hAnsiTheme="minorHAnsi" w:cstheme="minorHAnsi"/>
          <w:b w:val="0"/>
        </w:rPr>
        <w:t>ą Z</w:t>
      </w:r>
      <w:r w:rsidRPr="003D74D3">
        <w:rPr>
          <w:rFonts w:asciiTheme="minorHAnsi" w:hAnsiTheme="minorHAnsi" w:cstheme="minorHAnsi"/>
          <w:b w:val="0"/>
        </w:rPr>
        <w:t>ałącznik</w:t>
      </w:r>
      <w:r w:rsidR="00780E8A" w:rsidRPr="003D74D3">
        <w:rPr>
          <w:rFonts w:asciiTheme="minorHAnsi" w:hAnsiTheme="minorHAnsi" w:cstheme="minorHAnsi"/>
          <w:b w:val="0"/>
        </w:rPr>
        <w:t xml:space="preserve"> nr </w:t>
      </w:r>
      <w:r w:rsidR="00CD7D5B">
        <w:rPr>
          <w:rFonts w:asciiTheme="minorHAnsi" w:hAnsiTheme="minorHAnsi" w:cstheme="minorHAnsi"/>
          <w:b w:val="0"/>
        </w:rPr>
        <w:t>2</w:t>
      </w:r>
      <w:r w:rsidRPr="003D74D3">
        <w:rPr>
          <w:rFonts w:asciiTheme="minorHAnsi" w:hAnsiTheme="minorHAnsi" w:cstheme="minorHAnsi"/>
          <w:b w:val="0"/>
        </w:rPr>
        <w:t xml:space="preserve"> do niniejszej umowy.</w:t>
      </w:r>
    </w:p>
    <w:p w14:paraId="4DB667D3" w14:textId="77777777" w:rsidR="00FC0392" w:rsidRPr="003D74D3" w:rsidRDefault="00FC0392" w:rsidP="00667857">
      <w:pPr>
        <w:pStyle w:val="Podtytu"/>
        <w:numPr>
          <w:ilvl w:val="0"/>
          <w:numId w:val="3"/>
        </w:numPr>
        <w:autoSpaceDE/>
        <w:autoSpaceDN/>
        <w:spacing w:line="240" w:lineRule="auto"/>
        <w:ind w:left="0"/>
        <w:jc w:val="both"/>
        <w:rPr>
          <w:rFonts w:asciiTheme="minorHAnsi" w:hAnsiTheme="minorHAnsi" w:cstheme="minorHAnsi"/>
          <w:b w:val="0"/>
        </w:rPr>
      </w:pPr>
      <w:r w:rsidRPr="003D74D3">
        <w:rPr>
          <w:rFonts w:asciiTheme="minorHAnsi" w:hAnsiTheme="minorHAnsi" w:cstheme="minorHAnsi"/>
          <w:b w:val="0"/>
        </w:rPr>
        <w:t xml:space="preserve"> W przypadku zmiany statusu z dotychczasowego na inny Wykonawca, zobowiązuje  się    do poinformowania o powyższym na piśmie Zamawiającego, w terminie 7 dni od dnia dokonania zmiany.</w:t>
      </w:r>
    </w:p>
    <w:p w14:paraId="69B9E4B0" w14:textId="77777777" w:rsidR="00FC0392" w:rsidRPr="003D74D3" w:rsidRDefault="00FC0392" w:rsidP="00667857">
      <w:pPr>
        <w:pStyle w:val="Podtytu"/>
        <w:numPr>
          <w:ilvl w:val="0"/>
          <w:numId w:val="3"/>
        </w:numPr>
        <w:autoSpaceDE/>
        <w:autoSpaceDN/>
        <w:spacing w:line="240" w:lineRule="auto"/>
        <w:ind w:left="0"/>
        <w:jc w:val="both"/>
        <w:rPr>
          <w:rFonts w:asciiTheme="minorHAnsi" w:hAnsiTheme="minorHAnsi" w:cstheme="minorHAnsi"/>
          <w:b w:val="0"/>
        </w:rPr>
      </w:pPr>
      <w:r w:rsidRPr="003D74D3">
        <w:rPr>
          <w:rFonts w:asciiTheme="minorHAnsi" w:hAnsiTheme="minorHAnsi" w:cstheme="minorHAnsi"/>
          <w:b w:val="0"/>
        </w:rPr>
        <w:lastRenderedPageBreak/>
        <w:t>W przypadku zmiany wskazanego w umowie rachunku bankowego, Wykonawca jest obowiązany poinformować Zamawiającego o powyższym, w terminie 7 dni od dnia dokonania zmiany na piśmie. Zmiana umowy w tym przedmiocie wymaga aneksu do umowy.</w:t>
      </w:r>
    </w:p>
    <w:p w14:paraId="7AEBC106" w14:textId="1A15359C" w:rsidR="005F31DA" w:rsidRPr="003D74D3" w:rsidRDefault="00FC0392" w:rsidP="00667857">
      <w:pPr>
        <w:pStyle w:val="Podtytu"/>
        <w:numPr>
          <w:ilvl w:val="0"/>
          <w:numId w:val="3"/>
        </w:numPr>
        <w:autoSpaceDE/>
        <w:autoSpaceDN/>
        <w:spacing w:line="240" w:lineRule="auto"/>
        <w:ind w:left="0"/>
        <w:jc w:val="both"/>
        <w:rPr>
          <w:rFonts w:asciiTheme="minorHAnsi" w:hAnsiTheme="minorHAnsi" w:cstheme="minorHAnsi"/>
          <w:b w:val="0"/>
        </w:rPr>
      </w:pPr>
      <w:r w:rsidRPr="003D74D3">
        <w:rPr>
          <w:rFonts w:asciiTheme="minorHAnsi" w:hAnsiTheme="minorHAnsi" w:cstheme="minorHAnsi"/>
          <w:b w:val="0"/>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3AB6591F" w14:textId="77777777" w:rsidR="007E215E" w:rsidRPr="003D74D3" w:rsidRDefault="007E215E" w:rsidP="007E215E">
      <w:pPr>
        <w:pStyle w:val="Podtytu"/>
        <w:tabs>
          <w:tab w:val="clear" w:pos="1080"/>
        </w:tabs>
        <w:autoSpaceDE/>
        <w:autoSpaceDN/>
        <w:spacing w:line="240" w:lineRule="auto"/>
        <w:ind w:left="0" w:firstLine="0"/>
        <w:jc w:val="both"/>
        <w:rPr>
          <w:rFonts w:asciiTheme="minorHAnsi" w:hAnsiTheme="minorHAnsi" w:cstheme="minorHAnsi"/>
          <w:b w:val="0"/>
        </w:rPr>
      </w:pPr>
    </w:p>
    <w:p w14:paraId="26317FD3" w14:textId="0614661B" w:rsidR="00FC0392" w:rsidRPr="003D74D3" w:rsidRDefault="00FC0392" w:rsidP="003F4AE7">
      <w:pPr>
        <w:spacing w:after="0" w:line="240" w:lineRule="auto"/>
        <w:jc w:val="center"/>
        <w:rPr>
          <w:rFonts w:cstheme="minorHAnsi"/>
        </w:rPr>
      </w:pPr>
      <w:r w:rsidRPr="003D74D3">
        <w:rPr>
          <w:rFonts w:cstheme="minorHAnsi"/>
        </w:rPr>
        <w:t>§</w:t>
      </w:r>
      <w:bookmarkStart w:id="9" w:name="_Hlk91070714"/>
      <w:r w:rsidRPr="003D74D3">
        <w:rPr>
          <w:rFonts w:cstheme="minorHAnsi"/>
        </w:rPr>
        <w:t xml:space="preserve"> </w:t>
      </w:r>
      <w:r w:rsidR="00A90761" w:rsidRPr="003D74D3">
        <w:rPr>
          <w:rFonts w:cstheme="minorHAnsi"/>
        </w:rPr>
        <w:t>6</w:t>
      </w:r>
    </w:p>
    <w:p w14:paraId="579DCD6F" w14:textId="131EC6C7" w:rsidR="00F15243" w:rsidRPr="003D74D3" w:rsidRDefault="00F15243" w:rsidP="003F4AE7">
      <w:pPr>
        <w:spacing w:after="0" w:line="240" w:lineRule="auto"/>
        <w:jc w:val="center"/>
        <w:rPr>
          <w:rFonts w:cstheme="minorHAnsi"/>
        </w:rPr>
      </w:pPr>
      <w:r w:rsidRPr="003D74D3">
        <w:rPr>
          <w:rFonts w:cstheme="minorHAnsi"/>
        </w:rPr>
        <w:t>Ochrona danych osobowych</w:t>
      </w:r>
    </w:p>
    <w:p w14:paraId="1EBC7B44" w14:textId="77777777" w:rsidR="003F4AE7" w:rsidRPr="003D74D3" w:rsidRDefault="003F4AE7" w:rsidP="003F4AE7">
      <w:pPr>
        <w:spacing w:after="0" w:line="240" w:lineRule="auto"/>
        <w:jc w:val="center"/>
        <w:rPr>
          <w:rFonts w:cstheme="minorHAnsi"/>
        </w:rPr>
      </w:pPr>
    </w:p>
    <w:p w14:paraId="6BDA81B3" w14:textId="77777777" w:rsidR="00F15243" w:rsidRPr="003D74D3" w:rsidRDefault="00F15243" w:rsidP="00667857">
      <w:pPr>
        <w:pStyle w:val="Akapitzlist"/>
        <w:numPr>
          <w:ilvl w:val="0"/>
          <w:numId w:val="4"/>
        </w:numPr>
        <w:spacing w:after="0" w:line="240" w:lineRule="auto"/>
        <w:ind w:left="0"/>
        <w:jc w:val="both"/>
        <w:rPr>
          <w:rFonts w:cstheme="minorHAnsi"/>
        </w:rPr>
      </w:pPr>
      <w:r w:rsidRPr="003D74D3">
        <w:rPr>
          <w:rFonts w:cstheme="minorHAnsi"/>
        </w:rPr>
        <w:t>Realizacja umowy nie wiąże się z przetwarzaniem danych osobowych innych niż dane stron umowy,  lub dane  osób biorących udział przy realizacji umowy.</w:t>
      </w:r>
    </w:p>
    <w:p w14:paraId="38AEADD5" w14:textId="77777777" w:rsidR="00F15243" w:rsidRPr="003D74D3" w:rsidRDefault="00F15243" w:rsidP="00667857">
      <w:pPr>
        <w:pStyle w:val="Akapitzlist"/>
        <w:numPr>
          <w:ilvl w:val="0"/>
          <w:numId w:val="4"/>
        </w:numPr>
        <w:spacing w:after="0" w:line="240" w:lineRule="auto"/>
        <w:ind w:left="0"/>
        <w:jc w:val="both"/>
        <w:rPr>
          <w:rFonts w:cstheme="minorHAnsi"/>
        </w:rPr>
      </w:pPr>
      <w:r w:rsidRPr="003D74D3">
        <w:rPr>
          <w:rFonts w:cstheme="minorHAnsi"/>
        </w:rPr>
        <w:t>Strony zobowiązane są do przestrzegania powszechnie obowiązujących przepisów o ochronie danych osobowych, w szczególności RODO.</w:t>
      </w:r>
    </w:p>
    <w:p w14:paraId="204F9D52" w14:textId="1CBF775D" w:rsidR="00F15243" w:rsidRPr="003D74D3" w:rsidRDefault="00F15243" w:rsidP="00667857">
      <w:pPr>
        <w:pStyle w:val="Akapitzlist"/>
        <w:numPr>
          <w:ilvl w:val="0"/>
          <w:numId w:val="4"/>
        </w:numPr>
        <w:spacing w:after="0" w:line="276" w:lineRule="auto"/>
        <w:ind w:left="0"/>
        <w:jc w:val="both"/>
        <w:rPr>
          <w:rFonts w:cstheme="minorHAnsi"/>
        </w:rPr>
      </w:pPr>
      <w:r w:rsidRPr="003D74D3">
        <w:rPr>
          <w:rFonts w:cstheme="minorHAnsi"/>
        </w:rPr>
        <w:t xml:space="preserve">Informacje dotyczące przetwarzania przez Zamawiającego danych osobowych osób reprezentujących i  pracowników Wykonawcy w związku z realizacją umowy  dostępne są na stronie internetowej  </w:t>
      </w:r>
      <w:hyperlink r:id="rId10" w:history="1">
        <w:r w:rsidRPr="003D74D3">
          <w:rPr>
            <w:rStyle w:val="Hipercze"/>
            <w:rFonts w:cstheme="minorHAnsi"/>
          </w:rPr>
          <w:t>https://www.umb.edu.pl/rodo</w:t>
        </w:r>
      </w:hyperlink>
      <w:r w:rsidRPr="003D74D3">
        <w:rPr>
          <w:rFonts w:cstheme="minorHAnsi"/>
        </w:rPr>
        <w:t>. Wykonawca zobowiązuje się, że każdej osobie, której dane osobowe przekazuje Zamawiającemu  w związku z realizacją umowy, zostanie przekazana do zapoznania się informacja dotycząca przetwarzania danych osobowych</w:t>
      </w:r>
      <w:bookmarkEnd w:id="9"/>
      <w:r w:rsidRPr="003D74D3">
        <w:rPr>
          <w:rFonts w:cstheme="minorHAnsi"/>
        </w:rPr>
        <w:t xml:space="preserve">.  </w:t>
      </w:r>
    </w:p>
    <w:p w14:paraId="3F916309" w14:textId="7073BFED" w:rsidR="003F4AE7" w:rsidRPr="003D74D3" w:rsidRDefault="003F4AE7" w:rsidP="00667857">
      <w:pPr>
        <w:spacing w:after="0" w:line="276" w:lineRule="auto"/>
        <w:jc w:val="both"/>
        <w:rPr>
          <w:rFonts w:cstheme="minorHAnsi"/>
        </w:rPr>
      </w:pPr>
    </w:p>
    <w:p w14:paraId="2EC5F225" w14:textId="1245F9DD" w:rsidR="00F15243" w:rsidRPr="003D74D3" w:rsidRDefault="00F15243" w:rsidP="003F4AE7">
      <w:pPr>
        <w:spacing w:after="0" w:line="240" w:lineRule="auto"/>
        <w:jc w:val="center"/>
        <w:rPr>
          <w:rFonts w:cstheme="minorHAnsi"/>
        </w:rPr>
      </w:pPr>
      <w:r w:rsidRPr="003D74D3">
        <w:rPr>
          <w:rFonts w:cstheme="minorHAnsi"/>
        </w:rPr>
        <w:t>§ 7</w:t>
      </w:r>
    </w:p>
    <w:p w14:paraId="540197E5" w14:textId="00FEC7C6" w:rsidR="00FC0392" w:rsidRPr="003D74D3" w:rsidRDefault="00FC0392" w:rsidP="003F4AE7">
      <w:pPr>
        <w:spacing w:after="0" w:line="240" w:lineRule="auto"/>
        <w:jc w:val="center"/>
        <w:rPr>
          <w:rFonts w:cstheme="minorHAnsi"/>
        </w:rPr>
      </w:pPr>
      <w:bookmarkStart w:id="10" w:name="_Hlk91070974"/>
      <w:r w:rsidRPr="003D74D3">
        <w:rPr>
          <w:rFonts w:cstheme="minorHAnsi"/>
        </w:rPr>
        <w:t>Kary umowne</w:t>
      </w:r>
    </w:p>
    <w:p w14:paraId="4942A11D" w14:textId="77777777" w:rsidR="003F4AE7" w:rsidRPr="003D74D3" w:rsidRDefault="003F4AE7" w:rsidP="003F4AE7">
      <w:pPr>
        <w:spacing w:after="0" w:line="240" w:lineRule="auto"/>
        <w:jc w:val="center"/>
        <w:rPr>
          <w:rFonts w:cstheme="minorHAnsi"/>
        </w:rPr>
      </w:pPr>
    </w:p>
    <w:p w14:paraId="35EF317A" w14:textId="77777777" w:rsidR="0000132B" w:rsidRPr="003D74D3" w:rsidRDefault="0000132B" w:rsidP="0000132B">
      <w:pPr>
        <w:pStyle w:val="Akapitzlist"/>
        <w:numPr>
          <w:ilvl w:val="0"/>
          <w:numId w:val="20"/>
        </w:numPr>
        <w:spacing w:after="0" w:line="240" w:lineRule="auto"/>
        <w:ind w:left="0"/>
        <w:jc w:val="both"/>
        <w:rPr>
          <w:rFonts w:cstheme="minorHAnsi"/>
        </w:rPr>
      </w:pPr>
      <w:bookmarkStart w:id="11" w:name="_Hlk91070825"/>
      <w:bookmarkEnd w:id="10"/>
      <w:r w:rsidRPr="003D74D3">
        <w:rPr>
          <w:rFonts w:cstheme="minorHAnsi"/>
        </w:rPr>
        <w:t>Wykonawca zapłaci Zamawiającemu kary umowne:</w:t>
      </w:r>
    </w:p>
    <w:p w14:paraId="3449ED23" w14:textId="77777777" w:rsidR="0000132B" w:rsidRPr="003D74D3" w:rsidRDefault="0000132B" w:rsidP="0000132B">
      <w:pPr>
        <w:pStyle w:val="Akapitzlist"/>
        <w:spacing w:after="0" w:line="240" w:lineRule="auto"/>
        <w:ind w:left="0"/>
        <w:jc w:val="both"/>
        <w:rPr>
          <w:rFonts w:cstheme="minorHAnsi"/>
        </w:rPr>
      </w:pPr>
      <w:r w:rsidRPr="003D74D3">
        <w:rPr>
          <w:rFonts w:cstheme="minorHAnsi"/>
        </w:rPr>
        <w:t>-  za odstąpienie od umowy  lub rozwiązanie umowy  z przyczyn występujących po stronie Wykonawcy w wysokości 10% od wartości przedmiotu umowy,</w:t>
      </w:r>
    </w:p>
    <w:p w14:paraId="131B2D10" w14:textId="465D2131" w:rsidR="0000132B" w:rsidRPr="003D74D3" w:rsidRDefault="0000132B" w:rsidP="0000132B">
      <w:pPr>
        <w:pStyle w:val="Akapitzlist"/>
        <w:spacing w:after="0" w:line="240" w:lineRule="auto"/>
        <w:ind w:left="0"/>
        <w:jc w:val="both"/>
        <w:rPr>
          <w:rFonts w:cstheme="minorHAnsi"/>
        </w:rPr>
      </w:pPr>
      <w:r w:rsidRPr="003D74D3">
        <w:rPr>
          <w:rFonts w:cstheme="minorHAnsi"/>
        </w:rPr>
        <w:t>- za niewykonanie zamówienia</w:t>
      </w:r>
      <w:r w:rsidR="00204A88" w:rsidRPr="003D74D3">
        <w:rPr>
          <w:rFonts w:cstheme="minorHAnsi"/>
        </w:rPr>
        <w:t xml:space="preserve"> w </w:t>
      </w:r>
      <w:r w:rsidR="00CE48C2" w:rsidRPr="003D74D3">
        <w:rPr>
          <w:rFonts w:cstheme="minorHAnsi"/>
        </w:rPr>
        <w:t>ustalonym</w:t>
      </w:r>
      <w:r w:rsidR="00204A88" w:rsidRPr="003D74D3">
        <w:rPr>
          <w:rFonts w:cstheme="minorHAnsi"/>
        </w:rPr>
        <w:t xml:space="preserve"> czasie</w:t>
      </w:r>
      <w:r w:rsidRPr="003D74D3">
        <w:rPr>
          <w:rFonts w:cstheme="minorHAnsi"/>
        </w:rPr>
        <w:t xml:space="preserve"> – 20% od  wartości niezrealizowanych badań.  </w:t>
      </w:r>
    </w:p>
    <w:p w14:paraId="149C6E05" w14:textId="77777777" w:rsidR="0000132B" w:rsidRPr="003D74D3" w:rsidRDefault="0000132B" w:rsidP="0000132B">
      <w:pPr>
        <w:pStyle w:val="Akapitzlist"/>
        <w:numPr>
          <w:ilvl w:val="0"/>
          <w:numId w:val="20"/>
        </w:numPr>
        <w:spacing w:after="0" w:line="240" w:lineRule="auto"/>
        <w:ind w:left="0"/>
        <w:jc w:val="both"/>
        <w:rPr>
          <w:rFonts w:cstheme="minorHAnsi"/>
        </w:rPr>
      </w:pPr>
      <w:r w:rsidRPr="003D74D3">
        <w:rPr>
          <w:rFonts w:cstheme="minorHAnsi"/>
        </w:rPr>
        <w:t xml:space="preserve">Wykonawca wyraża  zgodę na potrącenie należnych kar umownych z przysługującego mu wynagrodzenia </w:t>
      </w:r>
    </w:p>
    <w:p w14:paraId="503579ED" w14:textId="77777777" w:rsidR="0000132B" w:rsidRPr="003D74D3" w:rsidRDefault="0000132B" w:rsidP="0000132B">
      <w:pPr>
        <w:pStyle w:val="Akapitzlist"/>
        <w:numPr>
          <w:ilvl w:val="0"/>
          <w:numId w:val="20"/>
        </w:numPr>
        <w:spacing w:after="0" w:line="240" w:lineRule="auto"/>
        <w:ind w:left="0"/>
        <w:jc w:val="both"/>
        <w:rPr>
          <w:rFonts w:cstheme="minorHAnsi"/>
        </w:rPr>
      </w:pPr>
      <w:r w:rsidRPr="003D74D3">
        <w:rPr>
          <w:rFonts w:cstheme="minorHAnsi"/>
        </w:rPr>
        <w:t>Strony dopuszczają możliwość dochodzenia odszkodowania do wysokości szkody rzeczywiście poniesionej.</w:t>
      </w:r>
    </w:p>
    <w:bookmarkEnd w:id="11"/>
    <w:p w14:paraId="3603F0B9" w14:textId="77777777" w:rsidR="00F15243" w:rsidRPr="003D74D3" w:rsidRDefault="00F15243" w:rsidP="00667857">
      <w:pPr>
        <w:spacing w:after="0" w:line="240" w:lineRule="auto"/>
        <w:ind w:hanging="709"/>
        <w:jc w:val="both"/>
        <w:rPr>
          <w:rFonts w:cstheme="minorHAnsi"/>
        </w:rPr>
      </w:pPr>
    </w:p>
    <w:p w14:paraId="6B80E524" w14:textId="77777777" w:rsidR="00FC0392" w:rsidRPr="003D74D3" w:rsidRDefault="00FC0392" w:rsidP="003F4AE7">
      <w:pPr>
        <w:spacing w:after="0" w:line="240" w:lineRule="auto"/>
        <w:jc w:val="center"/>
        <w:rPr>
          <w:rFonts w:cstheme="minorHAnsi"/>
        </w:rPr>
      </w:pPr>
      <w:r w:rsidRPr="003D74D3">
        <w:rPr>
          <w:rFonts w:cstheme="minorHAnsi"/>
        </w:rPr>
        <w:t>§ 8</w:t>
      </w:r>
    </w:p>
    <w:p w14:paraId="4AE39023" w14:textId="357E3D1F" w:rsidR="00FC0392" w:rsidRPr="003D74D3" w:rsidRDefault="00FC0392" w:rsidP="003F4AE7">
      <w:pPr>
        <w:spacing w:after="0" w:line="240" w:lineRule="auto"/>
        <w:jc w:val="center"/>
        <w:rPr>
          <w:rFonts w:cstheme="minorHAnsi"/>
        </w:rPr>
      </w:pPr>
      <w:bookmarkStart w:id="12" w:name="_Hlk91070954"/>
      <w:r w:rsidRPr="003D74D3">
        <w:rPr>
          <w:rFonts w:cstheme="minorHAnsi"/>
        </w:rPr>
        <w:t>Rozstrzyganie sporów</w:t>
      </w:r>
    </w:p>
    <w:p w14:paraId="46FB9DE9" w14:textId="77777777" w:rsidR="003F4AE7" w:rsidRPr="003D74D3" w:rsidRDefault="003F4AE7" w:rsidP="003F4AE7">
      <w:pPr>
        <w:spacing w:after="0" w:line="240" w:lineRule="auto"/>
        <w:jc w:val="center"/>
        <w:rPr>
          <w:rFonts w:cstheme="minorHAnsi"/>
        </w:rPr>
      </w:pPr>
    </w:p>
    <w:bookmarkEnd w:id="12"/>
    <w:p w14:paraId="5CA9A625" w14:textId="7357BE84" w:rsidR="000F12DD" w:rsidRPr="003D74D3" w:rsidRDefault="000F12DD" w:rsidP="00667857">
      <w:pPr>
        <w:pStyle w:val="Akapitzlist"/>
        <w:spacing w:after="0"/>
        <w:ind w:left="0"/>
        <w:jc w:val="both"/>
        <w:rPr>
          <w:rFonts w:cstheme="minorHAnsi"/>
        </w:rPr>
      </w:pPr>
      <w:r w:rsidRPr="003D74D3">
        <w:rPr>
          <w:rFonts w:cstheme="minorHAnsi"/>
        </w:rPr>
        <w:t>Wszelkie spory wynikające z niniejszej umowy rozstrzygane będą przez sąd właściwy dla siedziby Zamawiającego</w:t>
      </w:r>
      <w:bookmarkStart w:id="13" w:name="_Hlk91070875"/>
      <w:r w:rsidRPr="003D74D3">
        <w:rPr>
          <w:rFonts w:cstheme="minorHAnsi"/>
        </w:rPr>
        <w:t>,</w:t>
      </w:r>
      <w:r w:rsidRPr="003D74D3">
        <w:rPr>
          <w:rFonts w:cstheme="minorHAnsi"/>
          <w:b/>
        </w:rPr>
        <w:t xml:space="preserve"> </w:t>
      </w:r>
      <w:r w:rsidRPr="003D74D3">
        <w:rPr>
          <w:rFonts w:cstheme="minorHAnsi"/>
        </w:rPr>
        <w:t>zgodnie z obowiązującym prawem polskim.</w:t>
      </w:r>
      <w:bookmarkEnd w:id="13"/>
    </w:p>
    <w:p w14:paraId="492221CC" w14:textId="644CBCD9" w:rsidR="003F4AE7" w:rsidRPr="003D74D3" w:rsidRDefault="003F4AE7" w:rsidP="00667857">
      <w:pPr>
        <w:pStyle w:val="Akapitzlist"/>
        <w:spacing w:after="0"/>
        <w:ind w:left="0"/>
        <w:jc w:val="both"/>
        <w:rPr>
          <w:rFonts w:cstheme="minorHAnsi"/>
        </w:rPr>
      </w:pPr>
    </w:p>
    <w:p w14:paraId="3681B9E8" w14:textId="77777777" w:rsidR="000F12DD" w:rsidRPr="003D74D3" w:rsidRDefault="000F12DD" w:rsidP="003F4AE7">
      <w:pPr>
        <w:pStyle w:val="Akapitzlist"/>
        <w:spacing w:after="0"/>
        <w:ind w:left="0"/>
        <w:jc w:val="center"/>
        <w:rPr>
          <w:rFonts w:eastAsia="Times New Roman" w:cstheme="minorHAnsi"/>
        </w:rPr>
      </w:pPr>
      <w:bookmarkStart w:id="14" w:name="_Hlk91070901"/>
      <w:r w:rsidRPr="003D74D3">
        <w:rPr>
          <w:rFonts w:cstheme="minorHAnsi"/>
        </w:rPr>
        <w:t>§ 9</w:t>
      </w:r>
    </w:p>
    <w:p w14:paraId="29C5CEED" w14:textId="77777777" w:rsidR="000F12DD" w:rsidRPr="003D74D3" w:rsidRDefault="000F12DD" w:rsidP="003F4AE7">
      <w:pPr>
        <w:pStyle w:val="Akapitzlist"/>
        <w:spacing w:after="0"/>
        <w:ind w:left="0"/>
        <w:jc w:val="center"/>
        <w:rPr>
          <w:rFonts w:eastAsia="Times New Roman" w:cstheme="minorHAnsi"/>
        </w:rPr>
      </w:pPr>
      <w:r w:rsidRPr="003D74D3">
        <w:rPr>
          <w:rFonts w:cstheme="minorHAnsi"/>
        </w:rPr>
        <w:t>Zapewnianie dostępności osobom ze szczeg</w:t>
      </w:r>
      <w:r w:rsidRPr="003D74D3">
        <w:rPr>
          <w:rFonts w:cstheme="minorHAnsi"/>
          <w:lang w:val="es-ES_tradnl"/>
        </w:rPr>
        <w:t>ó</w:t>
      </w:r>
      <w:r w:rsidRPr="003D74D3">
        <w:rPr>
          <w:rFonts w:cstheme="minorHAnsi"/>
        </w:rPr>
        <w:t>lnymi potrzebami</w:t>
      </w:r>
    </w:p>
    <w:p w14:paraId="24A0252E" w14:textId="77777777" w:rsidR="000F12DD" w:rsidRPr="003D74D3" w:rsidRDefault="000F12DD" w:rsidP="00667857">
      <w:pPr>
        <w:pStyle w:val="Akapitzlist"/>
        <w:spacing w:after="0"/>
        <w:ind w:left="0"/>
        <w:jc w:val="both"/>
        <w:rPr>
          <w:rFonts w:eastAsia="Times New Roman" w:cstheme="minorHAnsi"/>
        </w:rPr>
      </w:pPr>
    </w:p>
    <w:p w14:paraId="2EBF0957" w14:textId="77777777" w:rsidR="000F12DD" w:rsidRPr="003D74D3" w:rsidRDefault="000F12DD" w:rsidP="00667857">
      <w:pPr>
        <w:pStyle w:val="Akapitzlist"/>
        <w:spacing w:after="0"/>
        <w:ind w:left="0"/>
        <w:jc w:val="both"/>
        <w:rPr>
          <w:rFonts w:eastAsia="Times New Roman" w:cstheme="minorHAnsi"/>
        </w:rPr>
      </w:pPr>
      <w:r w:rsidRPr="003D74D3">
        <w:rPr>
          <w:rFonts w:eastAsia="Times New Roman"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7DFB9239" w14:textId="1A8DCBE3" w:rsidR="00601E2E" w:rsidRDefault="00601E2E" w:rsidP="00667857">
      <w:pPr>
        <w:spacing w:after="0" w:line="240" w:lineRule="auto"/>
        <w:jc w:val="both"/>
        <w:rPr>
          <w:rFonts w:cstheme="minorHAnsi"/>
        </w:rPr>
      </w:pPr>
    </w:p>
    <w:p w14:paraId="4CD386FA" w14:textId="77777777" w:rsidR="003D74D3" w:rsidRPr="003D74D3" w:rsidRDefault="003D74D3" w:rsidP="00667857">
      <w:pPr>
        <w:spacing w:after="0" w:line="240" w:lineRule="auto"/>
        <w:jc w:val="both"/>
        <w:rPr>
          <w:rFonts w:cstheme="minorHAnsi"/>
        </w:rPr>
      </w:pPr>
    </w:p>
    <w:p w14:paraId="37342445" w14:textId="583E8A04" w:rsidR="00FC0392" w:rsidRPr="003D74D3" w:rsidRDefault="00FC0392" w:rsidP="003F4AE7">
      <w:pPr>
        <w:spacing w:after="0" w:line="240" w:lineRule="auto"/>
        <w:jc w:val="center"/>
        <w:rPr>
          <w:rFonts w:cstheme="minorHAnsi"/>
        </w:rPr>
      </w:pPr>
      <w:r w:rsidRPr="003D74D3">
        <w:rPr>
          <w:rFonts w:cstheme="minorHAnsi"/>
        </w:rPr>
        <w:lastRenderedPageBreak/>
        <w:t xml:space="preserve">§ </w:t>
      </w:r>
      <w:r w:rsidR="000F12DD" w:rsidRPr="003D74D3">
        <w:rPr>
          <w:rFonts w:cstheme="minorHAnsi"/>
        </w:rPr>
        <w:t>10</w:t>
      </w:r>
    </w:p>
    <w:p w14:paraId="66604B6C" w14:textId="33AFF107" w:rsidR="00FC0392" w:rsidRPr="003D74D3" w:rsidRDefault="00FC0392" w:rsidP="003F4AE7">
      <w:pPr>
        <w:spacing w:after="0" w:line="240" w:lineRule="auto"/>
        <w:jc w:val="center"/>
        <w:rPr>
          <w:rFonts w:cstheme="minorHAnsi"/>
        </w:rPr>
      </w:pPr>
      <w:r w:rsidRPr="003D74D3">
        <w:rPr>
          <w:rFonts w:cstheme="minorHAnsi"/>
        </w:rPr>
        <w:t>Postanowienia końcowe</w:t>
      </w:r>
    </w:p>
    <w:p w14:paraId="7FBE7613" w14:textId="77777777" w:rsidR="003F4AE7" w:rsidRPr="003D74D3" w:rsidRDefault="003F4AE7" w:rsidP="003F4AE7">
      <w:pPr>
        <w:spacing w:after="0" w:line="240" w:lineRule="auto"/>
        <w:jc w:val="center"/>
        <w:rPr>
          <w:rFonts w:cstheme="minorHAnsi"/>
        </w:rPr>
      </w:pPr>
    </w:p>
    <w:p w14:paraId="173A5EB4" w14:textId="77777777" w:rsidR="00FC0392" w:rsidRPr="003D74D3" w:rsidRDefault="00FC0392" w:rsidP="00667857">
      <w:pPr>
        <w:pStyle w:val="Akapitzlist1"/>
        <w:numPr>
          <w:ilvl w:val="0"/>
          <w:numId w:val="6"/>
        </w:numPr>
        <w:ind w:left="0" w:hanging="284"/>
        <w:contextualSpacing w:val="0"/>
        <w:jc w:val="both"/>
        <w:rPr>
          <w:rFonts w:asciiTheme="minorHAnsi" w:hAnsiTheme="minorHAnsi" w:cstheme="minorHAnsi"/>
          <w:sz w:val="22"/>
          <w:szCs w:val="22"/>
        </w:rPr>
      </w:pPr>
      <w:r w:rsidRPr="003D74D3">
        <w:rPr>
          <w:rFonts w:asciiTheme="minorHAnsi" w:hAnsiTheme="minorHAnsi" w:cstheme="minorHAnsi"/>
          <w:sz w:val="22"/>
          <w:szCs w:val="22"/>
        </w:rPr>
        <w:t>Wszelkie zmiany niniejszej umowy wymagają formy pisemnej pod rygorem nieważności.</w:t>
      </w:r>
    </w:p>
    <w:p w14:paraId="354FEB85" w14:textId="77777777" w:rsidR="00FC0392" w:rsidRPr="003D74D3" w:rsidRDefault="00FC0392" w:rsidP="00667857">
      <w:pPr>
        <w:pStyle w:val="Akapitzlist1"/>
        <w:numPr>
          <w:ilvl w:val="0"/>
          <w:numId w:val="6"/>
        </w:numPr>
        <w:ind w:left="0" w:hanging="284"/>
        <w:contextualSpacing w:val="0"/>
        <w:jc w:val="both"/>
        <w:rPr>
          <w:rFonts w:asciiTheme="minorHAnsi" w:hAnsiTheme="minorHAnsi" w:cstheme="minorHAnsi"/>
          <w:sz w:val="22"/>
          <w:szCs w:val="22"/>
        </w:rPr>
      </w:pPr>
      <w:r w:rsidRPr="003D74D3">
        <w:rPr>
          <w:rFonts w:asciiTheme="minorHAnsi" w:hAnsiTheme="minorHAnsi" w:cstheme="minorHAnsi"/>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w:t>
      </w:r>
    </w:p>
    <w:p w14:paraId="560B15C5" w14:textId="77777777" w:rsidR="00FC0392" w:rsidRPr="003D74D3" w:rsidRDefault="00FC0392" w:rsidP="00667857">
      <w:pPr>
        <w:pStyle w:val="Akapitzlist1"/>
        <w:numPr>
          <w:ilvl w:val="0"/>
          <w:numId w:val="6"/>
        </w:numPr>
        <w:ind w:left="0" w:hanging="284"/>
        <w:contextualSpacing w:val="0"/>
        <w:jc w:val="both"/>
        <w:rPr>
          <w:rFonts w:asciiTheme="minorHAnsi" w:hAnsiTheme="minorHAnsi" w:cstheme="minorHAnsi"/>
          <w:sz w:val="22"/>
          <w:szCs w:val="22"/>
        </w:rPr>
      </w:pPr>
      <w:r w:rsidRPr="003D74D3">
        <w:rPr>
          <w:rFonts w:asciiTheme="minorHAnsi" w:hAnsiTheme="minorHAnsi" w:cstheme="minorHAnsi"/>
          <w:sz w:val="22"/>
          <w:szCs w:val="22"/>
        </w:rPr>
        <w:t>Zmiana umowy jest możliwa w sytuacji gdy:</w:t>
      </w:r>
    </w:p>
    <w:p w14:paraId="024F1936" w14:textId="77777777" w:rsidR="00FC0392" w:rsidRPr="003D74D3" w:rsidRDefault="00FC0392" w:rsidP="00667857">
      <w:pPr>
        <w:pStyle w:val="Akapitzlist1"/>
        <w:numPr>
          <w:ilvl w:val="0"/>
          <w:numId w:val="7"/>
        </w:numPr>
        <w:ind w:left="0"/>
        <w:jc w:val="both"/>
        <w:rPr>
          <w:rFonts w:asciiTheme="minorHAnsi" w:hAnsiTheme="minorHAnsi" w:cstheme="minorHAnsi"/>
          <w:sz w:val="22"/>
          <w:szCs w:val="22"/>
        </w:rPr>
      </w:pPr>
      <w:r w:rsidRPr="003D74D3">
        <w:rPr>
          <w:rFonts w:asciiTheme="minorHAnsi" w:hAnsiTheme="minorHAnsi" w:cstheme="minorHAnsi"/>
          <w:sz w:val="22"/>
          <w:szCs w:val="22"/>
        </w:rPr>
        <w:t xml:space="preserve">konieczność zmiany wynika z okoliczności, których nie dało się przewidzieć w dacie zawarcia umowy, </w:t>
      </w:r>
    </w:p>
    <w:p w14:paraId="2F86DCA6" w14:textId="77777777" w:rsidR="00FC0392" w:rsidRPr="003D74D3" w:rsidRDefault="00FC0392" w:rsidP="00667857">
      <w:pPr>
        <w:pStyle w:val="Akapitzlist1"/>
        <w:numPr>
          <w:ilvl w:val="0"/>
          <w:numId w:val="7"/>
        </w:numPr>
        <w:ind w:left="0"/>
        <w:jc w:val="both"/>
        <w:rPr>
          <w:rFonts w:asciiTheme="minorHAnsi" w:hAnsiTheme="minorHAnsi" w:cstheme="minorHAnsi"/>
          <w:sz w:val="22"/>
          <w:szCs w:val="22"/>
        </w:rPr>
      </w:pPr>
      <w:r w:rsidRPr="003D74D3">
        <w:rPr>
          <w:rFonts w:asciiTheme="minorHAnsi" w:hAnsiTheme="minorHAnsi" w:cstheme="minorHAnsi"/>
          <w:sz w:val="22"/>
          <w:szCs w:val="22"/>
        </w:rPr>
        <w:t xml:space="preserve">zmieniły się przepisy, których regulacje wpływają na prawa i obowiązki Stron, </w:t>
      </w:r>
    </w:p>
    <w:p w14:paraId="63CB9057" w14:textId="77777777" w:rsidR="00FC0392" w:rsidRPr="003D74D3" w:rsidRDefault="00FC0392" w:rsidP="00667857">
      <w:pPr>
        <w:pStyle w:val="Akapitzlist1"/>
        <w:numPr>
          <w:ilvl w:val="0"/>
          <w:numId w:val="7"/>
        </w:numPr>
        <w:ind w:left="0"/>
        <w:jc w:val="both"/>
        <w:rPr>
          <w:rFonts w:asciiTheme="minorHAnsi" w:hAnsiTheme="minorHAnsi" w:cstheme="minorHAnsi"/>
          <w:sz w:val="22"/>
          <w:szCs w:val="22"/>
        </w:rPr>
      </w:pPr>
      <w:r w:rsidRPr="003D74D3">
        <w:rPr>
          <w:rFonts w:asciiTheme="minorHAnsi" w:hAnsiTheme="minorHAnsi" w:cstheme="minorHAnsi"/>
          <w:sz w:val="22"/>
          <w:szCs w:val="22"/>
        </w:rPr>
        <w:t>zmiana jest korzystna dla Zamawiającego,</w:t>
      </w:r>
    </w:p>
    <w:p w14:paraId="136D47C1" w14:textId="77777777" w:rsidR="00FC0392" w:rsidRPr="003D74D3" w:rsidRDefault="00FC0392" w:rsidP="00667857">
      <w:pPr>
        <w:pStyle w:val="Akapitzlist1"/>
        <w:numPr>
          <w:ilvl w:val="0"/>
          <w:numId w:val="7"/>
        </w:numPr>
        <w:ind w:left="0"/>
        <w:jc w:val="both"/>
        <w:rPr>
          <w:rFonts w:asciiTheme="minorHAnsi" w:hAnsiTheme="minorHAnsi" w:cstheme="minorHAnsi"/>
          <w:sz w:val="22"/>
          <w:szCs w:val="22"/>
        </w:rPr>
      </w:pPr>
      <w:r w:rsidRPr="003D74D3">
        <w:rPr>
          <w:rFonts w:asciiTheme="minorHAnsi" w:hAnsiTheme="minorHAnsi" w:cstheme="minorHAnsi"/>
          <w:sz w:val="22"/>
          <w:szCs w:val="22"/>
        </w:rPr>
        <w:t>istnieje konieczność przesunięcia terminu wykonania umowy z przyczyn leżących po stronie Zamawiającego,</w:t>
      </w:r>
    </w:p>
    <w:p w14:paraId="62666B09" w14:textId="77777777" w:rsidR="00FC0392" w:rsidRPr="003D74D3" w:rsidRDefault="00FC0392" w:rsidP="00667857">
      <w:pPr>
        <w:pStyle w:val="Akapitzlist1"/>
        <w:numPr>
          <w:ilvl w:val="0"/>
          <w:numId w:val="7"/>
        </w:numPr>
        <w:ind w:left="0"/>
        <w:jc w:val="both"/>
        <w:rPr>
          <w:rFonts w:asciiTheme="minorHAnsi" w:hAnsiTheme="minorHAnsi" w:cstheme="minorHAnsi"/>
          <w:sz w:val="22"/>
          <w:szCs w:val="22"/>
        </w:rPr>
      </w:pPr>
      <w:r w:rsidRPr="003D74D3">
        <w:rPr>
          <w:rFonts w:asciiTheme="minorHAnsi" w:hAnsiTheme="minorHAnsi" w:cstheme="minorHAnsi"/>
          <w:bCs/>
          <w:iCs/>
          <w:sz w:val="22"/>
          <w:szCs w:val="22"/>
        </w:rPr>
        <w:t>konieczność zmiany wynika z zasad zapobiegania i przeciwdziałania rozprzestrzenianiu</w:t>
      </w:r>
      <w:r w:rsidRPr="003D74D3">
        <w:rPr>
          <w:rFonts w:asciiTheme="minorHAnsi" w:hAnsiTheme="minorHAnsi" w:cstheme="minorHAnsi"/>
          <w:sz w:val="22"/>
          <w:szCs w:val="22"/>
        </w:rPr>
        <w:t xml:space="preserve"> </w:t>
      </w:r>
      <w:r w:rsidRPr="003D74D3">
        <w:rPr>
          <w:rFonts w:asciiTheme="minorHAnsi" w:hAnsiTheme="minorHAnsi" w:cstheme="minorHAnsi"/>
          <w:bCs/>
          <w:iCs/>
          <w:sz w:val="22"/>
          <w:szCs w:val="22"/>
        </w:rPr>
        <w:t xml:space="preserve">się wirusa COVID-19, </w:t>
      </w:r>
    </w:p>
    <w:p w14:paraId="0E2533C1" w14:textId="77777777" w:rsidR="00FC0392" w:rsidRPr="003D74D3" w:rsidRDefault="00FC0392" w:rsidP="00667857">
      <w:pPr>
        <w:pStyle w:val="Akapitzlist1"/>
        <w:numPr>
          <w:ilvl w:val="0"/>
          <w:numId w:val="7"/>
        </w:numPr>
        <w:ind w:left="0"/>
        <w:jc w:val="both"/>
        <w:rPr>
          <w:rFonts w:asciiTheme="minorHAnsi" w:hAnsiTheme="minorHAnsi" w:cstheme="minorHAnsi"/>
          <w:sz w:val="22"/>
          <w:szCs w:val="22"/>
        </w:rPr>
      </w:pPr>
      <w:r w:rsidRPr="003D74D3">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443F33C7" w14:textId="77777777" w:rsidR="00FC0392" w:rsidRDefault="00FC0392" w:rsidP="00667857">
      <w:pPr>
        <w:pStyle w:val="Akapitzlist1"/>
        <w:numPr>
          <w:ilvl w:val="0"/>
          <w:numId w:val="6"/>
        </w:numPr>
        <w:ind w:left="0" w:hanging="284"/>
        <w:contextualSpacing w:val="0"/>
        <w:jc w:val="both"/>
        <w:rPr>
          <w:rFonts w:asciiTheme="minorHAnsi" w:hAnsiTheme="minorHAnsi" w:cstheme="minorHAnsi"/>
          <w:sz w:val="22"/>
          <w:szCs w:val="22"/>
        </w:rPr>
      </w:pPr>
      <w:r w:rsidRPr="003D74D3">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52CC9AF1" w14:textId="7D560B04" w:rsidR="00DE42B8" w:rsidRPr="003D74D3" w:rsidRDefault="00DE42B8" w:rsidP="00667857">
      <w:pPr>
        <w:pStyle w:val="Akapitzlist1"/>
        <w:numPr>
          <w:ilvl w:val="0"/>
          <w:numId w:val="6"/>
        </w:numPr>
        <w:ind w:left="0" w:hanging="284"/>
        <w:contextualSpacing w:val="0"/>
        <w:jc w:val="both"/>
        <w:rPr>
          <w:rFonts w:asciiTheme="minorHAnsi" w:hAnsiTheme="minorHAnsi" w:cstheme="minorHAnsi"/>
          <w:sz w:val="22"/>
          <w:szCs w:val="22"/>
        </w:rPr>
      </w:pPr>
      <w:r w:rsidRPr="00DE42B8">
        <w:rPr>
          <w:rFonts w:asciiTheme="minorHAnsi" w:hAnsiTheme="minorHAnsi" w:cstheme="minorHAnsi"/>
          <w:sz w:val="22"/>
          <w:szCs w:val="22"/>
        </w:rPr>
        <w:t>Wykonawca oświadcza, że nie jest podmiotem spełniającym przesłanki wykluczenia określone w art. 7 ust. 1 ustawy z dnia 13 kwietnia 2022r. o szczególnych rozwiązaniach w zakresie przeciwdziałania wspieraniu agresji na Ukrainę oraz służących ochronie bezpieczeństwa narodowego. </w:t>
      </w:r>
    </w:p>
    <w:p w14:paraId="47B229C4" w14:textId="77777777" w:rsidR="00FC0392" w:rsidRPr="003D74D3" w:rsidRDefault="00FC0392" w:rsidP="00667857">
      <w:pPr>
        <w:pStyle w:val="Akapitzlist1"/>
        <w:numPr>
          <w:ilvl w:val="0"/>
          <w:numId w:val="6"/>
        </w:numPr>
        <w:ind w:left="0" w:hanging="284"/>
        <w:contextualSpacing w:val="0"/>
        <w:jc w:val="both"/>
        <w:rPr>
          <w:rFonts w:asciiTheme="minorHAnsi" w:hAnsiTheme="minorHAnsi" w:cstheme="minorHAnsi"/>
          <w:sz w:val="22"/>
          <w:szCs w:val="22"/>
        </w:rPr>
      </w:pPr>
      <w:r w:rsidRPr="003D74D3">
        <w:rPr>
          <w:rFonts w:asciiTheme="minorHAnsi" w:hAnsiTheme="minorHAnsi" w:cstheme="minorHAnsi"/>
          <w:sz w:val="22"/>
          <w:szCs w:val="22"/>
        </w:rPr>
        <w:t>W sprawach nieuregulowanych niniejszą umową mają zastosowanie przepisy Kodeksu Cywilnego.</w:t>
      </w:r>
    </w:p>
    <w:p w14:paraId="18F92131" w14:textId="697F3B97" w:rsidR="00FC0392" w:rsidRPr="003D74D3" w:rsidRDefault="00FC0392" w:rsidP="00667857">
      <w:pPr>
        <w:pStyle w:val="Akapitzlist1"/>
        <w:numPr>
          <w:ilvl w:val="0"/>
          <w:numId w:val="6"/>
        </w:numPr>
        <w:ind w:left="0" w:hanging="284"/>
        <w:contextualSpacing w:val="0"/>
        <w:jc w:val="both"/>
        <w:rPr>
          <w:rFonts w:asciiTheme="minorHAnsi" w:hAnsiTheme="minorHAnsi" w:cstheme="minorHAnsi"/>
          <w:sz w:val="22"/>
          <w:szCs w:val="22"/>
        </w:rPr>
      </w:pPr>
      <w:r w:rsidRPr="003D74D3">
        <w:rPr>
          <w:rFonts w:asciiTheme="minorHAnsi" w:hAnsiTheme="minorHAnsi" w:cstheme="minorHAnsi"/>
          <w:sz w:val="22"/>
          <w:szCs w:val="22"/>
        </w:rPr>
        <w:t xml:space="preserve">Umowa sporządzona została w </w:t>
      </w:r>
      <w:r w:rsidR="007E215E" w:rsidRPr="003D74D3">
        <w:rPr>
          <w:rFonts w:asciiTheme="minorHAnsi" w:hAnsiTheme="minorHAnsi" w:cstheme="minorHAnsi"/>
          <w:sz w:val="22"/>
          <w:szCs w:val="22"/>
        </w:rPr>
        <w:t>trzech</w:t>
      </w:r>
      <w:r w:rsidRPr="003D74D3">
        <w:rPr>
          <w:rFonts w:asciiTheme="minorHAnsi" w:hAnsiTheme="minorHAnsi" w:cstheme="minorHAnsi"/>
          <w:sz w:val="22"/>
          <w:szCs w:val="22"/>
        </w:rPr>
        <w:t xml:space="preserve"> jednobrzmiących egzemplarzach, </w:t>
      </w:r>
      <w:r w:rsidR="007E215E" w:rsidRPr="003D74D3">
        <w:rPr>
          <w:rFonts w:asciiTheme="minorHAnsi" w:hAnsiTheme="minorHAnsi" w:cstheme="minorHAnsi"/>
          <w:sz w:val="22"/>
          <w:szCs w:val="22"/>
        </w:rPr>
        <w:t>dwa egzemplarze</w:t>
      </w:r>
      <w:r w:rsidRPr="003D74D3">
        <w:rPr>
          <w:rFonts w:asciiTheme="minorHAnsi" w:hAnsiTheme="minorHAnsi" w:cstheme="minorHAnsi"/>
          <w:sz w:val="22"/>
          <w:szCs w:val="22"/>
        </w:rPr>
        <w:t xml:space="preserve"> dla Za</w:t>
      </w:r>
      <w:r w:rsidR="007E215E" w:rsidRPr="003D74D3">
        <w:rPr>
          <w:rFonts w:asciiTheme="minorHAnsi" w:hAnsiTheme="minorHAnsi" w:cstheme="minorHAnsi"/>
          <w:sz w:val="22"/>
          <w:szCs w:val="22"/>
        </w:rPr>
        <w:t>mawiającego oraz jeden</w:t>
      </w:r>
      <w:r w:rsidRPr="003D74D3">
        <w:rPr>
          <w:rFonts w:asciiTheme="minorHAnsi" w:hAnsiTheme="minorHAnsi" w:cstheme="minorHAnsi"/>
          <w:sz w:val="22"/>
          <w:szCs w:val="22"/>
        </w:rPr>
        <w:t xml:space="preserve"> dla Wykonawcy.</w:t>
      </w:r>
    </w:p>
    <w:bookmarkEnd w:id="14"/>
    <w:p w14:paraId="287B183D" w14:textId="77777777" w:rsidR="00FC0392" w:rsidRPr="003D74D3" w:rsidRDefault="00FC0392" w:rsidP="00667857">
      <w:pPr>
        <w:pStyle w:val="Akapitzlist1"/>
        <w:ind w:left="0"/>
        <w:contextualSpacing w:val="0"/>
        <w:jc w:val="both"/>
        <w:rPr>
          <w:rFonts w:asciiTheme="minorHAnsi" w:hAnsiTheme="minorHAnsi" w:cstheme="minorHAnsi"/>
          <w:sz w:val="22"/>
          <w:szCs w:val="22"/>
        </w:rPr>
      </w:pPr>
    </w:p>
    <w:p w14:paraId="155DA1EC" w14:textId="77777777" w:rsidR="00FC0392" w:rsidRPr="003D74D3" w:rsidRDefault="00FC0392" w:rsidP="00667857">
      <w:pPr>
        <w:pStyle w:val="Akapitzlist1"/>
        <w:ind w:left="0"/>
        <w:contextualSpacing w:val="0"/>
        <w:jc w:val="both"/>
        <w:rPr>
          <w:rFonts w:asciiTheme="minorHAnsi" w:hAnsiTheme="minorHAnsi" w:cstheme="minorHAnsi"/>
          <w:sz w:val="22"/>
          <w:szCs w:val="22"/>
        </w:rPr>
      </w:pPr>
    </w:p>
    <w:p w14:paraId="44199255" w14:textId="77777777" w:rsidR="00FC0392" w:rsidRPr="003D74D3" w:rsidRDefault="00FC0392" w:rsidP="00667857">
      <w:pPr>
        <w:pStyle w:val="Akapitzlist1"/>
        <w:ind w:left="0"/>
        <w:contextualSpacing w:val="0"/>
        <w:jc w:val="both"/>
        <w:rPr>
          <w:rFonts w:asciiTheme="minorHAnsi" w:hAnsiTheme="minorHAnsi" w:cstheme="minorHAnsi"/>
          <w:sz w:val="22"/>
          <w:szCs w:val="22"/>
        </w:rPr>
      </w:pPr>
    </w:p>
    <w:p w14:paraId="240F982E" w14:textId="382FED7A" w:rsidR="00FC0392" w:rsidRPr="003D74D3" w:rsidRDefault="00FC0392" w:rsidP="00667857">
      <w:pPr>
        <w:spacing w:after="0" w:line="240" w:lineRule="auto"/>
        <w:ind w:firstLine="709"/>
        <w:jc w:val="both"/>
        <w:rPr>
          <w:rFonts w:cstheme="minorHAnsi"/>
        </w:rPr>
      </w:pPr>
      <w:r w:rsidRPr="003D74D3">
        <w:rPr>
          <w:rFonts w:cstheme="minorHAnsi"/>
        </w:rPr>
        <w:t xml:space="preserve"> Wykonawca:</w:t>
      </w:r>
      <w:r w:rsidRPr="003D74D3">
        <w:rPr>
          <w:rFonts w:cstheme="minorHAnsi"/>
        </w:rPr>
        <w:tab/>
      </w:r>
      <w:r w:rsidRPr="003D74D3">
        <w:rPr>
          <w:rFonts w:cstheme="minorHAnsi"/>
        </w:rPr>
        <w:tab/>
      </w:r>
      <w:r w:rsidRPr="003D74D3">
        <w:rPr>
          <w:rFonts w:cstheme="minorHAnsi"/>
        </w:rPr>
        <w:tab/>
      </w:r>
      <w:r w:rsidRPr="003D74D3">
        <w:rPr>
          <w:rFonts w:cstheme="minorHAnsi"/>
        </w:rPr>
        <w:tab/>
      </w:r>
      <w:r w:rsidRPr="003D74D3">
        <w:rPr>
          <w:rFonts w:cstheme="minorHAnsi"/>
        </w:rPr>
        <w:tab/>
      </w:r>
      <w:r w:rsidR="000C165F" w:rsidRPr="003D74D3">
        <w:rPr>
          <w:rFonts w:cstheme="minorHAnsi"/>
        </w:rPr>
        <w:tab/>
      </w:r>
      <w:r w:rsidRPr="003D74D3">
        <w:rPr>
          <w:rFonts w:cstheme="minorHAnsi"/>
        </w:rPr>
        <w:tab/>
        <w:t>Zamawiający:</w:t>
      </w:r>
      <w:r w:rsidRPr="003D74D3">
        <w:rPr>
          <w:rFonts w:cstheme="minorHAnsi"/>
        </w:rPr>
        <w:tab/>
      </w:r>
    </w:p>
    <w:p w14:paraId="5E4FB8C5" w14:textId="350D590C" w:rsidR="000C165F" w:rsidRPr="003D74D3" w:rsidRDefault="000C165F" w:rsidP="00667857">
      <w:pPr>
        <w:spacing w:after="0" w:line="240" w:lineRule="auto"/>
        <w:ind w:firstLine="709"/>
        <w:jc w:val="both"/>
        <w:rPr>
          <w:rFonts w:cstheme="minorHAnsi"/>
        </w:rPr>
      </w:pPr>
    </w:p>
    <w:p w14:paraId="5C1DE77E" w14:textId="5D82BD4A" w:rsidR="003F4AE7" w:rsidRPr="003D74D3" w:rsidRDefault="003F4AE7" w:rsidP="00667857">
      <w:pPr>
        <w:spacing w:after="0" w:line="240" w:lineRule="auto"/>
        <w:ind w:firstLine="709"/>
        <w:jc w:val="both"/>
        <w:rPr>
          <w:rFonts w:cstheme="minorHAnsi"/>
        </w:rPr>
      </w:pPr>
    </w:p>
    <w:p w14:paraId="7BA4B31F" w14:textId="77777777" w:rsidR="003F4AE7" w:rsidRPr="003D74D3" w:rsidRDefault="003F4AE7" w:rsidP="00667857">
      <w:pPr>
        <w:spacing w:after="0" w:line="240" w:lineRule="auto"/>
        <w:ind w:firstLine="709"/>
        <w:jc w:val="both"/>
        <w:rPr>
          <w:rFonts w:cstheme="minorHAnsi"/>
        </w:rPr>
      </w:pPr>
    </w:p>
    <w:p w14:paraId="0E8774C3" w14:textId="77777777" w:rsidR="003D74D3" w:rsidRDefault="003D74D3" w:rsidP="003D74D3">
      <w:pPr>
        <w:spacing w:after="0" w:line="240" w:lineRule="auto"/>
        <w:jc w:val="both"/>
        <w:rPr>
          <w:rFonts w:cstheme="minorHAnsi"/>
        </w:rPr>
      </w:pPr>
    </w:p>
    <w:p w14:paraId="1AD32C4B" w14:textId="568178FD" w:rsidR="000C165F" w:rsidRPr="003D74D3" w:rsidRDefault="003D74D3" w:rsidP="003D74D3">
      <w:pPr>
        <w:spacing w:after="0" w:line="240" w:lineRule="auto"/>
        <w:jc w:val="both"/>
        <w:rPr>
          <w:rFonts w:cstheme="minorHAnsi"/>
        </w:rPr>
      </w:pPr>
      <w:r>
        <w:rPr>
          <w:rFonts w:cstheme="minorHAnsi"/>
        </w:rPr>
        <w:t xml:space="preserve">          ……</w:t>
      </w:r>
      <w:r w:rsidR="000C165F" w:rsidRPr="003D74D3">
        <w:rPr>
          <w:rFonts w:cstheme="minorHAnsi"/>
        </w:rPr>
        <w:t>…………………</w:t>
      </w:r>
      <w:r>
        <w:rPr>
          <w:rFonts w:cstheme="minorHAnsi"/>
        </w:rPr>
        <w:t>……………….</w:t>
      </w:r>
      <w:r w:rsidR="000C165F" w:rsidRPr="003D74D3">
        <w:rPr>
          <w:rFonts w:cstheme="minorHAnsi"/>
        </w:rPr>
        <w:t>..</w:t>
      </w:r>
      <w:r>
        <w:rPr>
          <w:rFonts w:cstheme="minorHAnsi"/>
        </w:rPr>
        <w:tab/>
      </w:r>
      <w:r>
        <w:rPr>
          <w:rFonts w:cstheme="minorHAnsi"/>
        </w:rPr>
        <w:tab/>
        <w:t xml:space="preserve">                          </w:t>
      </w:r>
      <w:r w:rsidR="007070DA" w:rsidRPr="003D74D3">
        <w:rPr>
          <w:rFonts w:cstheme="minorHAnsi"/>
        </w:rPr>
        <w:t xml:space="preserve"> </w:t>
      </w:r>
      <w:r>
        <w:rPr>
          <w:rFonts w:cstheme="minorHAnsi"/>
        </w:rPr>
        <w:t>…………</w:t>
      </w:r>
      <w:r w:rsidR="007070DA" w:rsidRPr="003D74D3">
        <w:rPr>
          <w:rFonts w:cstheme="minorHAnsi"/>
        </w:rPr>
        <w:t>..</w:t>
      </w:r>
      <w:r w:rsidR="000C165F" w:rsidRPr="003D74D3">
        <w:rPr>
          <w:rFonts w:cstheme="minorHAnsi"/>
        </w:rPr>
        <w:t>…</w:t>
      </w:r>
      <w:r>
        <w:rPr>
          <w:rFonts w:cstheme="minorHAnsi"/>
        </w:rPr>
        <w:t>…………</w:t>
      </w:r>
      <w:r w:rsidR="000C165F" w:rsidRPr="003D74D3">
        <w:rPr>
          <w:rFonts w:cstheme="minorHAnsi"/>
        </w:rPr>
        <w:t>……</w:t>
      </w:r>
      <w:r w:rsidR="007070DA" w:rsidRPr="003D74D3">
        <w:rPr>
          <w:rFonts w:cstheme="minorHAnsi"/>
        </w:rPr>
        <w:t>….</w:t>
      </w:r>
      <w:r w:rsidR="000C165F" w:rsidRPr="003D74D3">
        <w:rPr>
          <w:rFonts w:cstheme="minorHAnsi"/>
        </w:rPr>
        <w:t>……….</w:t>
      </w:r>
    </w:p>
    <w:p w14:paraId="1A20A4DB" w14:textId="2718A1E2" w:rsidR="00FC0392" w:rsidRPr="003D74D3" w:rsidRDefault="00FC0392" w:rsidP="00667857">
      <w:pPr>
        <w:spacing w:after="0" w:line="240" w:lineRule="auto"/>
        <w:ind w:firstLine="709"/>
        <w:jc w:val="both"/>
        <w:rPr>
          <w:rFonts w:cstheme="minorHAnsi"/>
        </w:rPr>
      </w:pPr>
      <w:r w:rsidRPr="003D74D3">
        <w:rPr>
          <w:rFonts w:cstheme="minorHAnsi"/>
        </w:rPr>
        <w:t>/podpis i pieczątka/</w:t>
      </w:r>
      <w:r w:rsidRPr="003D74D3">
        <w:rPr>
          <w:rFonts w:cstheme="minorHAnsi"/>
        </w:rPr>
        <w:tab/>
      </w:r>
      <w:r w:rsidRPr="003D74D3">
        <w:rPr>
          <w:rFonts w:cstheme="minorHAnsi"/>
        </w:rPr>
        <w:tab/>
      </w:r>
      <w:r w:rsidRPr="003D74D3">
        <w:rPr>
          <w:rFonts w:cstheme="minorHAnsi"/>
        </w:rPr>
        <w:tab/>
      </w:r>
      <w:r w:rsidRPr="003D74D3">
        <w:rPr>
          <w:rFonts w:cstheme="minorHAnsi"/>
        </w:rPr>
        <w:tab/>
        <w:t xml:space="preserve">     </w:t>
      </w:r>
      <w:r w:rsidR="007070DA" w:rsidRPr="003D74D3">
        <w:rPr>
          <w:rFonts w:cstheme="minorHAnsi"/>
        </w:rPr>
        <w:t xml:space="preserve">                </w:t>
      </w:r>
      <w:r w:rsidRPr="003D74D3">
        <w:rPr>
          <w:rFonts w:cstheme="minorHAnsi"/>
        </w:rPr>
        <w:t>/podpis i pieczątka/</w:t>
      </w:r>
    </w:p>
    <w:p w14:paraId="4007F3F0" w14:textId="77777777" w:rsidR="00D76D6D" w:rsidRPr="003D74D3" w:rsidRDefault="00D76D6D" w:rsidP="00667857">
      <w:pPr>
        <w:spacing w:after="0"/>
        <w:jc w:val="both"/>
        <w:rPr>
          <w:rFonts w:cstheme="minorHAnsi"/>
        </w:rPr>
      </w:pPr>
    </w:p>
    <w:sectPr w:rsidR="00D76D6D" w:rsidRPr="003D7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A58"/>
    <w:multiLevelType w:val="hybridMultilevel"/>
    <w:tmpl w:val="2A2C4560"/>
    <w:lvl w:ilvl="0" w:tplc="CC86D9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A5034"/>
    <w:multiLevelType w:val="hybridMultilevel"/>
    <w:tmpl w:val="26AE3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60065"/>
    <w:multiLevelType w:val="hybridMultilevel"/>
    <w:tmpl w:val="30823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D6068"/>
    <w:multiLevelType w:val="hybridMultilevel"/>
    <w:tmpl w:val="FAD67B20"/>
    <w:lvl w:ilvl="0" w:tplc="0415000F">
      <w:start w:val="1"/>
      <w:numFmt w:val="decimal"/>
      <w:lvlText w:val="%1."/>
      <w:lvlJc w:val="left"/>
      <w:pPr>
        <w:ind w:left="720" w:hanging="360"/>
      </w:pPr>
    </w:lvl>
    <w:lvl w:ilvl="1" w:tplc="13B2E03E">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C3B9D"/>
    <w:multiLevelType w:val="hybridMultilevel"/>
    <w:tmpl w:val="E9D896D2"/>
    <w:numStyleLink w:val="Zaimportowanystyl7"/>
  </w:abstractNum>
  <w:abstractNum w:abstractNumId="5" w15:restartNumberingAfterBreak="0">
    <w:nsid w:val="15A17722"/>
    <w:multiLevelType w:val="hybridMultilevel"/>
    <w:tmpl w:val="BA164E30"/>
    <w:lvl w:ilvl="0" w:tplc="F81017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5B1874"/>
    <w:multiLevelType w:val="hybridMultilevel"/>
    <w:tmpl w:val="A7920A2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 w15:restartNumberingAfterBreak="0">
    <w:nsid w:val="2C4A44AE"/>
    <w:multiLevelType w:val="hybridMultilevel"/>
    <w:tmpl w:val="091A71C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3E3846"/>
    <w:multiLevelType w:val="multilevel"/>
    <w:tmpl w:val="44D6332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167D96"/>
    <w:multiLevelType w:val="hybridMultilevel"/>
    <w:tmpl w:val="F566EF9E"/>
    <w:numStyleLink w:val="Zaimportowanystyl5"/>
  </w:abstractNum>
  <w:abstractNum w:abstractNumId="10" w15:restartNumberingAfterBreak="0">
    <w:nsid w:val="341C5B04"/>
    <w:multiLevelType w:val="hybridMultilevel"/>
    <w:tmpl w:val="E9D896D2"/>
    <w:styleLink w:val="Zaimportowanystyl7"/>
    <w:lvl w:ilvl="0" w:tplc="6B8E93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02ED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1CF200">
      <w:start w:val="1"/>
      <w:numFmt w:val="lowerRoman"/>
      <w:lvlText w:val="%3."/>
      <w:lvlJc w:val="left"/>
      <w:pPr>
        <w:ind w:left="144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5DE564A">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5A0E6C">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44A5DE">
      <w:start w:val="1"/>
      <w:numFmt w:val="lowerRoman"/>
      <w:lvlText w:val="%6."/>
      <w:lvlJc w:val="left"/>
      <w:pPr>
        <w:ind w:left="360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756A35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1A5996">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2ED1FC">
      <w:start w:val="1"/>
      <w:numFmt w:val="lowerRoman"/>
      <w:lvlText w:val="%9."/>
      <w:lvlJc w:val="left"/>
      <w:pPr>
        <w:ind w:left="57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177518"/>
    <w:multiLevelType w:val="hybridMultilevel"/>
    <w:tmpl w:val="C4101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635C14"/>
    <w:multiLevelType w:val="hybridMultilevel"/>
    <w:tmpl w:val="E49E11A0"/>
    <w:lvl w:ilvl="0" w:tplc="EDF67E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837E74"/>
    <w:multiLevelType w:val="hybridMultilevel"/>
    <w:tmpl w:val="08AC0434"/>
    <w:lvl w:ilvl="0" w:tplc="C26AFD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AA58A8"/>
    <w:multiLevelType w:val="hybridMultilevel"/>
    <w:tmpl w:val="52B8C8BE"/>
    <w:lvl w:ilvl="0" w:tplc="B4FA84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33851DE"/>
    <w:multiLevelType w:val="hybridMultilevel"/>
    <w:tmpl w:val="CD3E72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12198C"/>
    <w:multiLevelType w:val="hybridMultilevel"/>
    <w:tmpl w:val="146A6728"/>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ED5AAA"/>
    <w:multiLevelType w:val="hybridMultilevel"/>
    <w:tmpl w:val="F566EF9E"/>
    <w:styleLink w:val="Zaimportowanystyl5"/>
    <w:lvl w:ilvl="0" w:tplc="01F6AB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A00820">
      <w:start w:val="1"/>
      <w:numFmt w:val="lowerLetter"/>
      <w:lvlText w:val="%2."/>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8AF3B6">
      <w:start w:val="1"/>
      <w:numFmt w:val="lowerRoman"/>
      <w:lvlText w:val="%3."/>
      <w:lvlJc w:val="left"/>
      <w:pPr>
        <w:ind w:left="143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FEE2D50">
      <w:start w:val="1"/>
      <w:numFmt w:val="decimal"/>
      <w:lvlText w:val="%4."/>
      <w:lvlJc w:val="left"/>
      <w:pPr>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14BE6A">
      <w:start w:val="1"/>
      <w:numFmt w:val="lowerLetter"/>
      <w:lvlText w:val="%5."/>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65A86">
      <w:start w:val="1"/>
      <w:numFmt w:val="lowerRoman"/>
      <w:lvlText w:val="%6."/>
      <w:lvlJc w:val="left"/>
      <w:pPr>
        <w:ind w:left="359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FF648B4">
      <w:start w:val="1"/>
      <w:numFmt w:val="decimal"/>
      <w:lvlText w:val="%7."/>
      <w:lvlJc w:val="left"/>
      <w:pPr>
        <w:ind w:left="43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169F16">
      <w:start w:val="1"/>
      <w:numFmt w:val="lowerLetter"/>
      <w:lvlText w:val="%8."/>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6C822A">
      <w:start w:val="1"/>
      <w:numFmt w:val="lowerRoman"/>
      <w:lvlText w:val="%9."/>
      <w:lvlJc w:val="left"/>
      <w:pPr>
        <w:ind w:left="575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10266DA"/>
    <w:multiLevelType w:val="hybridMultilevel"/>
    <w:tmpl w:val="B8645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C725D2"/>
    <w:multiLevelType w:val="hybridMultilevel"/>
    <w:tmpl w:val="9348DB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71F649A"/>
    <w:multiLevelType w:val="hybridMultilevel"/>
    <w:tmpl w:val="42366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643B60"/>
    <w:multiLevelType w:val="hybridMultilevel"/>
    <w:tmpl w:val="973C81C8"/>
    <w:lvl w:ilvl="0" w:tplc="6082B9A0">
      <w:start w:val="1"/>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8584315"/>
    <w:multiLevelType w:val="hybridMultilevel"/>
    <w:tmpl w:val="9DD0E5EC"/>
    <w:lvl w:ilvl="0" w:tplc="04150011">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4" w15:restartNumberingAfterBreak="0">
    <w:nsid w:val="6C3735B7"/>
    <w:multiLevelType w:val="hybridMultilevel"/>
    <w:tmpl w:val="2D66F9D0"/>
    <w:lvl w:ilvl="0" w:tplc="A31E4E1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CD910B3"/>
    <w:multiLevelType w:val="hybridMultilevel"/>
    <w:tmpl w:val="88325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1B79C3"/>
    <w:multiLevelType w:val="hybridMultilevel"/>
    <w:tmpl w:val="16C254D0"/>
    <w:lvl w:ilvl="0" w:tplc="04150011">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7" w15:restartNumberingAfterBreak="0">
    <w:nsid w:val="745D5D51"/>
    <w:multiLevelType w:val="hybridMultilevel"/>
    <w:tmpl w:val="8B6E6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21"/>
  </w:num>
  <w:num w:numId="4">
    <w:abstractNumId w:val="19"/>
  </w:num>
  <w:num w:numId="5">
    <w:abstractNumId w:val="1"/>
  </w:num>
  <w:num w:numId="6">
    <w:abstractNumId w:val="22"/>
  </w:num>
  <w:num w:numId="7">
    <w:abstractNumId w:val="12"/>
  </w:num>
  <w:num w:numId="8">
    <w:abstractNumId w:val="24"/>
  </w:num>
  <w:num w:numId="9">
    <w:abstractNumId w:val="17"/>
  </w:num>
  <w:num w:numId="10">
    <w:abstractNumId w:val="11"/>
  </w:num>
  <w:num w:numId="11">
    <w:abstractNumId w:val="0"/>
  </w:num>
  <w:num w:numId="12">
    <w:abstractNumId w:val="7"/>
  </w:num>
  <w:num w:numId="13">
    <w:abstractNumId w:val="13"/>
  </w:num>
  <w:num w:numId="14">
    <w:abstractNumId w:val="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18"/>
  </w:num>
  <w:num w:numId="19">
    <w:abstractNumId w:val="9"/>
  </w:num>
  <w:num w:numId="20">
    <w:abstractNumId w:val="15"/>
  </w:num>
  <w:num w:numId="21">
    <w:abstractNumId w:val="5"/>
  </w:num>
  <w:num w:numId="22">
    <w:abstractNumId w:val="3"/>
  </w:num>
  <w:num w:numId="23">
    <w:abstractNumId w:val="26"/>
  </w:num>
  <w:num w:numId="24">
    <w:abstractNumId w:val="23"/>
  </w:num>
  <w:num w:numId="25">
    <w:abstractNumId w:val="27"/>
  </w:num>
  <w:num w:numId="26">
    <w:abstractNumId w:val="1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71"/>
    <w:rsid w:val="0000132B"/>
    <w:rsid w:val="00001E79"/>
    <w:rsid w:val="00034E7C"/>
    <w:rsid w:val="00057F01"/>
    <w:rsid w:val="00085974"/>
    <w:rsid w:val="00086C74"/>
    <w:rsid w:val="00095976"/>
    <w:rsid w:val="000B5D44"/>
    <w:rsid w:val="000B700F"/>
    <w:rsid w:val="000C165F"/>
    <w:rsid w:val="000D17BC"/>
    <w:rsid w:val="000E0BBF"/>
    <w:rsid w:val="000E1E58"/>
    <w:rsid w:val="000E3BB1"/>
    <w:rsid w:val="000F12DD"/>
    <w:rsid w:val="00107329"/>
    <w:rsid w:val="001146E7"/>
    <w:rsid w:val="0015534B"/>
    <w:rsid w:val="00157B19"/>
    <w:rsid w:val="00162810"/>
    <w:rsid w:val="0017033B"/>
    <w:rsid w:val="00184D08"/>
    <w:rsid w:val="001D26D1"/>
    <w:rsid w:val="001D2F30"/>
    <w:rsid w:val="001E2B72"/>
    <w:rsid w:val="001E75E9"/>
    <w:rsid w:val="002028C1"/>
    <w:rsid w:val="00204A88"/>
    <w:rsid w:val="00206545"/>
    <w:rsid w:val="002119BC"/>
    <w:rsid w:val="00217D7A"/>
    <w:rsid w:val="00231375"/>
    <w:rsid w:val="00252971"/>
    <w:rsid w:val="00255266"/>
    <w:rsid w:val="00256EE4"/>
    <w:rsid w:val="00280C87"/>
    <w:rsid w:val="00280CB0"/>
    <w:rsid w:val="00287FEF"/>
    <w:rsid w:val="00294625"/>
    <w:rsid w:val="002B1D6B"/>
    <w:rsid w:val="002B1F12"/>
    <w:rsid w:val="002B7E32"/>
    <w:rsid w:val="002D24E1"/>
    <w:rsid w:val="00326EC0"/>
    <w:rsid w:val="00331510"/>
    <w:rsid w:val="00334C23"/>
    <w:rsid w:val="003378A4"/>
    <w:rsid w:val="0034246C"/>
    <w:rsid w:val="003424DB"/>
    <w:rsid w:val="00381A39"/>
    <w:rsid w:val="003821E9"/>
    <w:rsid w:val="00385ADE"/>
    <w:rsid w:val="00387BBF"/>
    <w:rsid w:val="00390604"/>
    <w:rsid w:val="003A2684"/>
    <w:rsid w:val="003B0A87"/>
    <w:rsid w:val="003B46D8"/>
    <w:rsid w:val="003C0146"/>
    <w:rsid w:val="003D145C"/>
    <w:rsid w:val="003D74D3"/>
    <w:rsid w:val="003E1CE4"/>
    <w:rsid w:val="003F373B"/>
    <w:rsid w:val="003F3E38"/>
    <w:rsid w:val="003F4AE7"/>
    <w:rsid w:val="0041448E"/>
    <w:rsid w:val="0042024C"/>
    <w:rsid w:val="004325B4"/>
    <w:rsid w:val="00436144"/>
    <w:rsid w:val="004453B3"/>
    <w:rsid w:val="004757F6"/>
    <w:rsid w:val="00490B04"/>
    <w:rsid w:val="004A3B5F"/>
    <w:rsid w:val="004A6B94"/>
    <w:rsid w:val="004B13AC"/>
    <w:rsid w:val="004D1303"/>
    <w:rsid w:val="004D3A19"/>
    <w:rsid w:val="004E4DB1"/>
    <w:rsid w:val="005106D1"/>
    <w:rsid w:val="005235B3"/>
    <w:rsid w:val="00531B8C"/>
    <w:rsid w:val="005336C6"/>
    <w:rsid w:val="00534DCF"/>
    <w:rsid w:val="00536188"/>
    <w:rsid w:val="00544697"/>
    <w:rsid w:val="00547E36"/>
    <w:rsid w:val="005723F3"/>
    <w:rsid w:val="005A0449"/>
    <w:rsid w:val="005B21B6"/>
    <w:rsid w:val="005B6FEB"/>
    <w:rsid w:val="005D686F"/>
    <w:rsid w:val="005F31DA"/>
    <w:rsid w:val="00601E2E"/>
    <w:rsid w:val="0060671D"/>
    <w:rsid w:val="00611A07"/>
    <w:rsid w:val="00630BED"/>
    <w:rsid w:val="006479C5"/>
    <w:rsid w:val="006574BC"/>
    <w:rsid w:val="00666A49"/>
    <w:rsid w:val="00667857"/>
    <w:rsid w:val="00672E3B"/>
    <w:rsid w:val="00673C31"/>
    <w:rsid w:val="006C0442"/>
    <w:rsid w:val="006F4AE2"/>
    <w:rsid w:val="00701BF1"/>
    <w:rsid w:val="00702641"/>
    <w:rsid w:val="007070DA"/>
    <w:rsid w:val="007168C3"/>
    <w:rsid w:val="00716A30"/>
    <w:rsid w:val="00720AEC"/>
    <w:rsid w:val="0073118F"/>
    <w:rsid w:val="0074720F"/>
    <w:rsid w:val="00763A28"/>
    <w:rsid w:val="00780E8A"/>
    <w:rsid w:val="0079130C"/>
    <w:rsid w:val="00794F57"/>
    <w:rsid w:val="007A235B"/>
    <w:rsid w:val="007C61DD"/>
    <w:rsid w:val="007C666B"/>
    <w:rsid w:val="007E1E46"/>
    <w:rsid w:val="007E215E"/>
    <w:rsid w:val="00804BD4"/>
    <w:rsid w:val="00807139"/>
    <w:rsid w:val="00817E7D"/>
    <w:rsid w:val="0082019D"/>
    <w:rsid w:val="00821E28"/>
    <w:rsid w:val="00832344"/>
    <w:rsid w:val="00841562"/>
    <w:rsid w:val="00843C4A"/>
    <w:rsid w:val="008740B3"/>
    <w:rsid w:val="008A37E4"/>
    <w:rsid w:val="008A5E5A"/>
    <w:rsid w:val="008C3EB1"/>
    <w:rsid w:val="008E785B"/>
    <w:rsid w:val="008F4E73"/>
    <w:rsid w:val="00901465"/>
    <w:rsid w:val="00932375"/>
    <w:rsid w:val="00933740"/>
    <w:rsid w:val="00946AEB"/>
    <w:rsid w:val="00965880"/>
    <w:rsid w:val="00981D18"/>
    <w:rsid w:val="00982C0F"/>
    <w:rsid w:val="0099131F"/>
    <w:rsid w:val="00991C11"/>
    <w:rsid w:val="009B3E69"/>
    <w:rsid w:val="009C0DC2"/>
    <w:rsid w:val="009C12D2"/>
    <w:rsid w:val="009C6236"/>
    <w:rsid w:val="009D4532"/>
    <w:rsid w:val="009E6B29"/>
    <w:rsid w:val="009E7B4A"/>
    <w:rsid w:val="00A06264"/>
    <w:rsid w:val="00A07E84"/>
    <w:rsid w:val="00A1007F"/>
    <w:rsid w:val="00A27B5F"/>
    <w:rsid w:val="00A43221"/>
    <w:rsid w:val="00A5231B"/>
    <w:rsid w:val="00A54ADA"/>
    <w:rsid w:val="00A67213"/>
    <w:rsid w:val="00A8030A"/>
    <w:rsid w:val="00A90761"/>
    <w:rsid w:val="00A94952"/>
    <w:rsid w:val="00AD3835"/>
    <w:rsid w:val="00AF00CB"/>
    <w:rsid w:val="00B04025"/>
    <w:rsid w:val="00B077F0"/>
    <w:rsid w:val="00B159E4"/>
    <w:rsid w:val="00B2500A"/>
    <w:rsid w:val="00B44DCF"/>
    <w:rsid w:val="00BC52AC"/>
    <w:rsid w:val="00BD0DF3"/>
    <w:rsid w:val="00BF04C2"/>
    <w:rsid w:val="00C02C86"/>
    <w:rsid w:val="00C03F52"/>
    <w:rsid w:val="00C12B00"/>
    <w:rsid w:val="00C35442"/>
    <w:rsid w:val="00C357D4"/>
    <w:rsid w:val="00C56456"/>
    <w:rsid w:val="00C65B29"/>
    <w:rsid w:val="00C82113"/>
    <w:rsid w:val="00C82192"/>
    <w:rsid w:val="00CD40A7"/>
    <w:rsid w:val="00CD7D5B"/>
    <w:rsid w:val="00CE0824"/>
    <w:rsid w:val="00CE299C"/>
    <w:rsid w:val="00CE48C2"/>
    <w:rsid w:val="00D15E2C"/>
    <w:rsid w:val="00D16BA8"/>
    <w:rsid w:val="00D27827"/>
    <w:rsid w:val="00D42C02"/>
    <w:rsid w:val="00D65D1A"/>
    <w:rsid w:val="00D6780C"/>
    <w:rsid w:val="00D7438A"/>
    <w:rsid w:val="00D76214"/>
    <w:rsid w:val="00D76D6D"/>
    <w:rsid w:val="00D81AEE"/>
    <w:rsid w:val="00D9277C"/>
    <w:rsid w:val="00DA1144"/>
    <w:rsid w:val="00DA3C14"/>
    <w:rsid w:val="00DA5604"/>
    <w:rsid w:val="00DA6516"/>
    <w:rsid w:val="00DB0AD4"/>
    <w:rsid w:val="00DB1E03"/>
    <w:rsid w:val="00DB7FAD"/>
    <w:rsid w:val="00DC66E8"/>
    <w:rsid w:val="00DD6B30"/>
    <w:rsid w:val="00DE42B8"/>
    <w:rsid w:val="00E02C89"/>
    <w:rsid w:val="00E22D2D"/>
    <w:rsid w:val="00E43D12"/>
    <w:rsid w:val="00E525C3"/>
    <w:rsid w:val="00E61028"/>
    <w:rsid w:val="00E8266F"/>
    <w:rsid w:val="00E87298"/>
    <w:rsid w:val="00EA285B"/>
    <w:rsid w:val="00EA2B65"/>
    <w:rsid w:val="00EA60E9"/>
    <w:rsid w:val="00EB1232"/>
    <w:rsid w:val="00EB5CE8"/>
    <w:rsid w:val="00EC268B"/>
    <w:rsid w:val="00EC7A4C"/>
    <w:rsid w:val="00ED134E"/>
    <w:rsid w:val="00ED7BE0"/>
    <w:rsid w:val="00EF2BB7"/>
    <w:rsid w:val="00F00F4F"/>
    <w:rsid w:val="00F15243"/>
    <w:rsid w:val="00F242DC"/>
    <w:rsid w:val="00F349FF"/>
    <w:rsid w:val="00F35DC1"/>
    <w:rsid w:val="00F617DD"/>
    <w:rsid w:val="00F6317C"/>
    <w:rsid w:val="00F65BBD"/>
    <w:rsid w:val="00F70E94"/>
    <w:rsid w:val="00F97883"/>
    <w:rsid w:val="00FA1CFF"/>
    <w:rsid w:val="00FA3D0B"/>
    <w:rsid w:val="00FB1403"/>
    <w:rsid w:val="00FC0392"/>
    <w:rsid w:val="00FC6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853E"/>
  <w15:docId w15:val="{9120C9DF-6280-4F3D-8626-195BF762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3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FC0392"/>
    <w:pPr>
      <w:ind w:left="720"/>
      <w:contextualSpacing/>
    </w:pPr>
  </w:style>
  <w:style w:type="paragraph" w:customStyle="1" w:styleId="Default">
    <w:name w:val="Default"/>
    <w:rsid w:val="00FC03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locked/>
    <w:rsid w:val="00FC0392"/>
  </w:style>
  <w:style w:type="paragraph" w:styleId="Podtytu">
    <w:name w:val="Subtitle"/>
    <w:basedOn w:val="Normalny"/>
    <w:link w:val="PodtytuZnak"/>
    <w:qFormat/>
    <w:rsid w:val="00FC0392"/>
    <w:pPr>
      <w:tabs>
        <w:tab w:val="num" w:pos="1080"/>
      </w:tabs>
      <w:autoSpaceDE w:val="0"/>
      <w:autoSpaceDN w:val="0"/>
      <w:spacing w:after="0" w:line="360" w:lineRule="auto"/>
      <w:ind w:left="1080" w:hanging="720"/>
      <w:jc w:val="center"/>
    </w:pPr>
    <w:rPr>
      <w:rFonts w:ascii="Tahoma" w:eastAsia="Times New Roman" w:hAnsi="Tahoma" w:cs="Times New Roman"/>
      <w:b/>
      <w:bCs/>
    </w:rPr>
  </w:style>
  <w:style w:type="character" w:customStyle="1" w:styleId="PodtytuZnak">
    <w:name w:val="Podtytuł Znak"/>
    <w:basedOn w:val="Domylnaczcionkaakapitu"/>
    <w:link w:val="Podtytu"/>
    <w:qFormat/>
    <w:rsid w:val="00FC0392"/>
    <w:rPr>
      <w:rFonts w:ascii="Tahoma" w:eastAsia="Times New Roman" w:hAnsi="Tahoma" w:cs="Times New Roman"/>
      <w:b/>
      <w:bCs/>
    </w:rPr>
  </w:style>
  <w:style w:type="character" w:styleId="Hipercze">
    <w:name w:val="Hyperlink"/>
    <w:basedOn w:val="Domylnaczcionkaakapitu"/>
    <w:uiPriority w:val="99"/>
    <w:unhideWhenUsed/>
    <w:rsid w:val="00FC0392"/>
    <w:rPr>
      <w:color w:val="0563C1" w:themeColor="hyperlink"/>
      <w:u w:val="single"/>
    </w:rPr>
  </w:style>
  <w:style w:type="paragraph" w:customStyle="1" w:styleId="Akapitzlist1">
    <w:name w:val="Akapit z listą1"/>
    <w:basedOn w:val="Normalny"/>
    <w:qFormat/>
    <w:rsid w:val="00FC039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9C0DC2"/>
    <w:rPr>
      <w:color w:val="605E5C"/>
      <w:shd w:val="clear" w:color="auto" w:fill="E1DFDD"/>
    </w:rPr>
  </w:style>
  <w:style w:type="character" w:styleId="Odwoaniedokomentarza">
    <w:name w:val="annotation reference"/>
    <w:basedOn w:val="Domylnaczcionkaakapitu"/>
    <w:uiPriority w:val="99"/>
    <w:semiHidden/>
    <w:unhideWhenUsed/>
    <w:rsid w:val="004A3B5F"/>
    <w:rPr>
      <w:sz w:val="16"/>
      <w:szCs w:val="16"/>
    </w:rPr>
  </w:style>
  <w:style w:type="paragraph" w:styleId="Tekstkomentarza">
    <w:name w:val="annotation text"/>
    <w:basedOn w:val="Normalny"/>
    <w:link w:val="TekstkomentarzaZnak"/>
    <w:uiPriority w:val="99"/>
    <w:unhideWhenUsed/>
    <w:rsid w:val="004A3B5F"/>
    <w:pPr>
      <w:spacing w:line="240" w:lineRule="auto"/>
    </w:pPr>
    <w:rPr>
      <w:sz w:val="20"/>
      <w:szCs w:val="20"/>
    </w:rPr>
  </w:style>
  <w:style w:type="character" w:customStyle="1" w:styleId="TekstkomentarzaZnak">
    <w:name w:val="Tekst komentarza Znak"/>
    <w:basedOn w:val="Domylnaczcionkaakapitu"/>
    <w:link w:val="Tekstkomentarza"/>
    <w:uiPriority w:val="99"/>
    <w:rsid w:val="004A3B5F"/>
    <w:rPr>
      <w:sz w:val="20"/>
      <w:szCs w:val="20"/>
    </w:rPr>
  </w:style>
  <w:style w:type="paragraph" w:styleId="Tematkomentarza">
    <w:name w:val="annotation subject"/>
    <w:basedOn w:val="Tekstkomentarza"/>
    <w:next w:val="Tekstkomentarza"/>
    <w:link w:val="TematkomentarzaZnak"/>
    <w:uiPriority w:val="99"/>
    <w:semiHidden/>
    <w:unhideWhenUsed/>
    <w:rsid w:val="004A3B5F"/>
    <w:rPr>
      <w:b/>
      <w:bCs/>
    </w:rPr>
  </w:style>
  <w:style w:type="character" w:customStyle="1" w:styleId="TematkomentarzaZnak">
    <w:name w:val="Temat komentarza Znak"/>
    <w:basedOn w:val="TekstkomentarzaZnak"/>
    <w:link w:val="Tematkomentarza"/>
    <w:uiPriority w:val="99"/>
    <w:semiHidden/>
    <w:rsid w:val="004A3B5F"/>
    <w:rPr>
      <w:b/>
      <w:bCs/>
      <w:sz w:val="20"/>
      <w:szCs w:val="20"/>
    </w:rPr>
  </w:style>
  <w:style w:type="paragraph" w:styleId="Tekstdymka">
    <w:name w:val="Balloon Text"/>
    <w:basedOn w:val="Normalny"/>
    <w:link w:val="TekstdymkaZnak"/>
    <w:uiPriority w:val="99"/>
    <w:semiHidden/>
    <w:unhideWhenUsed/>
    <w:rsid w:val="004A3B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3B5F"/>
    <w:rPr>
      <w:rFonts w:ascii="Segoe UI" w:hAnsi="Segoe UI" w:cs="Segoe UI"/>
      <w:sz w:val="18"/>
      <w:szCs w:val="18"/>
    </w:rPr>
  </w:style>
  <w:style w:type="character" w:styleId="Pogrubienie">
    <w:name w:val="Strong"/>
    <w:basedOn w:val="Domylnaczcionkaakapitu"/>
    <w:uiPriority w:val="22"/>
    <w:qFormat/>
    <w:rsid w:val="00A8030A"/>
    <w:rPr>
      <w:b/>
      <w:bCs/>
    </w:rPr>
  </w:style>
  <w:style w:type="numbering" w:customStyle="1" w:styleId="Zaimportowanystyl7">
    <w:name w:val="Zaimportowany styl 7"/>
    <w:rsid w:val="000F12DD"/>
    <w:pPr>
      <w:numPr>
        <w:numId w:val="16"/>
      </w:numPr>
    </w:pPr>
  </w:style>
  <w:style w:type="numbering" w:customStyle="1" w:styleId="Zaimportowanystyl5">
    <w:name w:val="Zaimportowany styl 5"/>
    <w:rsid w:val="000F12DD"/>
    <w:pPr>
      <w:numPr>
        <w:numId w:val="18"/>
      </w:numPr>
    </w:pPr>
  </w:style>
  <w:style w:type="paragraph" w:customStyle="1" w:styleId="commentcontentpara">
    <w:name w:val="commentcontentpara"/>
    <w:basedOn w:val="Normalny"/>
    <w:rsid w:val="003D14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3118F"/>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73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1985">
      <w:bodyDiv w:val="1"/>
      <w:marLeft w:val="0"/>
      <w:marRight w:val="0"/>
      <w:marTop w:val="0"/>
      <w:marBottom w:val="0"/>
      <w:divBdr>
        <w:top w:val="none" w:sz="0" w:space="0" w:color="auto"/>
        <w:left w:val="none" w:sz="0" w:space="0" w:color="auto"/>
        <w:bottom w:val="none" w:sz="0" w:space="0" w:color="auto"/>
        <w:right w:val="none" w:sz="0" w:space="0" w:color="auto"/>
      </w:divBdr>
    </w:div>
    <w:div w:id="140319236">
      <w:bodyDiv w:val="1"/>
      <w:marLeft w:val="0"/>
      <w:marRight w:val="0"/>
      <w:marTop w:val="0"/>
      <w:marBottom w:val="0"/>
      <w:divBdr>
        <w:top w:val="none" w:sz="0" w:space="0" w:color="auto"/>
        <w:left w:val="none" w:sz="0" w:space="0" w:color="auto"/>
        <w:bottom w:val="none" w:sz="0" w:space="0" w:color="auto"/>
        <w:right w:val="none" w:sz="0" w:space="0" w:color="auto"/>
      </w:divBdr>
    </w:div>
    <w:div w:id="242449491">
      <w:bodyDiv w:val="1"/>
      <w:marLeft w:val="0"/>
      <w:marRight w:val="0"/>
      <w:marTop w:val="0"/>
      <w:marBottom w:val="0"/>
      <w:divBdr>
        <w:top w:val="none" w:sz="0" w:space="0" w:color="auto"/>
        <w:left w:val="none" w:sz="0" w:space="0" w:color="auto"/>
        <w:bottom w:val="none" w:sz="0" w:space="0" w:color="auto"/>
        <w:right w:val="none" w:sz="0" w:space="0" w:color="auto"/>
      </w:divBdr>
      <w:divsChild>
        <w:div w:id="1949002299">
          <w:marLeft w:val="0"/>
          <w:marRight w:val="0"/>
          <w:marTop w:val="0"/>
          <w:marBottom w:val="0"/>
          <w:divBdr>
            <w:top w:val="none" w:sz="0" w:space="0" w:color="auto"/>
            <w:left w:val="none" w:sz="0" w:space="0" w:color="auto"/>
            <w:bottom w:val="none" w:sz="0" w:space="0" w:color="auto"/>
            <w:right w:val="none" w:sz="0" w:space="0" w:color="auto"/>
          </w:divBdr>
        </w:div>
      </w:divsChild>
    </w:div>
    <w:div w:id="374427820">
      <w:bodyDiv w:val="1"/>
      <w:marLeft w:val="0"/>
      <w:marRight w:val="0"/>
      <w:marTop w:val="0"/>
      <w:marBottom w:val="0"/>
      <w:divBdr>
        <w:top w:val="none" w:sz="0" w:space="0" w:color="auto"/>
        <w:left w:val="none" w:sz="0" w:space="0" w:color="auto"/>
        <w:bottom w:val="none" w:sz="0" w:space="0" w:color="auto"/>
        <w:right w:val="none" w:sz="0" w:space="0" w:color="auto"/>
      </w:divBdr>
      <w:divsChild>
        <w:div w:id="1386641066">
          <w:marLeft w:val="0"/>
          <w:marRight w:val="0"/>
          <w:marTop w:val="0"/>
          <w:marBottom w:val="0"/>
          <w:divBdr>
            <w:top w:val="none" w:sz="0" w:space="0" w:color="auto"/>
            <w:left w:val="none" w:sz="0" w:space="0" w:color="auto"/>
            <w:bottom w:val="none" w:sz="0" w:space="0" w:color="auto"/>
            <w:right w:val="none" w:sz="0" w:space="0" w:color="auto"/>
          </w:divBdr>
        </w:div>
      </w:divsChild>
    </w:div>
    <w:div w:id="386799788">
      <w:bodyDiv w:val="1"/>
      <w:marLeft w:val="0"/>
      <w:marRight w:val="0"/>
      <w:marTop w:val="0"/>
      <w:marBottom w:val="0"/>
      <w:divBdr>
        <w:top w:val="none" w:sz="0" w:space="0" w:color="auto"/>
        <w:left w:val="none" w:sz="0" w:space="0" w:color="auto"/>
        <w:bottom w:val="none" w:sz="0" w:space="0" w:color="auto"/>
        <w:right w:val="none" w:sz="0" w:space="0" w:color="auto"/>
      </w:divBdr>
    </w:div>
    <w:div w:id="468595138">
      <w:bodyDiv w:val="1"/>
      <w:marLeft w:val="0"/>
      <w:marRight w:val="0"/>
      <w:marTop w:val="0"/>
      <w:marBottom w:val="0"/>
      <w:divBdr>
        <w:top w:val="none" w:sz="0" w:space="0" w:color="auto"/>
        <w:left w:val="none" w:sz="0" w:space="0" w:color="auto"/>
        <w:bottom w:val="none" w:sz="0" w:space="0" w:color="auto"/>
        <w:right w:val="none" w:sz="0" w:space="0" w:color="auto"/>
      </w:divBdr>
    </w:div>
    <w:div w:id="818620813">
      <w:bodyDiv w:val="1"/>
      <w:marLeft w:val="0"/>
      <w:marRight w:val="0"/>
      <w:marTop w:val="0"/>
      <w:marBottom w:val="0"/>
      <w:divBdr>
        <w:top w:val="none" w:sz="0" w:space="0" w:color="auto"/>
        <w:left w:val="none" w:sz="0" w:space="0" w:color="auto"/>
        <w:bottom w:val="none" w:sz="0" w:space="0" w:color="auto"/>
        <w:right w:val="none" w:sz="0" w:space="0" w:color="auto"/>
      </w:divBdr>
    </w:div>
    <w:div w:id="908003312">
      <w:bodyDiv w:val="1"/>
      <w:marLeft w:val="0"/>
      <w:marRight w:val="0"/>
      <w:marTop w:val="0"/>
      <w:marBottom w:val="0"/>
      <w:divBdr>
        <w:top w:val="none" w:sz="0" w:space="0" w:color="auto"/>
        <w:left w:val="none" w:sz="0" w:space="0" w:color="auto"/>
        <w:bottom w:val="none" w:sz="0" w:space="0" w:color="auto"/>
        <w:right w:val="none" w:sz="0" w:space="0" w:color="auto"/>
      </w:divBdr>
    </w:div>
    <w:div w:id="946236073">
      <w:bodyDiv w:val="1"/>
      <w:marLeft w:val="0"/>
      <w:marRight w:val="0"/>
      <w:marTop w:val="0"/>
      <w:marBottom w:val="0"/>
      <w:divBdr>
        <w:top w:val="none" w:sz="0" w:space="0" w:color="auto"/>
        <w:left w:val="none" w:sz="0" w:space="0" w:color="auto"/>
        <w:bottom w:val="none" w:sz="0" w:space="0" w:color="auto"/>
        <w:right w:val="none" w:sz="0" w:space="0" w:color="auto"/>
      </w:divBdr>
      <w:divsChild>
        <w:div w:id="4287654">
          <w:marLeft w:val="0"/>
          <w:marRight w:val="0"/>
          <w:marTop w:val="0"/>
          <w:marBottom w:val="0"/>
          <w:divBdr>
            <w:top w:val="none" w:sz="0" w:space="0" w:color="auto"/>
            <w:left w:val="none" w:sz="0" w:space="0" w:color="auto"/>
            <w:bottom w:val="none" w:sz="0" w:space="0" w:color="auto"/>
            <w:right w:val="none" w:sz="0" w:space="0" w:color="auto"/>
          </w:divBdr>
        </w:div>
      </w:divsChild>
    </w:div>
    <w:div w:id="955989602">
      <w:bodyDiv w:val="1"/>
      <w:marLeft w:val="0"/>
      <w:marRight w:val="0"/>
      <w:marTop w:val="0"/>
      <w:marBottom w:val="0"/>
      <w:divBdr>
        <w:top w:val="none" w:sz="0" w:space="0" w:color="auto"/>
        <w:left w:val="none" w:sz="0" w:space="0" w:color="auto"/>
        <w:bottom w:val="none" w:sz="0" w:space="0" w:color="auto"/>
        <w:right w:val="none" w:sz="0" w:space="0" w:color="auto"/>
      </w:divBdr>
    </w:div>
    <w:div w:id="976834000">
      <w:bodyDiv w:val="1"/>
      <w:marLeft w:val="0"/>
      <w:marRight w:val="0"/>
      <w:marTop w:val="0"/>
      <w:marBottom w:val="0"/>
      <w:divBdr>
        <w:top w:val="none" w:sz="0" w:space="0" w:color="auto"/>
        <w:left w:val="none" w:sz="0" w:space="0" w:color="auto"/>
        <w:bottom w:val="none" w:sz="0" w:space="0" w:color="auto"/>
        <w:right w:val="none" w:sz="0" w:space="0" w:color="auto"/>
      </w:divBdr>
    </w:div>
    <w:div w:id="1090201689">
      <w:bodyDiv w:val="1"/>
      <w:marLeft w:val="0"/>
      <w:marRight w:val="0"/>
      <w:marTop w:val="0"/>
      <w:marBottom w:val="0"/>
      <w:divBdr>
        <w:top w:val="none" w:sz="0" w:space="0" w:color="auto"/>
        <w:left w:val="none" w:sz="0" w:space="0" w:color="auto"/>
        <w:bottom w:val="none" w:sz="0" w:space="0" w:color="auto"/>
        <w:right w:val="none" w:sz="0" w:space="0" w:color="auto"/>
      </w:divBdr>
    </w:div>
    <w:div w:id="1136681969">
      <w:bodyDiv w:val="1"/>
      <w:marLeft w:val="0"/>
      <w:marRight w:val="0"/>
      <w:marTop w:val="0"/>
      <w:marBottom w:val="0"/>
      <w:divBdr>
        <w:top w:val="none" w:sz="0" w:space="0" w:color="auto"/>
        <w:left w:val="none" w:sz="0" w:space="0" w:color="auto"/>
        <w:bottom w:val="none" w:sz="0" w:space="0" w:color="auto"/>
        <w:right w:val="none" w:sz="0" w:space="0" w:color="auto"/>
      </w:divBdr>
      <w:divsChild>
        <w:div w:id="887227514">
          <w:marLeft w:val="0"/>
          <w:marRight w:val="0"/>
          <w:marTop w:val="0"/>
          <w:marBottom w:val="0"/>
          <w:divBdr>
            <w:top w:val="none" w:sz="0" w:space="0" w:color="auto"/>
            <w:left w:val="none" w:sz="0" w:space="0" w:color="auto"/>
            <w:bottom w:val="none" w:sz="0" w:space="0" w:color="auto"/>
            <w:right w:val="none" w:sz="0" w:space="0" w:color="auto"/>
          </w:divBdr>
        </w:div>
      </w:divsChild>
    </w:div>
    <w:div w:id="1197625672">
      <w:bodyDiv w:val="1"/>
      <w:marLeft w:val="0"/>
      <w:marRight w:val="0"/>
      <w:marTop w:val="0"/>
      <w:marBottom w:val="0"/>
      <w:divBdr>
        <w:top w:val="none" w:sz="0" w:space="0" w:color="auto"/>
        <w:left w:val="none" w:sz="0" w:space="0" w:color="auto"/>
        <w:bottom w:val="none" w:sz="0" w:space="0" w:color="auto"/>
        <w:right w:val="none" w:sz="0" w:space="0" w:color="auto"/>
      </w:divBdr>
    </w:div>
    <w:div w:id="1315258400">
      <w:bodyDiv w:val="1"/>
      <w:marLeft w:val="0"/>
      <w:marRight w:val="0"/>
      <w:marTop w:val="0"/>
      <w:marBottom w:val="0"/>
      <w:divBdr>
        <w:top w:val="none" w:sz="0" w:space="0" w:color="auto"/>
        <w:left w:val="none" w:sz="0" w:space="0" w:color="auto"/>
        <w:bottom w:val="none" w:sz="0" w:space="0" w:color="auto"/>
        <w:right w:val="none" w:sz="0" w:space="0" w:color="auto"/>
      </w:divBdr>
    </w:div>
    <w:div w:id="1378552731">
      <w:bodyDiv w:val="1"/>
      <w:marLeft w:val="0"/>
      <w:marRight w:val="0"/>
      <w:marTop w:val="0"/>
      <w:marBottom w:val="0"/>
      <w:divBdr>
        <w:top w:val="none" w:sz="0" w:space="0" w:color="auto"/>
        <w:left w:val="none" w:sz="0" w:space="0" w:color="auto"/>
        <w:bottom w:val="none" w:sz="0" w:space="0" w:color="auto"/>
        <w:right w:val="none" w:sz="0" w:space="0" w:color="auto"/>
      </w:divBdr>
    </w:div>
    <w:div w:id="16156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umb.edu.pl/rodo" TargetMode="External"/><Relationship Id="rId4" Type="http://schemas.openxmlformats.org/officeDocument/2006/relationships/customXml" Target="../customXml/item4.xml"/><Relationship Id="rId9" Type="http://schemas.openxmlformats.org/officeDocument/2006/relationships/hyperlink" Target="mailto:efaktura@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773fca-0354-4fd7-b2d3-c6e40471a2cd" xsi:nil="true"/>
    <lcf76f155ced4ddcb4097134ff3c332f xmlns="079d5792-701e-43a0-86e1-0b2b6c854e8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F6063994D7034F80DEA8E1FAAE39DE" ma:contentTypeVersion="15" ma:contentTypeDescription="Create a new document." ma:contentTypeScope="" ma:versionID="252723db15f28960840e4b9c3d2a628d">
  <xsd:schema xmlns:xsd="http://www.w3.org/2001/XMLSchema" xmlns:xs="http://www.w3.org/2001/XMLSchema" xmlns:p="http://schemas.microsoft.com/office/2006/metadata/properties" xmlns:ns2="079d5792-701e-43a0-86e1-0b2b6c854e84" xmlns:ns3="0f773fca-0354-4fd7-b2d3-c6e40471a2cd" targetNamespace="http://schemas.microsoft.com/office/2006/metadata/properties" ma:root="true" ma:fieldsID="d4d0bf030b038eee80f56bf1cbdcb378" ns2:_="" ns3:_="">
    <xsd:import namespace="079d5792-701e-43a0-86e1-0b2b6c854e84"/>
    <xsd:import namespace="0f773fca-0354-4fd7-b2d3-c6e40471a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d5792-701e-43a0-86e1-0b2b6c854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ebead0-85a9-4766-a0d1-94b880cacf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773fca-0354-4fd7-b2d3-c6e40471a2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dca814a-74ec-4c04-8e5d-f2b10d7cd772}" ma:internalName="TaxCatchAll" ma:showField="CatchAllData" ma:web="0f773fca-0354-4fd7-b2d3-c6e40471a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4FEF-AC66-487E-8B5D-F0150E395774}">
  <ds:schemaRefs>
    <ds:schemaRef ds:uri="http://purl.org/dc/terms/"/>
    <ds:schemaRef ds:uri="http://www.w3.org/XML/1998/namespace"/>
    <ds:schemaRef ds:uri="http://purl.org/dc/dcmitype/"/>
    <ds:schemaRef ds:uri="http://purl.org/dc/elements/1.1/"/>
    <ds:schemaRef ds:uri="http://schemas.microsoft.com/office/2006/metadata/properties"/>
    <ds:schemaRef ds:uri="079d5792-701e-43a0-86e1-0b2b6c854e84"/>
    <ds:schemaRef ds:uri="http://schemas.microsoft.com/office/infopath/2007/PartnerControls"/>
    <ds:schemaRef ds:uri="http://schemas.microsoft.com/office/2006/documentManagement/types"/>
    <ds:schemaRef ds:uri="http://schemas.openxmlformats.org/package/2006/metadata/core-properties"/>
    <ds:schemaRef ds:uri="0f773fca-0354-4fd7-b2d3-c6e40471a2cd"/>
  </ds:schemaRefs>
</ds:datastoreItem>
</file>

<file path=customXml/itemProps2.xml><?xml version="1.0" encoding="utf-8"?>
<ds:datastoreItem xmlns:ds="http://schemas.openxmlformats.org/officeDocument/2006/customXml" ds:itemID="{F5C3C6E2-906D-480E-BE0D-7419EAE8E4B8}">
  <ds:schemaRefs>
    <ds:schemaRef ds:uri="http://schemas.microsoft.com/sharepoint/v3/contenttype/forms"/>
  </ds:schemaRefs>
</ds:datastoreItem>
</file>

<file path=customXml/itemProps3.xml><?xml version="1.0" encoding="utf-8"?>
<ds:datastoreItem xmlns:ds="http://schemas.openxmlformats.org/officeDocument/2006/customXml" ds:itemID="{AC8F394A-934C-49D9-A7BE-64C961BDA5E9}"/>
</file>

<file path=customXml/itemProps4.xml><?xml version="1.0" encoding="utf-8"?>
<ds:datastoreItem xmlns:ds="http://schemas.openxmlformats.org/officeDocument/2006/customXml" ds:itemID="{27B59389-6B44-4050-801A-97D9C8CD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5</Pages>
  <Words>1859</Words>
  <Characters>11156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Talarczyk</dc:creator>
  <cp:lastModifiedBy>Aleksandra Wasilewska</cp:lastModifiedBy>
  <cp:revision>84</cp:revision>
  <dcterms:created xsi:type="dcterms:W3CDTF">2021-05-17T07:11:00Z</dcterms:created>
  <dcterms:modified xsi:type="dcterms:W3CDTF">2023-02-07T12:25:00Z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0x01010017F6063994D7034F80DEA8E1FAAE39DE</vt:lpwstr>
  </property>
  <property fmtid="{D5CDD505-2E9C-101B-9397-08002B2CF9AE}" pid="3" name="MediaServiceImageTags">
    <vt:lpwstr/>
  </property>
</Properties>
</file>