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2530D" w14:textId="77777777" w:rsidR="00BB36C7" w:rsidRPr="00327333" w:rsidRDefault="00BB36C7" w:rsidP="00BB36C7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2733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Załącznik nr 1</w:t>
      </w:r>
    </w:p>
    <w:p w14:paraId="7D28F309" w14:textId="77777777" w:rsidR="00BB36C7" w:rsidRPr="00327333" w:rsidRDefault="00BB36C7" w:rsidP="00BB36C7">
      <w:pPr>
        <w:keepNext/>
        <w:widowControl/>
        <w:autoSpaceDE/>
        <w:autoSpaceDN/>
        <w:spacing w:line="360" w:lineRule="auto"/>
        <w:outlineLvl w:val="0"/>
        <w:rPr>
          <w:rFonts w:asciiTheme="minorHAnsi" w:eastAsia="Times New Roman" w:hAnsiTheme="minorHAnsi" w:cstheme="minorHAnsi"/>
          <w:b/>
          <w:sz w:val="28"/>
          <w:szCs w:val="28"/>
          <w:lang w:eastAsia="x-none"/>
        </w:rPr>
      </w:pPr>
      <w:r w:rsidRPr="00327333">
        <w:rPr>
          <w:rFonts w:asciiTheme="minorHAnsi" w:eastAsia="Times New Roman" w:hAnsiTheme="minorHAnsi" w:cstheme="minorHAnsi"/>
          <w:b/>
          <w:sz w:val="28"/>
          <w:szCs w:val="28"/>
          <w:lang w:eastAsia="x-none"/>
        </w:rPr>
        <w:t>FORMULARZ CENOWY</w:t>
      </w:r>
    </w:p>
    <w:p w14:paraId="27008DE4" w14:textId="77777777" w:rsidR="00BB36C7" w:rsidRPr="00327333" w:rsidRDefault="00BB36C7" w:rsidP="00BB36C7">
      <w:pPr>
        <w:widowControl/>
        <w:autoSpaceDE/>
        <w:autoSpaceDN/>
        <w:spacing w:line="360" w:lineRule="auto"/>
        <w:ind w:right="45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27333">
        <w:rPr>
          <w:rFonts w:asciiTheme="minorHAnsi" w:eastAsia="Times New Roman" w:hAnsiTheme="minorHAnsi" w:cstheme="minorHAnsi"/>
          <w:sz w:val="24"/>
          <w:szCs w:val="24"/>
          <w:lang w:eastAsia="pl-PL"/>
        </w:rPr>
        <w:t>Dostawa wraz z rozładunkiem, wniesieniem, zainstalowaniem, uruchomieniem oraz dostarczeniem instrukcji stanowiskowej wraz z jej wdrożeniem do:</w:t>
      </w:r>
    </w:p>
    <w:p w14:paraId="5B5033C6" w14:textId="4DC0EF66" w:rsidR="00BB36C7" w:rsidRPr="00327333" w:rsidRDefault="00BB36C7" w:rsidP="00BB36C7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327333">
        <w:rPr>
          <w:rFonts w:asciiTheme="minorHAnsi" w:hAnsiTheme="minorHAnsi" w:cstheme="minorHAnsi"/>
          <w:b/>
          <w:sz w:val="24"/>
          <w:szCs w:val="24"/>
        </w:rPr>
        <w:t>Zakładu Immunologii UMB</w:t>
      </w:r>
    </w:p>
    <w:p w14:paraId="72676112" w14:textId="61939D8E" w:rsidR="00BB36C7" w:rsidRPr="00327333" w:rsidRDefault="00BB36C7" w:rsidP="00BB36C7">
      <w:pPr>
        <w:pStyle w:val="Tekstpodstawowy"/>
        <w:spacing w:line="360" w:lineRule="auto"/>
        <w:rPr>
          <w:rFonts w:asciiTheme="minorHAnsi" w:hAnsiTheme="minorHAnsi" w:cstheme="minorHAnsi"/>
          <w:b/>
          <w:bCs/>
          <w:color w:val="FF0000"/>
          <w:u w:val="single"/>
        </w:rPr>
      </w:pPr>
      <w:r w:rsidRPr="00327333">
        <w:rPr>
          <w:rFonts w:asciiTheme="minorHAnsi" w:hAnsiTheme="minorHAnsi" w:cstheme="minorHAnsi"/>
          <w:b/>
          <w:u w:val="single"/>
          <w:lang w:eastAsia="ar-SA"/>
        </w:rPr>
        <w:t xml:space="preserve">Zamrażarka niskotemperaturowa z systemem </w:t>
      </w:r>
      <w:proofErr w:type="spellStart"/>
      <w:r w:rsidRPr="00327333">
        <w:rPr>
          <w:rFonts w:asciiTheme="minorHAnsi" w:hAnsiTheme="minorHAnsi" w:cstheme="minorHAnsi"/>
          <w:b/>
          <w:u w:val="single"/>
          <w:lang w:eastAsia="ar-SA"/>
        </w:rPr>
        <w:t>back-up</w:t>
      </w:r>
      <w:proofErr w:type="spellEnd"/>
      <w:r w:rsidR="0082493A">
        <w:rPr>
          <w:rFonts w:asciiTheme="minorHAnsi" w:hAnsiTheme="minorHAnsi" w:cstheme="minorHAnsi"/>
          <w:b/>
          <w:u w:val="single"/>
          <w:lang w:eastAsia="ar-SA"/>
        </w:rPr>
        <w:t xml:space="preserve"> i stelażem </w:t>
      </w:r>
    </w:p>
    <w:p w14:paraId="42A29D91" w14:textId="77777777" w:rsidR="00BB36C7" w:rsidRPr="00327333" w:rsidRDefault="00BB36C7" w:rsidP="00BB36C7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2733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Nazwa i adres Wykonawcy:</w:t>
      </w:r>
      <w:r w:rsidRPr="0032733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327333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32733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32733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</w:p>
    <w:p w14:paraId="7383AD2C" w14:textId="77777777" w:rsidR="00BB36C7" w:rsidRPr="00327333" w:rsidRDefault="00BB36C7" w:rsidP="00BB36C7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2733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Typ/Model/Numer Katalogowy (jeśli dotyczy):</w:t>
      </w:r>
      <w:r w:rsidRPr="0032733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327333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32733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32733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</w:p>
    <w:p w14:paraId="1D976799" w14:textId="77777777" w:rsidR="00BB36C7" w:rsidRPr="00327333" w:rsidRDefault="00BB36C7" w:rsidP="00BB36C7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2733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Producent - pełna nazwa:</w:t>
      </w:r>
      <w:r w:rsidRPr="0032733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327333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32733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32733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</w:p>
    <w:p w14:paraId="546E20BD" w14:textId="77777777" w:rsidR="00BB36C7" w:rsidRPr="00327333" w:rsidRDefault="00BB36C7" w:rsidP="00BB36C7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2733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Kraj producenta: </w:t>
      </w:r>
      <w:r w:rsidRPr="00327333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32733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</w:p>
    <w:p w14:paraId="1FEAC96E" w14:textId="0303F358" w:rsidR="00BB36C7" w:rsidRPr="00327333" w:rsidRDefault="00BB36C7" w:rsidP="00BB36C7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2733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Rok produkcji: 2022 </w:t>
      </w:r>
      <w:r w:rsidRPr="00327333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32733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</w:p>
    <w:p w14:paraId="0D3E417A" w14:textId="77777777" w:rsidR="00BB36C7" w:rsidRPr="00327333" w:rsidRDefault="00BB36C7" w:rsidP="00BB36C7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32733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Cena jednostkowa brutto </w:t>
      </w:r>
      <w:r w:rsidRPr="0032733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PLN </w:t>
      </w:r>
      <w:r w:rsidRPr="00327333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32733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2862A7DC" w14:textId="77777777" w:rsidR="00BB36C7" w:rsidRPr="00327333" w:rsidRDefault="00BB36C7" w:rsidP="00BB36C7">
      <w:pPr>
        <w:widowControl/>
        <w:autoSpaceDE/>
        <w:autoSpaceDN/>
        <w:spacing w:after="24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2733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Wartość brutto </w:t>
      </w:r>
      <w:r w:rsidRPr="0032733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PLN </w:t>
      </w:r>
      <w:r w:rsidRPr="00327333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32733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6BCE61C9" w14:textId="77777777" w:rsidR="00BB36C7" w:rsidRPr="00327333" w:rsidRDefault="00BB36C7" w:rsidP="00BB36C7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27333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UWAGA!</w:t>
      </w:r>
      <w:r w:rsidRPr="0032733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327333">
        <w:rPr>
          <w:rFonts w:asciiTheme="minorHAnsi" w:eastAsia="Times New Roman" w:hAnsiTheme="minorHAnsi" w:cstheme="minorHAnsi"/>
          <w:sz w:val="24"/>
          <w:szCs w:val="24"/>
          <w:lang w:eastAsia="pl-PL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678A4511" w14:textId="77777777" w:rsidR="00BB36C7" w:rsidRPr="00327333" w:rsidRDefault="00BB36C7" w:rsidP="00BB36C7">
      <w:pPr>
        <w:widowControl/>
        <w:tabs>
          <w:tab w:val="right" w:leader="dot" w:pos="9639"/>
        </w:tabs>
        <w:autoSpaceDE/>
        <w:autoSpaceDN/>
        <w:spacing w:line="360" w:lineRule="auto"/>
        <w:ind w:left="142" w:right="35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E88907E" w14:textId="77777777" w:rsidR="00BB36C7" w:rsidRPr="00327333" w:rsidRDefault="00BB36C7" w:rsidP="00BB36C7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81BFA28" w14:textId="77777777" w:rsidR="00BB36C7" w:rsidRPr="00327333" w:rsidRDefault="00BB36C7" w:rsidP="00BB36C7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2733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Oświadczam, że zapoznałem się z klauzulą informacyjną z art. 13 RODO, zamieszczoną na stronie: </w:t>
      </w:r>
      <w:hyperlink r:id="rId8" w:history="1">
        <w:r w:rsidRPr="00327333">
          <w:rPr>
            <w:rFonts w:asciiTheme="minorHAnsi" w:eastAsia="Times New Roman" w:hAnsiTheme="minorHAnsi" w:cstheme="minorHAnsi"/>
            <w:b/>
            <w:sz w:val="24"/>
            <w:szCs w:val="24"/>
            <w:u w:val="single"/>
            <w:lang w:eastAsia="pl-PL"/>
          </w:rPr>
          <w:t>http://zamowienia.umb.edu.pl/</w:t>
        </w:r>
      </w:hyperlink>
    </w:p>
    <w:p w14:paraId="045895D8" w14:textId="77777777" w:rsidR="00BB36C7" w:rsidRPr="00327333" w:rsidRDefault="00BB36C7" w:rsidP="00BB36C7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579339E" w14:textId="77777777" w:rsidR="00BB36C7" w:rsidRPr="00327333" w:rsidRDefault="00BB36C7" w:rsidP="00BB36C7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5BE1E6D" w14:textId="77777777" w:rsidR="00BB36C7" w:rsidRPr="00327333" w:rsidRDefault="00BB36C7" w:rsidP="00BB36C7">
      <w:pPr>
        <w:spacing w:line="360" w:lineRule="auto"/>
        <w:ind w:right="695"/>
        <w:rPr>
          <w:rFonts w:asciiTheme="minorHAnsi" w:hAnsiTheme="minorHAnsi" w:cstheme="minorHAnsi"/>
          <w:b/>
          <w:sz w:val="20"/>
          <w:szCs w:val="20"/>
        </w:rPr>
      </w:pPr>
    </w:p>
    <w:p w14:paraId="09A1EFE7" w14:textId="77777777" w:rsidR="00BB36C7" w:rsidRPr="00327333" w:rsidRDefault="00BB36C7" w:rsidP="00BB36C7">
      <w:pPr>
        <w:spacing w:line="360" w:lineRule="auto"/>
        <w:ind w:right="695"/>
        <w:rPr>
          <w:rFonts w:asciiTheme="minorHAnsi" w:hAnsiTheme="minorHAnsi" w:cstheme="minorHAnsi"/>
          <w:b/>
          <w:sz w:val="20"/>
          <w:szCs w:val="20"/>
        </w:rPr>
      </w:pPr>
    </w:p>
    <w:p w14:paraId="247D1C27" w14:textId="77777777" w:rsidR="00BB36C7" w:rsidRPr="00327333" w:rsidRDefault="00BB36C7" w:rsidP="008451C2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6480"/>
        <w:jc w:val="right"/>
        <w:rPr>
          <w:rFonts w:asciiTheme="minorHAnsi" w:eastAsia="Times New Roman" w:hAnsiTheme="minorHAnsi" w:cstheme="minorHAnsi"/>
          <w:szCs w:val="24"/>
          <w:lang w:eastAsia="pl-PL"/>
        </w:rPr>
      </w:pPr>
      <w:r w:rsidRPr="00327333">
        <w:rPr>
          <w:rFonts w:asciiTheme="minorHAnsi" w:eastAsia="Times New Roman" w:hAnsiTheme="minorHAnsi" w:cstheme="minorHAnsi"/>
          <w:szCs w:val="24"/>
          <w:lang w:eastAsia="pl-PL"/>
        </w:rPr>
        <w:t xml:space="preserve">                                                                                         …………………………………………………                 </w:t>
      </w:r>
      <w:r w:rsidRPr="00327333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</w:t>
      </w:r>
      <w:r w:rsidRPr="00327333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(podpisy i pieczątki upełnomocnionego (-</w:t>
      </w:r>
      <w:proofErr w:type="spellStart"/>
      <w:r w:rsidRPr="00327333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ych</w:t>
      </w:r>
      <w:proofErr w:type="spellEnd"/>
      <w:r w:rsidRPr="00327333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)</w:t>
      </w:r>
      <w:r w:rsidRPr="00327333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27333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</w:t>
      </w:r>
      <w:r w:rsidRPr="00327333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przedstawiciela (-li) firmy Wykonawcy)</w:t>
      </w:r>
      <w:r w:rsidRPr="00327333">
        <w:rPr>
          <w:rFonts w:asciiTheme="minorHAnsi" w:eastAsia="Times New Roman" w:hAnsiTheme="minorHAnsi" w:cstheme="minorHAnsi"/>
          <w:sz w:val="16"/>
          <w:szCs w:val="24"/>
          <w:vertAlign w:val="superscript"/>
          <w:lang w:eastAsia="pl-PL"/>
        </w:rPr>
        <w:t xml:space="preserve"> </w:t>
      </w:r>
      <w:r w:rsidRPr="00327333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t>*)</w:t>
      </w:r>
      <w:r w:rsidRPr="00327333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         </w:t>
      </w:r>
    </w:p>
    <w:p w14:paraId="6EADD696" w14:textId="77777777" w:rsidR="00BB36C7" w:rsidRPr="00327333" w:rsidRDefault="00BB36C7" w:rsidP="00BB36C7">
      <w:pPr>
        <w:widowControl/>
        <w:tabs>
          <w:tab w:val="left" w:pos="6237"/>
        </w:tabs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27333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 xml:space="preserve">                                               </w:t>
      </w:r>
      <w:r w:rsidRPr="00327333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327333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327333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  <w:t xml:space="preserve">                </w:t>
      </w:r>
    </w:p>
    <w:p w14:paraId="1E0E3134" w14:textId="77777777" w:rsidR="00BB36C7" w:rsidRPr="00327333" w:rsidRDefault="00BB36C7" w:rsidP="00BB36C7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21826358" w14:textId="77777777" w:rsidR="00BB36C7" w:rsidRPr="00327333" w:rsidRDefault="00BB36C7" w:rsidP="00BB36C7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2229FD70" w14:textId="77777777" w:rsidR="00BB36C7" w:rsidRPr="00327333" w:rsidRDefault="00BB36C7" w:rsidP="00BB36C7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3FEC7CB1" w14:textId="77777777" w:rsidR="00BB36C7" w:rsidRPr="00327333" w:rsidRDefault="00BB36C7" w:rsidP="00BB36C7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327333"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  <w:t>*)</w:t>
      </w:r>
      <w:r w:rsidRPr="00327333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 Wypełnia Wykonawca</w:t>
      </w:r>
    </w:p>
    <w:p w14:paraId="0F2C9DE7" w14:textId="77777777" w:rsidR="00BB36C7" w:rsidRPr="00327333" w:rsidRDefault="00BB36C7" w:rsidP="00E42D2D">
      <w:pPr>
        <w:spacing w:line="360" w:lineRule="auto"/>
        <w:ind w:right="695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D73DEC1" w14:textId="499B1790" w:rsidR="0095537D" w:rsidRPr="00327333" w:rsidRDefault="006524D6" w:rsidP="00BB36C7">
      <w:pPr>
        <w:spacing w:line="360" w:lineRule="auto"/>
        <w:ind w:right="695"/>
        <w:rPr>
          <w:rFonts w:asciiTheme="minorHAnsi" w:hAnsiTheme="minorHAnsi" w:cstheme="minorHAnsi"/>
          <w:b/>
          <w:sz w:val="20"/>
          <w:szCs w:val="20"/>
        </w:rPr>
      </w:pPr>
      <w:r w:rsidRPr="00327333">
        <w:rPr>
          <w:rFonts w:asciiTheme="minorHAnsi" w:hAnsiTheme="minorHAnsi" w:cstheme="minorHAnsi"/>
          <w:b/>
          <w:sz w:val="20"/>
          <w:szCs w:val="20"/>
        </w:rPr>
        <w:t xml:space="preserve">Załącznik nr 2 </w:t>
      </w:r>
    </w:p>
    <w:p w14:paraId="41358847" w14:textId="4EB744F9" w:rsidR="0095537D" w:rsidRPr="00327333" w:rsidRDefault="006524D6" w:rsidP="001F79C8">
      <w:pPr>
        <w:pStyle w:val="Nagwek1"/>
      </w:pPr>
      <w:r w:rsidRPr="00327333">
        <w:t>OPIS PR</w:t>
      </w:r>
      <w:r w:rsidR="00BB1332" w:rsidRPr="00327333">
        <w:t xml:space="preserve">ZEDMIOTU ZAMÓWIENIA </w:t>
      </w:r>
    </w:p>
    <w:p w14:paraId="59D5A09F" w14:textId="77777777" w:rsidR="000550EE" w:rsidRPr="00327333" w:rsidRDefault="0058275E" w:rsidP="00FC184C">
      <w:pPr>
        <w:spacing w:after="24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 xml:space="preserve">Dostawa wraz z rozładunkiem, wniesieniem, zainstalowaniem, uruchomieniem urządzenia i dostarczeniem instrukcji stanowiskowej oraz jej wdrożeniem </w:t>
      </w:r>
      <w:r w:rsidRPr="00327333">
        <w:rPr>
          <w:rFonts w:asciiTheme="minorHAnsi" w:hAnsiTheme="minorHAnsi" w:cstheme="minorHAnsi"/>
          <w:bCs/>
          <w:sz w:val="24"/>
          <w:szCs w:val="24"/>
        </w:rPr>
        <w:t xml:space="preserve">do: </w:t>
      </w:r>
    </w:p>
    <w:p w14:paraId="792A826F" w14:textId="06BCE4F1" w:rsidR="000550EE" w:rsidRPr="00327333" w:rsidRDefault="00BB1332" w:rsidP="00970F47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27333">
        <w:rPr>
          <w:rFonts w:asciiTheme="minorHAnsi" w:hAnsiTheme="minorHAnsi" w:cstheme="minorHAnsi"/>
          <w:b/>
          <w:sz w:val="24"/>
          <w:szCs w:val="24"/>
        </w:rPr>
        <w:t>Zakładu Immunologii</w:t>
      </w:r>
      <w:r w:rsidR="00BB36C7" w:rsidRPr="00327333">
        <w:rPr>
          <w:rFonts w:asciiTheme="minorHAnsi" w:hAnsiTheme="minorHAnsi" w:cstheme="minorHAnsi"/>
          <w:b/>
          <w:sz w:val="24"/>
          <w:szCs w:val="24"/>
        </w:rPr>
        <w:t xml:space="preserve"> UMB</w:t>
      </w:r>
    </w:p>
    <w:p w14:paraId="49FA7CD8" w14:textId="475FCDE9" w:rsidR="00970F47" w:rsidRPr="00327333" w:rsidRDefault="00970F47" w:rsidP="00970F47">
      <w:pPr>
        <w:pStyle w:val="Tekstpodstawowy"/>
        <w:spacing w:line="360" w:lineRule="auto"/>
        <w:rPr>
          <w:rFonts w:asciiTheme="minorHAnsi" w:hAnsiTheme="minorHAnsi" w:cstheme="minorHAnsi"/>
          <w:b/>
          <w:bCs/>
          <w:color w:val="FF0000"/>
          <w:u w:val="single"/>
        </w:rPr>
      </w:pPr>
      <w:r w:rsidRPr="00327333">
        <w:rPr>
          <w:rFonts w:asciiTheme="minorHAnsi" w:hAnsiTheme="minorHAnsi" w:cstheme="minorHAnsi"/>
          <w:b/>
          <w:u w:val="single"/>
          <w:lang w:eastAsia="ar-SA"/>
        </w:rPr>
        <w:t xml:space="preserve">Zamrażarka niskotemperaturowa z systemem </w:t>
      </w:r>
      <w:proofErr w:type="spellStart"/>
      <w:r w:rsidRPr="00327333">
        <w:rPr>
          <w:rFonts w:asciiTheme="minorHAnsi" w:hAnsiTheme="minorHAnsi" w:cstheme="minorHAnsi"/>
          <w:b/>
          <w:u w:val="single"/>
          <w:lang w:eastAsia="ar-SA"/>
        </w:rPr>
        <w:t>back-up</w:t>
      </w:r>
      <w:proofErr w:type="spellEnd"/>
      <w:r w:rsidR="0082493A">
        <w:rPr>
          <w:rFonts w:asciiTheme="minorHAnsi" w:hAnsiTheme="minorHAnsi" w:cstheme="minorHAnsi"/>
          <w:b/>
          <w:u w:val="single"/>
          <w:lang w:eastAsia="ar-SA"/>
        </w:rPr>
        <w:t xml:space="preserve"> i stelażem </w:t>
      </w:r>
    </w:p>
    <w:p w14:paraId="469E10FE" w14:textId="77777777" w:rsidR="00A65D1E" w:rsidRPr="00327333" w:rsidRDefault="00A65D1E" w:rsidP="00970F47">
      <w:pPr>
        <w:tabs>
          <w:tab w:val="right" w:leader="dot" w:pos="9639"/>
        </w:tabs>
        <w:spacing w:before="240"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327333">
        <w:rPr>
          <w:rFonts w:asciiTheme="minorHAnsi" w:hAnsiTheme="minorHAnsi" w:cstheme="minorHAnsi"/>
          <w:b/>
          <w:sz w:val="24"/>
          <w:szCs w:val="24"/>
        </w:rPr>
        <w:t xml:space="preserve">Nazwa i adres Wykonawcy: </w:t>
      </w:r>
      <w:r w:rsidRPr="00327333">
        <w:rPr>
          <w:rFonts w:asciiTheme="minorHAnsi" w:hAnsiTheme="minorHAnsi" w:cstheme="minorHAnsi"/>
          <w:b/>
          <w:sz w:val="24"/>
          <w:szCs w:val="24"/>
        </w:rPr>
        <w:tab/>
      </w:r>
    </w:p>
    <w:p w14:paraId="31EEE088" w14:textId="77777777" w:rsidR="00187B9D" w:rsidRPr="00327333" w:rsidRDefault="00187B9D" w:rsidP="001F79C8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327333">
        <w:rPr>
          <w:rFonts w:asciiTheme="minorHAnsi" w:hAnsiTheme="minorHAnsi" w:cstheme="minorHAnsi"/>
          <w:b/>
          <w:sz w:val="24"/>
          <w:szCs w:val="24"/>
        </w:rPr>
        <w:t xml:space="preserve">Typ/Model/Numer Katalogowy (jeśli dotyczy): </w:t>
      </w:r>
      <w:r w:rsidRPr="00327333">
        <w:rPr>
          <w:rFonts w:asciiTheme="minorHAnsi" w:hAnsiTheme="minorHAnsi" w:cstheme="minorHAnsi"/>
          <w:b/>
          <w:sz w:val="24"/>
          <w:szCs w:val="24"/>
        </w:rPr>
        <w:tab/>
      </w:r>
    </w:p>
    <w:p w14:paraId="34288D76" w14:textId="77777777" w:rsidR="00187B9D" w:rsidRPr="00327333" w:rsidRDefault="00187B9D" w:rsidP="001F79C8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327333">
        <w:rPr>
          <w:rFonts w:asciiTheme="minorHAnsi" w:hAnsiTheme="minorHAnsi" w:cstheme="minorHAnsi"/>
          <w:b/>
          <w:sz w:val="24"/>
          <w:szCs w:val="24"/>
        </w:rPr>
        <w:t xml:space="preserve">Producent - pełna nazwa: </w:t>
      </w:r>
      <w:r w:rsidRPr="00327333">
        <w:rPr>
          <w:rFonts w:asciiTheme="minorHAnsi" w:hAnsiTheme="minorHAnsi" w:cstheme="minorHAnsi"/>
          <w:b/>
          <w:sz w:val="24"/>
          <w:szCs w:val="24"/>
        </w:rPr>
        <w:tab/>
      </w:r>
    </w:p>
    <w:p w14:paraId="12C7A95C" w14:textId="77777777" w:rsidR="00187B9D" w:rsidRPr="00327333" w:rsidRDefault="00187B9D" w:rsidP="001F79C8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327333">
        <w:rPr>
          <w:rFonts w:asciiTheme="minorHAnsi" w:hAnsiTheme="minorHAnsi" w:cstheme="minorHAnsi"/>
          <w:b/>
          <w:sz w:val="24"/>
          <w:szCs w:val="24"/>
        </w:rPr>
        <w:t xml:space="preserve">Kraj producenta: </w:t>
      </w:r>
      <w:r w:rsidRPr="00327333">
        <w:rPr>
          <w:rFonts w:asciiTheme="minorHAnsi" w:hAnsiTheme="minorHAnsi" w:cstheme="minorHAnsi"/>
          <w:b/>
          <w:sz w:val="24"/>
          <w:szCs w:val="24"/>
        </w:rPr>
        <w:tab/>
      </w:r>
    </w:p>
    <w:p w14:paraId="3AC08796" w14:textId="2994376C" w:rsidR="00A65D1E" w:rsidRPr="00327333" w:rsidRDefault="00187B9D" w:rsidP="001F79C8">
      <w:pPr>
        <w:tabs>
          <w:tab w:val="right" w:leader="dot" w:pos="9639"/>
        </w:tabs>
        <w:spacing w:after="240"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327333">
        <w:rPr>
          <w:rFonts w:asciiTheme="minorHAnsi" w:hAnsiTheme="minorHAnsi" w:cstheme="minorHAnsi"/>
          <w:b/>
          <w:sz w:val="24"/>
          <w:szCs w:val="24"/>
        </w:rPr>
        <w:t xml:space="preserve">Rok produkcji: </w:t>
      </w:r>
      <w:r w:rsidR="00490600" w:rsidRPr="00327333">
        <w:rPr>
          <w:rFonts w:asciiTheme="minorHAnsi" w:hAnsiTheme="minorHAnsi" w:cstheme="minorHAnsi"/>
          <w:b/>
          <w:sz w:val="24"/>
          <w:szCs w:val="24"/>
        </w:rPr>
        <w:t>2022</w:t>
      </w:r>
      <w:r w:rsidRPr="00327333">
        <w:rPr>
          <w:rFonts w:asciiTheme="minorHAnsi" w:hAnsiTheme="minorHAnsi" w:cstheme="minorHAnsi"/>
          <w:b/>
          <w:sz w:val="24"/>
          <w:szCs w:val="24"/>
        </w:rPr>
        <w:tab/>
      </w:r>
    </w:p>
    <w:p w14:paraId="1E54D686" w14:textId="0A5304D6" w:rsidR="00187B9D" w:rsidRDefault="00187B9D" w:rsidP="001F79C8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327333">
        <w:rPr>
          <w:rFonts w:asciiTheme="minorHAnsi" w:hAnsiTheme="minorHAnsi" w:cstheme="minorHAnsi"/>
          <w:b/>
          <w:sz w:val="24"/>
          <w:szCs w:val="24"/>
          <w:u w:val="single"/>
        </w:rPr>
        <w:t>UWAGA!</w:t>
      </w:r>
      <w:r w:rsidRPr="0032733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27333">
        <w:rPr>
          <w:rFonts w:asciiTheme="minorHAnsi" w:hAnsiTheme="minorHAnsi" w:cstheme="minorHAnsi"/>
          <w:sz w:val="24"/>
          <w:szCs w:val="24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2381A20A" w14:textId="18AC6EFF" w:rsidR="00577424" w:rsidRPr="00577424" w:rsidRDefault="00577424" w:rsidP="001F79C8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>Modyfikacja w pkt. 7 c), 8</w:t>
      </w:r>
      <w:bookmarkStart w:id="0" w:name="_GoBack"/>
      <w:bookmarkEnd w:id="0"/>
    </w:p>
    <w:p w14:paraId="37B69A3D" w14:textId="77777777" w:rsidR="00A86417" w:rsidRPr="00327333" w:rsidRDefault="00A86417" w:rsidP="001F79C8">
      <w:pPr>
        <w:pStyle w:val="Nagwek2"/>
      </w:pPr>
      <w:r w:rsidRPr="00327333">
        <w:t>WYMAGANIA TECHNICZNE, UŻYTKOWE I FUNKCJONALNE</w:t>
      </w:r>
    </w:p>
    <w:p w14:paraId="1DE4B5F0" w14:textId="77777777" w:rsidR="002773E7" w:rsidRPr="00327333" w:rsidRDefault="002773E7" w:rsidP="003B2B43">
      <w:pPr>
        <w:pStyle w:val="Akapitzlist"/>
        <w:widowControl/>
        <w:numPr>
          <w:ilvl w:val="0"/>
          <w:numId w:val="14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>Wykonanie zamrażarki - pionowe (szafowe).</w:t>
      </w:r>
    </w:p>
    <w:p w14:paraId="6A247FBE" w14:textId="7CF793B4" w:rsidR="002773E7" w:rsidRPr="00327333" w:rsidRDefault="002773E7" w:rsidP="003B2B43">
      <w:pPr>
        <w:pStyle w:val="Akapitzlist"/>
        <w:widowControl/>
        <w:numPr>
          <w:ilvl w:val="0"/>
          <w:numId w:val="14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>Pojemność uż</w:t>
      </w:r>
      <w:r w:rsidR="00732456" w:rsidRPr="00327333">
        <w:rPr>
          <w:rFonts w:asciiTheme="minorHAnsi" w:hAnsiTheme="minorHAnsi" w:cstheme="minorHAnsi"/>
          <w:sz w:val="24"/>
          <w:szCs w:val="24"/>
        </w:rPr>
        <w:t>ytkowa komory w przedziale od 52</w:t>
      </w:r>
      <w:r w:rsidRPr="00327333">
        <w:rPr>
          <w:rFonts w:asciiTheme="minorHAnsi" w:hAnsiTheme="minorHAnsi" w:cstheme="minorHAnsi"/>
          <w:sz w:val="24"/>
          <w:szCs w:val="24"/>
        </w:rPr>
        <w:t>0 do 550 litrów.</w:t>
      </w:r>
    </w:p>
    <w:p w14:paraId="154587C6" w14:textId="77777777" w:rsidR="002773E7" w:rsidRPr="00327333" w:rsidRDefault="002773E7" w:rsidP="00327333">
      <w:pPr>
        <w:pStyle w:val="Akapitzlist"/>
        <w:widowControl/>
        <w:numPr>
          <w:ilvl w:val="0"/>
          <w:numId w:val="14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>Możliwość pomieszczenia co najmniej 380 pudełek kriogenicznych o wymiarach 133x133x50 mm w dedykowanych, metalowych stelażach.</w:t>
      </w:r>
    </w:p>
    <w:p w14:paraId="2671EF6C" w14:textId="77777777" w:rsidR="00327333" w:rsidRPr="00112A38" w:rsidRDefault="00327333" w:rsidP="00327333">
      <w:pPr>
        <w:pStyle w:val="Akapitzlist"/>
        <w:widowControl/>
        <w:numPr>
          <w:ilvl w:val="0"/>
          <w:numId w:val="14"/>
        </w:numPr>
        <w:autoSpaceDE/>
        <w:autoSpaceDN/>
        <w:spacing w:after="160" w:line="360" w:lineRule="auto"/>
        <w:contextualSpacing/>
        <w:rPr>
          <w:sz w:val="20"/>
          <w:szCs w:val="20"/>
        </w:rPr>
      </w:pPr>
      <w:bookmarkStart w:id="1" w:name="_Hlk80259159"/>
      <w:r w:rsidRPr="00327333">
        <w:rPr>
          <w:rFonts w:ascii="Calibri" w:hAnsi="Calibri" w:cs="Calibri"/>
          <w:sz w:val="24"/>
          <w:szCs w:val="24"/>
        </w:rPr>
        <w:t>Zakres kontroli temperatury nie węższy niż -50°C do -86°C</w:t>
      </w:r>
      <w:r w:rsidRPr="00112A38">
        <w:rPr>
          <w:sz w:val="20"/>
          <w:szCs w:val="20"/>
        </w:rPr>
        <w:t>.</w:t>
      </w:r>
    </w:p>
    <w:bookmarkEnd w:id="1"/>
    <w:p w14:paraId="06021C44" w14:textId="6610DEE3" w:rsidR="002773E7" w:rsidRPr="00327333" w:rsidRDefault="002773E7" w:rsidP="00327333">
      <w:pPr>
        <w:pStyle w:val="Akapitzlist"/>
        <w:widowControl/>
        <w:numPr>
          <w:ilvl w:val="0"/>
          <w:numId w:val="14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>Dwukompresorowy, podwójny układ chłodzenia. Utrzymanie te</w:t>
      </w:r>
      <w:r w:rsidR="00EC27F8" w:rsidRPr="00327333">
        <w:rPr>
          <w:rFonts w:asciiTheme="minorHAnsi" w:hAnsiTheme="minorHAnsi" w:cstheme="minorHAnsi"/>
          <w:sz w:val="24"/>
          <w:szCs w:val="24"/>
        </w:rPr>
        <w:t xml:space="preserve">mperatury roboczej na poziomie </w:t>
      </w:r>
      <w:r w:rsidR="00A0207A" w:rsidRPr="00327333">
        <w:rPr>
          <w:rFonts w:asciiTheme="minorHAnsi" w:hAnsiTheme="minorHAnsi" w:cstheme="minorHAnsi"/>
          <w:sz w:val="24"/>
          <w:szCs w:val="24"/>
        </w:rPr>
        <w:t>-</w:t>
      </w:r>
      <w:r w:rsidRPr="00327333">
        <w:rPr>
          <w:rFonts w:asciiTheme="minorHAnsi" w:hAnsiTheme="minorHAnsi" w:cstheme="minorHAnsi"/>
          <w:sz w:val="24"/>
          <w:szCs w:val="24"/>
        </w:rPr>
        <w:t>70°C nawet w przypadku całkowitej awarii jednego z kompresorów.</w:t>
      </w:r>
    </w:p>
    <w:p w14:paraId="1A031161" w14:textId="77777777" w:rsidR="002773E7" w:rsidRPr="00327333" w:rsidRDefault="002773E7" w:rsidP="003B2B43">
      <w:pPr>
        <w:pStyle w:val="Akapitzlist"/>
        <w:widowControl/>
        <w:numPr>
          <w:ilvl w:val="0"/>
          <w:numId w:val="14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>Maksymalne wymiary zewnętrzne:</w:t>
      </w:r>
    </w:p>
    <w:p w14:paraId="02BE8451" w14:textId="1EC07945" w:rsidR="002773E7" w:rsidRPr="00327333" w:rsidRDefault="00A95FF9" w:rsidP="003B2B43">
      <w:pPr>
        <w:pStyle w:val="Akapitzlist"/>
        <w:widowControl/>
        <w:numPr>
          <w:ilvl w:val="1"/>
          <w:numId w:val="14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>szerokość 80</w:t>
      </w:r>
      <w:r w:rsidR="002773E7" w:rsidRPr="00327333">
        <w:rPr>
          <w:rFonts w:asciiTheme="minorHAnsi" w:hAnsiTheme="minorHAnsi" w:cstheme="minorHAnsi"/>
          <w:sz w:val="24"/>
          <w:szCs w:val="24"/>
        </w:rPr>
        <w:t>0 mm</w:t>
      </w:r>
    </w:p>
    <w:p w14:paraId="61E6D53D" w14:textId="64228126" w:rsidR="002773E7" w:rsidRPr="00327333" w:rsidRDefault="00A95FF9" w:rsidP="003B2B43">
      <w:pPr>
        <w:pStyle w:val="Akapitzlist"/>
        <w:widowControl/>
        <w:numPr>
          <w:ilvl w:val="1"/>
          <w:numId w:val="14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>głębokość 90</w:t>
      </w:r>
      <w:r w:rsidR="002773E7" w:rsidRPr="00327333">
        <w:rPr>
          <w:rFonts w:asciiTheme="minorHAnsi" w:hAnsiTheme="minorHAnsi" w:cstheme="minorHAnsi"/>
          <w:sz w:val="24"/>
          <w:szCs w:val="24"/>
        </w:rPr>
        <w:t>0 mm</w:t>
      </w:r>
    </w:p>
    <w:p w14:paraId="6F8F7FBE" w14:textId="4EBF1287" w:rsidR="002773E7" w:rsidRPr="00327333" w:rsidRDefault="002773E7" w:rsidP="003B2B43">
      <w:pPr>
        <w:pStyle w:val="Akapitzlist"/>
        <w:widowControl/>
        <w:numPr>
          <w:ilvl w:val="1"/>
          <w:numId w:val="14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 xml:space="preserve">wysokość </w:t>
      </w:r>
      <w:r w:rsidR="00A95FF9" w:rsidRPr="00327333">
        <w:rPr>
          <w:rFonts w:asciiTheme="minorHAnsi" w:hAnsiTheme="minorHAnsi" w:cstheme="minorHAnsi"/>
          <w:sz w:val="24"/>
          <w:szCs w:val="24"/>
        </w:rPr>
        <w:t>2000</w:t>
      </w:r>
      <w:r w:rsidRPr="00327333">
        <w:rPr>
          <w:rFonts w:asciiTheme="minorHAnsi" w:hAnsiTheme="minorHAnsi" w:cstheme="minorHAnsi"/>
          <w:sz w:val="24"/>
          <w:szCs w:val="24"/>
        </w:rPr>
        <w:t xml:space="preserve"> mm</w:t>
      </w:r>
    </w:p>
    <w:p w14:paraId="6F249328" w14:textId="77777777" w:rsidR="002773E7" w:rsidRPr="00327333" w:rsidRDefault="002773E7" w:rsidP="003B2B43">
      <w:pPr>
        <w:pStyle w:val="Akapitzlist"/>
        <w:widowControl/>
        <w:numPr>
          <w:ilvl w:val="0"/>
          <w:numId w:val="14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>Minimalne wymiary wewnętrzne:</w:t>
      </w:r>
    </w:p>
    <w:p w14:paraId="692E5E8A" w14:textId="77777777" w:rsidR="002773E7" w:rsidRPr="00327333" w:rsidRDefault="002773E7" w:rsidP="003B2B43">
      <w:pPr>
        <w:pStyle w:val="Akapitzlist"/>
        <w:widowControl/>
        <w:numPr>
          <w:ilvl w:val="1"/>
          <w:numId w:val="14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>szerokość 630 mm</w:t>
      </w:r>
    </w:p>
    <w:p w14:paraId="32EDBB76" w14:textId="77777777" w:rsidR="002773E7" w:rsidRPr="00327333" w:rsidRDefault="002773E7" w:rsidP="003B2B43">
      <w:pPr>
        <w:pStyle w:val="Akapitzlist"/>
        <w:widowControl/>
        <w:numPr>
          <w:ilvl w:val="1"/>
          <w:numId w:val="14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lastRenderedPageBreak/>
        <w:t>głębokość 600 mm</w:t>
      </w:r>
    </w:p>
    <w:p w14:paraId="653D63D9" w14:textId="68043086" w:rsidR="002773E7" w:rsidRPr="00327333" w:rsidRDefault="002773E7" w:rsidP="003B2B43">
      <w:pPr>
        <w:pStyle w:val="Akapitzlist"/>
        <w:widowControl/>
        <w:numPr>
          <w:ilvl w:val="1"/>
          <w:numId w:val="14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 xml:space="preserve">wysokość </w:t>
      </w:r>
      <w:r w:rsidRPr="00577424">
        <w:rPr>
          <w:rFonts w:asciiTheme="minorHAnsi" w:hAnsiTheme="minorHAnsi" w:cstheme="minorHAnsi"/>
          <w:strike/>
          <w:sz w:val="24"/>
          <w:szCs w:val="24"/>
        </w:rPr>
        <w:t>1400</w:t>
      </w:r>
      <w:r w:rsidRPr="00327333">
        <w:rPr>
          <w:rFonts w:asciiTheme="minorHAnsi" w:hAnsiTheme="minorHAnsi" w:cstheme="minorHAnsi"/>
          <w:sz w:val="24"/>
          <w:szCs w:val="24"/>
        </w:rPr>
        <w:t xml:space="preserve"> </w:t>
      </w:r>
      <w:r w:rsidR="00577424" w:rsidRPr="00577424">
        <w:rPr>
          <w:rFonts w:asciiTheme="minorHAnsi" w:hAnsiTheme="minorHAnsi" w:cstheme="minorHAnsi"/>
          <w:color w:val="FF0000"/>
          <w:sz w:val="24"/>
          <w:szCs w:val="24"/>
        </w:rPr>
        <w:t>1266</w:t>
      </w:r>
      <w:r w:rsidR="00577424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Pr="00327333">
        <w:rPr>
          <w:rFonts w:asciiTheme="minorHAnsi" w:hAnsiTheme="minorHAnsi" w:cstheme="minorHAnsi"/>
          <w:sz w:val="24"/>
          <w:szCs w:val="24"/>
        </w:rPr>
        <w:t>mm</w:t>
      </w:r>
    </w:p>
    <w:p w14:paraId="7F2C6EB2" w14:textId="6C86A197" w:rsidR="002773E7" w:rsidRPr="00327333" w:rsidRDefault="002773E7" w:rsidP="003B2B43">
      <w:pPr>
        <w:pStyle w:val="Akapitzlist"/>
        <w:widowControl/>
        <w:numPr>
          <w:ilvl w:val="0"/>
          <w:numId w:val="14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>Wnętrze ze stali pokrytej</w:t>
      </w:r>
      <w:r w:rsidR="00EC27F8" w:rsidRPr="00327333">
        <w:rPr>
          <w:rFonts w:asciiTheme="minorHAnsi" w:hAnsiTheme="minorHAnsi" w:cstheme="minorHAnsi"/>
          <w:sz w:val="24"/>
          <w:szCs w:val="24"/>
        </w:rPr>
        <w:t xml:space="preserve"> łatwo zmywalną, gładką powłoką</w:t>
      </w:r>
      <w:r w:rsidR="00577424">
        <w:rPr>
          <w:rFonts w:asciiTheme="minorHAnsi" w:hAnsiTheme="minorHAnsi" w:cstheme="minorHAnsi"/>
          <w:sz w:val="24"/>
          <w:szCs w:val="24"/>
        </w:rPr>
        <w:t xml:space="preserve"> </w:t>
      </w:r>
      <w:r w:rsidR="00577424" w:rsidRPr="00577424">
        <w:rPr>
          <w:rFonts w:asciiTheme="minorHAnsi" w:hAnsiTheme="minorHAnsi" w:cstheme="minorHAnsi"/>
          <w:color w:val="FF0000"/>
          <w:sz w:val="24"/>
          <w:szCs w:val="24"/>
        </w:rPr>
        <w:t>lub ze stali nierdzewnej</w:t>
      </w:r>
      <w:r w:rsidR="00EC27F8" w:rsidRPr="00327333">
        <w:rPr>
          <w:rFonts w:asciiTheme="minorHAnsi" w:hAnsiTheme="minorHAnsi" w:cstheme="minorHAnsi"/>
          <w:sz w:val="24"/>
          <w:szCs w:val="24"/>
        </w:rPr>
        <w:t>.</w:t>
      </w:r>
    </w:p>
    <w:p w14:paraId="40EA489E" w14:textId="1D241066" w:rsidR="00732456" w:rsidRPr="00327333" w:rsidRDefault="00732456" w:rsidP="003B2B43">
      <w:pPr>
        <w:pStyle w:val="Akapitzlist"/>
        <w:widowControl/>
        <w:numPr>
          <w:ilvl w:val="0"/>
          <w:numId w:val="14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>Minimum 3 nieperforowane płaskie półki ze stali nierdzewnej</w:t>
      </w:r>
    </w:p>
    <w:p w14:paraId="669F8DF6" w14:textId="75C9E453" w:rsidR="002773E7" w:rsidRPr="00327333" w:rsidRDefault="002773E7" w:rsidP="003B2B43">
      <w:pPr>
        <w:pStyle w:val="Akapitzlist"/>
        <w:widowControl/>
        <w:numPr>
          <w:ilvl w:val="0"/>
          <w:numId w:val="14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 xml:space="preserve">Drzwi zewnętrzne zamykane mechanicznie. </w:t>
      </w:r>
    </w:p>
    <w:p w14:paraId="1215F468" w14:textId="77777777" w:rsidR="002773E7" w:rsidRPr="00327333" w:rsidRDefault="002773E7" w:rsidP="003B2B43">
      <w:pPr>
        <w:pStyle w:val="Akapitzlist"/>
        <w:widowControl/>
        <w:numPr>
          <w:ilvl w:val="0"/>
          <w:numId w:val="14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>Drzwi zewnętrzne zamykane na klucz z zamkiem wbudowanym w uchwyt drzwi.</w:t>
      </w:r>
    </w:p>
    <w:p w14:paraId="6F4DEBAE" w14:textId="77777777" w:rsidR="002773E7" w:rsidRPr="00327333" w:rsidRDefault="002773E7" w:rsidP="003B2B43">
      <w:pPr>
        <w:pStyle w:val="Akapitzlist"/>
        <w:widowControl/>
        <w:numPr>
          <w:ilvl w:val="0"/>
          <w:numId w:val="14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>Możliwość wymiany uszczelki drzwi zewnętrznych bez użycia narzędzi.</w:t>
      </w:r>
    </w:p>
    <w:p w14:paraId="1B57715E" w14:textId="77777777" w:rsidR="002773E7" w:rsidRPr="00327333" w:rsidRDefault="002773E7" w:rsidP="003B2B43">
      <w:pPr>
        <w:pStyle w:val="Akapitzlist"/>
        <w:widowControl/>
        <w:numPr>
          <w:ilvl w:val="0"/>
          <w:numId w:val="14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>System zapobiegający przysysaniu drzwi zewnętrznych, wykorzystujący dwa porty wyrównywania ciśnienia - automatyczny oraz ręczny.</w:t>
      </w:r>
    </w:p>
    <w:p w14:paraId="04A4E012" w14:textId="5D493525" w:rsidR="002773E7" w:rsidRPr="00327333" w:rsidRDefault="002773E7" w:rsidP="003B2B43">
      <w:pPr>
        <w:pStyle w:val="Akapitzlist"/>
        <w:widowControl/>
        <w:numPr>
          <w:ilvl w:val="0"/>
          <w:numId w:val="14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>Dodatkowe, izolowane drzwi wewnętrzne z możliwością łatwego demontażu bez użycia narzędzi.</w:t>
      </w:r>
    </w:p>
    <w:p w14:paraId="4434B980" w14:textId="77777777" w:rsidR="002773E7" w:rsidRPr="00327333" w:rsidRDefault="002773E7" w:rsidP="003B2B43">
      <w:pPr>
        <w:pStyle w:val="Akapitzlist"/>
        <w:widowControl/>
        <w:numPr>
          <w:ilvl w:val="0"/>
          <w:numId w:val="14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>Drzwi wewnętrzne z zamknięciem mechanicznym (np. w postaci zatrzasku) zapewniającym prawidłowy docisk uszczelek.</w:t>
      </w:r>
    </w:p>
    <w:p w14:paraId="35BD4EB9" w14:textId="77777777" w:rsidR="002773E7" w:rsidRPr="00327333" w:rsidRDefault="002773E7" w:rsidP="003B2B43">
      <w:pPr>
        <w:pStyle w:val="Akapitzlist"/>
        <w:widowControl/>
        <w:numPr>
          <w:ilvl w:val="0"/>
          <w:numId w:val="14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>Izolacja termiczna próżniowa z rdzeniem z włókna szklanego.</w:t>
      </w:r>
    </w:p>
    <w:p w14:paraId="3A81E646" w14:textId="180755E8" w:rsidR="002773E7" w:rsidRPr="00327333" w:rsidRDefault="00A0207A" w:rsidP="003B2B43">
      <w:pPr>
        <w:pStyle w:val="Akapitzlist"/>
        <w:widowControl/>
        <w:numPr>
          <w:ilvl w:val="0"/>
          <w:numId w:val="14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 xml:space="preserve">Konstrukcja </w:t>
      </w:r>
      <w:proofErr w:type="spellStart"/>
      <w:r w:rsidRPr="00327333">
        <w:rPr>
          <w:rFonts w:asciiTheme="minorHAnsi" w:hAnsiTheme="minorHAnsi" w:cstheme="minorHAnsi"/>
          <w:sz w:val="24"/>
          <w:szCs w:val="24"/>
        </w:rPr>
        <w:t>bezfiltrowa</w:t>
      </w:r>
      <w:proofErr w:type="spellEnd"/>
      <w:r w:rsidRPr="00327333">
        <w:rPr>
          <w:rFonts w:asciiTheme="minorHAnsi" w:hAnsiTheme="minorHAnsi" w:cstheme="minorHAnsi"/>
          <w:sz w:val="24"/>
          <w:szCs w:val="24"/>
        </w:rPr>
        <w:t>.</w:t>
      </w:r>
    </w:p>
    <w:p w14:paraId="5AA91557" w14:textId="77777777" w:rsidR="002773E7" w:rsidRPr="00327333" w:rsidRDefault="002773E7" w:rsidP="003B2B43">
      <w:pPr>
        <w:pStyle w:val="Akapitzlist"/>
        <w:widowControl/>
        <w:numPr>
          <w:ilvl w:val="0"/>
          <w:numId w:val="14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>Sterownik z funkcją rejestracji temperatury, stanów otwarcia drzwi oraz stanów alarmowych. Wbudowany w panel sterowania port USB umożliwiający przesłanie zarejestrowanych danych na pamięć typu pendrive.</w:t>
      </w:r>
    </w:p>
    <w:p w14:paraId="23A49156" w14:textId="12EBB674" w:rsidR="002773E7" w:rsidRPr="00327333" w:rsidRDefault="002773E7" w:rsidP="003B2B43">
      <w:pPr>
        <w:pStyle w:val="Akapitzlist"/>
        <w:widowControl/>
        <w:numPr>
          <w:ilvl w:val="0"/>
          <w:numId w:val="14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 xml:space="preserve">Panel sterowania z kolorowym, dotykowym wyświetlaczem LCD o rozdzielczości WVGA lub wyższej. Wyświetlacz </w:t>
      </w:r>
      <w:r w:rsidR="00A0207A" w:rsidRPr="00327333">
        <w:rPr>
          <w:rFonts w:asciiTheme="minorHAnsi" w:hAnsiTheme="minorHAnsi" w:cstheme="minorHAnsi"/>
          <w:sz w:val="24"/>
          <w:szCs w:val="24"/>
        </w:rPr>
        <w:t>wykonany w technologii oporowej, ulokowany na drzwiach zamrażarki.</w:t>
      </w:r>
    </w:p>
    <w:p w14:paraId="6A25D993" w14:textId="3979500F" w:rsidR="002773E7" w:rsidRPr="00327333" w:rsidRDefault="002773E7" w:rsidP="003B2B43">
      <w:pPr>
        <w:pStyle w:val="Akapitzlist"/>
        <w:widowControl/>
        <w:numPr>
          <w:ilvl w:val="0"/>
          <w:numId w:val="14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>Wizualna i akustyczna sygnalizacja stanów alarmowych co najmniej:</w:t>
      </w:r>
    </w:p>
    <w:p w14:paraId="4918C4C7" w14:textId="258B4E8C" w:rsidR="002773E7" w:rsidRPr="00327333" w:rsidRDefault="002773E7" w:rsidP="003B2B43">
      <w:pPr>
        <w:pStyle w:val="Akapitzlist"/>
        <w:widowControl/>
        <w:numPr>
          <w:ilvl w:val="1"/>
          <w:numId w:val="14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>zbyt wysokiej i zbyt niskiej temperatury (z możliwością regulacji temperatury granicznej w zakresie od ±5°C do ±20°C oraz opóźnienia w zakresie od 0 d</w:t>
      </w:r>
      <w:r w:rsidR="00732456" w:rsidRPr="00327333">
        <w:rPr>
          <w:rFonts w:asciiTheme="minorHAnsi" w:hAnsiTheme="minorHAnsi" w:cstheme="minorHAnsi"/>
          <w:sz w:val="24"/>
          <w:szCs w:val="24"/>
        </w:rPr>
        <w:t>o 15 minut</w:t>
      </w:r>
    </w:p>
    <w:p w14:paraId="5641E11B" w14:textId="77777777" w:rsidR="002773E7" w:rsidRPr="00327333" w:rsidRDefault="002773E7" w:rsidP="003B2B43">
      <w:pPr>
        <w:pStyle w:val="Akapitzlist"/>
        <w:widowControl/>
        <w:numPr>
          <w:ilvl w:val="1"/>
          <w:numId w:val="14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>zaniku napięcia (podtrzymywany bateryjnie)</w:t>
      </w:r>
    </w:p>
    <w:p w14:paraId="3865A858" w14:textId="6A3B6B54" w:rsidR="002773E7" w:rsidRPr="00327333" w:rsidRDefault="002773E7" w:rsidP="003B2B43">
      <w:pPr>
        <w:pStyle w:val="Akapitzlist"/>
        <w:widowControl/>
        <w:numPr>
          <w:ilvl w:val="1"/>
          <w:numId w:val="14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 xml:space="preserve">niedomknięcia drzwi (z opóźnieniem czasowym regulowanym w zakresie od 0 do 15 </w:t>
      </w:r>
      <w:r w:rsidR="00327333" w:rsidRPr="00327333">
        <w:rPr>
          <w:rFonts w:asciiTheme="minorHAnsi" w:hAnsiTheme="minorHAnsi" w:cstheme="minorHAnsi"/>
          <w:sz w:val="24"/>
          <w:szCs w:val="24"/>
        </w:rPr>
        <w:t>minut</w:t>
      </w:r>
      <w:r w:rsidRPr="00327333">
        <w:rPr>
          <w:rFonts w:asciiTheme="minorHAnsi" w:hAnsiTheme="minorHAnsi" w:cstheme="minorHAnsi"/>
          <w:sz w:val="24"/>
          <w:szCs w:val="24"/>
        </w:rPr>
        <w:t>)</w:t>
      </w:r>
    </w:p>
    <w:p w14:paraId="7B773EE6" w14:textId="77777777" w:rsidR="002773E7" w:rsidRPr="00327333" w:rsidRDefault="002773E7" w:rsidP="003B2B43">
      <w:pPr>
        <w:pStyle w:val="Akapitzlist"/>
        <w:widowControl/>
        <w:numPr>
          <w:ilvl w:val="0"/>
          <w:numId w:val="14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>Automatyczna diagnostyka usterek. Komunikaty ostrzegające o konieczności wymiany komponentów zużywalnych, nieprawidłowej temperaturze otoczenia, przeciążeniu układu chłodzenia.</w:t>
      </w:r>
    </w:p>
    <w:p w14:paraId="28B4E841" w14:textId="77777777" w:rsidR="002773E7" w:rsidRPr="00327333" w:rsidRDefault="002773E7" w:rsidP="003B2B43">
      <w:pPr>
        <w:pStyle w:val="Akapitzlist"/>
        <w:widowControl/>
        <w:numPr>
          <w:ilvl w:val="0"/>
          <w:numId w:val="14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>Zabezpieczenie przed zmianą nastaw przy pomocy hasła. Możliwość ustawienia hasła głównego i zapasowego.</w:t>
      </w:r>
    </w:p>
    <w:p w14:paraId="3F3ED244" w14:textId="77777777" w:rsidR="002773E7" w:rsidRPr="00327333" w:rsidRDefault="002773E7" w:rsidP="003B2B43">
      <w:pPr>
        <w:pStyle w:val="Akapitzlist"/>
        <w:widowControl/>
        <w:numPr>
          <w:ilvl w:val="0"/>
          <w:numId w:val="14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>Fabrycznie wykonane porty kablowe o średnicy minimum 15 mm (nie mniej niż 3 porty).</w:t>
      </w:r>
    </w:p>
    <w:p w14:paraId="68154D92" w14:textId="77777777" w:rsidR="002773E7" w:rsidRPr="00327333" w:rsidRDefault="002773E7" w:rsidP="003B2B43">
      <w:pPr>
        <w:pStyle w:val="Akapitzlist"/>
        <w:widowControl/>
        <w:numPr>
          <w:ilvl w:val="0"/>
          <w:numId w:val="14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proofErr w:type="spellStart"/>
      <w:r w:rsidRPr="00327333">
        <w:rPr>
          <w:rFonts w:asciiTheme="minorHAnsi" w:hAnsiTheme="minorHAnsi" w:cstheme="minorHAnsi"/>
          <w:sz w:val="24"/>
          <w:szCs w:val="24"/>
        </w:rPr>
        <w:t>Bezpotencjałowe</w:t>
      </w:r>
      <w:proofErr w:type="spellEnd"/>
      <w:r w:rsidRPr="00327333">
        <w:rPr>
          <w:rFonts w:asciiTheme="minorHAnsi" w:hAnsiTheme="minorHAnsi" w:cstheme="minorHAnsi"/>
          <w:sz w:val="24"/>
          <w:szCs w:val="24"/>
        </w:rPr>
        <w:t xml:space="preserve"> styki alarmowe NO/NC dla centralnych systemów monitorowania.</w:t>
      </w:r>
    </w:p>
    <w:p w14:paraId="144DD633" w14:textId="77777777" w:rsidR="002773E7" w:rsidRPr="00327333" w:rsidRDefault="002773E7" w:rsidP="003B2B43">
      <w:pPr>
        <w:pStyle w:val="Akapitzlist"/>
        <w:widowControl/>
        <w:numPr>
          <w:ilvl w:val="0"/>
          <w:numId w:val="14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lastRenderedPageBreak/>
        <w:t xml:space="preserve">Zasilanie jednofazowe 230 V / 50 </w:t>
      </w:r>
      <w:proofErr w:type="spellStart"/>
      <w:r w:rsidRPr="00327333">
        <w:rPr>
          <w:rFonts w:asciiTheme="minorHAnsi" w:hAnsiTheme="minorHAnsi" w:cstheme="minorHAnsi"/>
          <w:sz w:val="24"/>
          <w:szCs w:val="24"/>
        </w:rPr>
        <w:t>Hz</w:t>
      </w:r>
      <w:proofErr w:type="spellEnd"/>
      <w:r w:rsidRPr="00327333">
        <w:rPr>
          <w:rFonts w:asciiTheme="minorHAnsi" w:hAnsiTheme="minorHAnsi" w:cstheme="minorHAnsi"/>
          <w:sz w:val="24"/>
          <w:szCs w:val="24"/>
        </w:rPr>
        <w:t>.</w:t>
      </w:r>
    </w:p>
    <w:p w14:paraId="087C5776" w14:textId="44FDB22E" w:rsidR="002773E7" w:rsidRPr="00327333" w:rsidRDefault="002773E7" w:rsidP="003B2B43">
      <w:pPr>
        <w:pStyle w:val="Akapitzlist"/>
        <w:widowControl/>
        <w:numPr>
          <w:ilvl w:val="0"/>
          <w:numId w:val="14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 xml:space="preserve">Maksymalna waga urządzenia </w:t>
      </w:r>
      <w:r w:rsidR="00302FEC" w:rsidRPr="00327333">
        <w:rPr>
          <w:rFonts w:asciiTheme="minorHAnsi" w:hAnsiTheme="minorHAnsi" w:cstheme="minorHAnsi"/>
          <w:sz w:val="24"/>
          <w:szCs w:val="24"/>
        </w:rPr>
        <w:t>300</w:t>
      </w:r>
      <w:r w:rsidRPr="00327333">
        <w:rPr>
          <w:rFonts w:asciiTheme="minorHAnsi" w:hAnsiTheme="minorHAnsi" w:cstheme="minorHAnsi"/>
          <w:sz w:val="24"/>
          <w:szCs w:val="24"/>
        </w:rPr>
        <w:t xml:space="preserve"> kg.</w:t>
      </w:r>
    </w:p>
    <w:p w14:paraId="57359B76" w14:textId="77777777" w:rsidR="002773E7" w:rsidRPr="00327333" w:rsidRDefault="002773E7" w:rsidP="000B1723">
      <w:pPr>
        <w:pStyle w:val="Akapitzlist"/>
        <w:widowControl/>
        <w:numPr>
          <w:ilvl w:val="0"/>
          <w:numId w:val="14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>Kompatybilny z zamrażarką system awaryjnego podtrzymania temperatury ciekłym dwutlenkiem węgla o następujących parametrach:</w:t>
      </w:r>
    </w:p>
    <w:p w14:paraId="3E99ED96" w14:textId="263C2DF7" w:rsidR="002773E7" w:rsidRPr="00327333" w:rsidRDefault="002773E7" w:rsidP="000B1723">
      <w:pPr>
        <w:pStyle w:val="Akapitzlist"/>
        <w:widowControl/>
        <w:numPr>
          <w:ilvl w:val="0"/>
          <w:numId w:val="18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>konstrukcja wolnostojąca umożliwiająca podłączenie do dowolnej zamraż</w:t>
      </w:r>
      <w:r w:rsidR="00302FEC" w:rsidRPr="00327333">
        <w:rPr>
          <w:rFonts w:asciiTheme="minorHAnsi" w:hAnsiTheme="minorHAnsi" w:cstheme="minorHAnsi"/>
          <w:sz w:val="24"/>
          <w:szCs w:val="24"/>
        </w:rPr>
        <w:t xml:space="preserve">arki </w:t>
      </w:r>
      <w:r w:rsidRPr="00327333">
        <w:rPr>
          <w:rFonts w:asciiTheme="minorHAnsi" w:hAnsiTheme="minorHAnsi" w:cstheme="minorHAnsi"/>
          <w:sz w:val="24"/>
          <w:szCs w:val="24"/>
        </w:rPr>
        <w:t>niskotemperaturowej -86°C,</w:t>
      </w:r>
    </w:p>
    <w:p w14:paraId="323C66AA" w14:textId="77777777" w:rsidR="002773E7" w:rsidRPr="00327333" w:rsidRDefault="002773E7" w:rsidP="000B1723">
      <w:pPr>
        <w:pStyle w:val="Akapitzlist"/>
        <w:widowControl/>
        <w:numPr>
          <w:ilvl w:val="0"/>
          <w:numId w:val="18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>w przypadku zaniku napięcia w sieci elektrycznej system musi zapewniać utrzymanie bezpiecznej temperatury roboczej na poziomie co najmniej -70°C,</w:t>
      </w:r>
    </w:p>
    <w:p w14:paraId="523B530F" w14:textId="77777777" w:rsidR="002773E7" w:rsidRPr="00327333" w:rsidRDefault="002773E7" w:rsidP="000B1723">
      <w:pPr>
        <w:pStyle w:val="Akapitzlist"/>
        <w:widowControl/>
        <w:numPr>
          <w:ilvl w:val="0"/>
          <w:numId w:val="18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>panel sterowania z odporną na zalanie klawiaturą membranową,</w:t>
      </w:r>
    </w:p>
    <w:p w14:paraId="48EE5558" w14:textId="77777777" w:rsidR="002773E7" w:rsidRPr="00327333" w:rsidRDefault="002773E7" w:rsidP="000B1723">
      <w:pPr>
        <w:pStyle w:val="Akapitzlist"/>
        <w:widowControl/>
        <w:numPr>
          <w:ilvl w:val="0"/>
          <w:numId w:val="18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>wskaźniki zasilania sieciowego i stanu awaryjnego,</w:t>
      </w:r>
    </w:p>
    <w:p w14:paraId="7A4CE436" w14:textId="77777777" w:rsidR="002773E7" w:rsidRPr="00327333" w:rsidRDefault="002773E7" w:rsidP="000B1723">
      <w:pPr>
        <w:pStyle w:val="Akapitzlist"/>
        <w:widowControl/>
        <w:numPr>
          <w:ilvl w:val="0"/>
          <w:numId w:val="18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>oddzielne wyświetlacze LED wskazujące temperaturę oraz % pozostałego gazu w butli,</w:t>
      </w:r>
    </w:p>
    <w:p w14:paraId="72DBE440" w14:textId="77777777" w:rsidR="002773E7" w:rsidRPr="00327333" w:rsidRDefault="002773E7" w:rsidP="000B1723">
      <w:pPr>
        <w:pStyle w:val="Akapitzlist"/>
        <w:widowControl/>
        <w:numPr>
          <w:ilvl w:val="0"/>
          <w:numId w:val="18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>sygnalizacja opróżnionej butli,</w:t>
      </w:r>
    </w:p>
    <w:p w14:paraId="6B86B79D" w14:textId="77777777" w:rsidR="002773E7" w:rsidRPr="00327333" w:rsidRDefault="002773E7" w:rsidP="000B1723">
      <w:pPr>
        <w:pStyle w:val="Akapitzlist"/>
        <w:widowControl/>
        <w:numPr>
          <w:ilvl w:val="0"/>
          <w:numId w:val="18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>wbudowany akumulator umożliwiający pracę na zasilaniu bateryjnym przez okres co najmniej 5 dni,</w:t>
      </w:r>
    </w:p>
    <w:p w14:paraId="2A3EF5F3" w14:textId="77777777" w:rsidR="002773E7" w:rsidRPr="00327333" w:rsidRDefault="002773E7" w:rsidP="000B1723">
      <w:pPr>
        <w:pStyle w:val="Akapitzlist"/>
        <w:widowControl/>
        <w:numPr>
          <w:ilvl w:val="0"/>
          <w:numId w:val="18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>automatyczna kontrola stanu zużycia akumulatora połączona z sygnalizacją o konieczności jego wymiany.</w:t>
      </w:r>
    </w:p>
    <w:p w14:paraId="4C6E451E" w14:textId="77777777" w:rsidR="002773E7" w:rsidRPr="00327333" w:rsidRDefault="002773E7" w:rsidP="000B1723">
      <w:pPr>
        <w:pStyle w:val="Akapitzlist"/>
        <w:widowControl/>
        <w:numPr>
          <w:ilvl w:val="0"/>
          <w:numId w:val="18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>czujnik temperatury do programowania progu aktywacji systemu,</w:t>
      </w:r>
    </w:p>
    <w:p w14:paraId="3D5E6192" w14:textId="77777777" w:rsidR="002773E7" w:rsidRPr="00327333" w:rsidRDefault="002773E7" w:rsidP="000B1723">
      <w:pPr>
        <w:pStyle w:val="Akapitzlist"/>
        <w:widowControl/>
        <w:numPr>
          <w:ilvl w:val="0"/>
          <w:numId w:val="18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>czujnik otwarcia drzwi zabezpieczający przed włączeniem backupu w trakcie rutynowych czynności roboczych związanych z załadunkiem / rozładunkiem prób,</w:t>
      </w:r>
    </w:p>
    <w:p w14:paraId="68D1F76D" w14:textId="77777777" w:rsidR="002773E7" w:rsidRPr="00327333" w:rsidRDefault="002773E7" w:rsidP="000B1723">
      <w:pPr>
        <w:pStyle w:val="Akapitzlist"/>
        <w:widowControl/>
        <w:numPr>
          <w:ilvl w:val="0"/>
          <w:numId w:val="18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>wykręcane antywibracyjne nóżki zapobiegające niekontrolowanemu przesuwaniu,</w:t>
      </w:r>
    </w:p>
    <w:p w14:paraId="66E9CE30" w14:textId="77777777" w:rsidR="002773E7" w:rsidRPr="00327333" w:rsidRDefault="002773E7" w:rsidP="000B1723">
      <w:pPr>
        <w:pStyle w:val="Akapitzlist"/>
        <w:widowControl/>
        <w:numPr>
          <w:ilvl w:val="0"/>
          <w:numId w:val="18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 xml:space="preserve">komplet przyłączy i akcesoriów niezbędnych do poprawnego działania systemu </w:t>
      </w:r>
    </w:p>
    <w:p w14:paraId="3297F9C7" w14:textId="6430C2A1" w:rsidR="002773E7" w:rsidRPr="00327333" w:rsidRDefault="002773E7" w:rsidP="000B1723">
      <w:pPr>
        <w:pStyle w:val="Akapitzlist"/>
        <w:widowControl/>
        <w:numPr>
          <w:ilvl w:val="0"/>
          <w:numId w:val="14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 xml:space="preserve">Zamrażarka wyposażona w stelaże na </w:t>
      </w:r>
      <w:r w:rsidR="000B1723" w:rsidRPr="00327333">
        <w:rPr>
          <w:rFonts w:asciiTheme="minorHAnsi" w:hAnsiTheme="minorHAnsi" w:cstheme="minorHAnsi"/>
          <w:sz w:val="24"/>
          <w:szCs w:val="24"/>
        </w:rPr>
        <w:t xml:space="preserve">pudełka kriogeniczne </w:t>
      </w:r>
      <w:r w:rsidR="006B58C8" w:rsidRPr="00327333">
        <w:rPr>
          <w:rFonts w:asciiTheme="minorHAnsi" w:hAnsiTheme="minorHAnsi" w:cstheme="minorHAnsi"/>
          <w:sz w:val="24"/>
          <w:szCs w:val="24"/>
        </w:rPr>
        <w:t xml:space="preserve">w ilości </w:t>
      </w:r>
      <w:r w:rsidR="00302FEC" w:rsidRPr="00327333">
        <w:rPr>
          <w:rFonts w:asciiTheme="minorHAnsi" w:hAnsiTheme="minorHAnsi" w:cstheme="minorHAnsi"/>
          <w:sz w:val="24"/>
          <w:szCs w:val="24"/>
        </w:rPr>
        <w:t>co najmniej 8 sztuk.</w:t>
      </w:r>
    </w:p>
    <w:p w14:paraId="50D515ED" w14:textId="3E24FA74" w:rsidR="0095537D" w:rsidRPr="00327333" w:rsidRDefault="00983FAC" w:rsidP="003E1F20">
      <w:pPr>
        <w:pStyle w:val="Nagwek2"/>
      </w:pPr>
      <w:r w:rsidRPr="00327333">
        <w:t>WYMAGANIA OGÓLNE</w:t>
      </w:r>
      <w:r w:rsidR="006C6257" w:rsidRPr="00327333">
        <w:t xml:space="preserve"> </w:t>
      </w:r>
    </w:p>
    <w:p w14:paraId="19B6F44D" w14:textId="595F477A" w:rsidR="00204CA6" w:rsidRPr="00327333" w:rsidRDefault="001E13B1" w:rsidP="00363021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>P</w:t>
      </w:r>
      <w:r w:rsidR="00204CA6" w:rsidRPr="00327333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1AC6E13A" w14:textId="10579331" w:rsidR="00204CA6" w:rsidRPr="00327333" w:rsidRDefault="001E13B1" w:rsidP="00363021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>O</w:t>
      </w:r>
      <w:r w:rsidR="00204CA6" w:rsidRPr="00327333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5ABB2AD6" w14:textId="14451FBA" w:rsidR="00204CA6" w:rsidRPr="00327333" w:rsidRDefault="001E13B1" w:rsidP="00363021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>S</w:t>
      </w:r>
      <w:r w:rsidR="00204CA6" w:rsidRPr="00327333">
        <w:rPr>
          <w:rFonts w:asciiTheme="minorHAnsi" w:hAnsiTheme="minorHAnsi" w:cstheme="minorHAnsi"/>
          <w:sz w:val="24"/>
          <w:szCs w:val="24"/>
        </w:rPr>
        <w:t xml:space="preserve">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</w:t>
      </w:r>
      <w:r w:rsidR="00204CA6" w:rsidRPr="00327333">
        <w:rPr>
          <w:rFonts w:asciiTheme="minorHAnsi" w:hAnsiTheme="minorHAnsi" w:cstheme="minorHAnsi"/>
          <w:sz w:val="24"/>
          <w:szCs w:val="24"/>
        </w:rPr>
        <w:lastRenderedPageBreak/>
        <w:t>wymogów,</w:t>
      </w:r>
    </w:p>
    <w:p w14:paraId="5967397E" w14:textId="12F14E96" w:rsidR="00204CA6" w:rsidRPr="00327333" w:rsidRDefault="001E13B1" w:rsidP="00363021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>W</w:t>
      </w:r>
      <w:r w:rsidR="00204CA6" w:rsidRPr="00327333">
        <w:rPr>
          <w:rFonts w:asciiTheme="minorHAnsi" w:hAnsiTheme="minorHAnsi" w:cstheme="minorHAnsi"/>
          <w:sz w:val="24"/>
          <w:szCs w:val="24"/>
        </w:rPr>
        <w:t>szelkie oprogramowanie komputerowe wchodzące w skład przedmiotu zamówienia musi być w języku polskim i/lub języku angielskim:</w:t>
      </w:r>
    </w:p>
    <w:p w14:paraId="68158A3C" w14:textId="77777777" w:rsidR="00204CA6" w:rsidRPr="00327333" w:rsidRDefault="00204CA6" w:rsidP="00363021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327333" w:rsidRDefault="00204CA6" w:rsidP="00363021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327333" w:rsidRDefault="00204CA6" w:rsidP="00363021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67BCCE3E" w14:textId="0374E39C" w:rsidR="00BE3F6E" w:rsidRPr="00327333" w:rsidRDefault="00BE3F6E" w:rsidP="000E5C3C">
      <w:pPr>
        <w:pStyle w:val="Akapitzlist"/>
        <w:numPr>
          <w:ilvl w:val="0"/>
          <w:numId w:val="10"/>
        </w:numPr>
        <w:snapToGrid w:val="0"/>
        <w:spacing w:line="360" w:lineRule="auto"/>
        <w:ind w:right="57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  <w:r w:rsidRPr="00327333">
        <w:rPr>
          <w:rFonts w:asciiTheme="minorHAnsi" w:eastAsia="Arial Unicode MS" w:hAnsiTheme="minorHAnsi" w:cstheme="minorHAnsi"/>
          <w:color w:val="000000"/>
          <w:sz w:val="24"/>
          <w:szCs w:val="24"/>
        </w:rPr>
        <w:t>Materiały informacyjne (np. p</w:t>
      </w:r>
      <w:r w:rsidRPr="00327333">
        <w:rPr>
          <w:rFonts w:asciiTheme="minorHAnsi" w:hAnsiTheme="minorHAnsi" w:cstheme="minorHAnsi"/>
          <w:color w:val="000000"/>
          <w:sz w:val="24"/>
          <w:szCs w:val="24"/>
        </w:rPr>
        <w:t xml:space="preserve">rospekty i/lub foldery i/lub inne dokumenty) </w:t>
      </w:r>
      <w:r w:rsidRPr="00327333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oferowanego sprzętu. </w:t>
      </w:r>
      <w:r w:rsidRPr="00327333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>UWAGA:</w:t>
      </w:r>
      <w:r w:rsidR="002135F9" w:rsidRPr="00327333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 xml:space="preserve"> </w:t>
      </w:r>
      <w:r w:rsidRPr="00327333">
        <w:rPr>
          <w:rFonts w:asciiTheme="minorHAnsi" w:hAnsiTheme="minorHAnsi" w:cstheme="minorHAnsi"/>
          <w:color w:val="000000"/>
          <w:sz w:val="24"/>
          <w:szCs w:val="24"/>
        </w:rPr>
        <w:t xml:space="preserve">Zamawiający </w:t>
      </w:r>
      <w:r w:rsidRPr="00327333">
        <w:rPr>
          <w:rFonts w:asciiTheme="minorHAnsi" w:hAnsiTheme="minorHAnsi" w:cstheme="minorHAnsi"/>
          <w:color w:val="000000"/>
          <w:sz w:val="24"/>
          <w:szCs w:val="24"/>
          <w:u w:val="single"/>
        </w:rPr>
        <w:t>nie wymaga potwierdzenia</w:t>
      </w:r>
      <w:r w:rsidRPr="00327333">
        <w:rPr>
          <w:rFonts w:asciiTheme="minorHAnsi" w:hAnsiTheme="minorHAnsi" w:cstheme="minorHAnsi"/>
          <w:color w:val="000000"/>
          <w:sz w:val="24"/>
          <w:szCs w:val="24"/>
        </w:rPr>
        <w:t xml:space="preserve"> w materiałach informacyjnych </w:t>
      </w:r>
      <w:r w:rsidRPr="00327333">
        <w:rPr>
          <w:rFonts w:asciiTheme="minorHAnsi" w:hAnsiTheme="minorHAnsi" w:cstheme="minorHAnsi"/>
          <w:color w:val="000000"/>
          <w:sz w:val="24"/>
          <w:szCs w:val="24"/>
          <w:u w:val="single"/>
        </w:rPr>
        <w:t>wszystkich</w:t>
      </w:r>
      <w:r w:rsidRPr="00327333">
        <w:rPr>
          <w:rFonts w:asciiTheme="minorHAnsi" w:hAnsiTheme="minorHAnsi" w:cstheme="minorHAnsi"/>
          <w:color w:val="000000"/>
          <w:sz w:val="24"/>
          <w:szCs w:val="24"/>
        </w:rPr>
        <w:t xml:space="preserve"> parametrów</w:t>
      </w:r>
      <w:r w:rsidRPr="0032733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27333">
        <w:rPr>
          <w:rFonts w:asciiTheme="minorHAnsi" w:hAnsiTheme="minorHAnsi" w:cstheme="minorHAnsi"/>
          <w:color w:val="000000"/>
          <w:sz w:val="24"/>
          <w:szCs w:val="24"/>
        </w:rPr>
        <w:t xml:space="preserve"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 Wskazane </w:t>
      </w:r>
      <w:r w:rsidRPr="0032733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327333">
        <w:rPr>
          <w:rFonts w:asciiTheme="minorHAnsi" w:hAnsiTheme="minorHAnsi" w:cstheme="minorHAnsi"/>
          <w:color w:val="000000"/>
          <w:sz w:val="24"/>
          <w:szCs w:val="24"/>
        </w:rPr>
        <w:t>oznaczeniem</w:t>
      </w:r>
      <w:r w:rsidRPr="0032733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jakiego parametru/wyposażenia dotyczy).</w:t>
      </w:r>
      <w:r w:rsidRPr="00327333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>Do dostawy (</w:t>
      </w:r>
      <w:r w:rsidRPr="00327333">
        <w:rPr>
          <w:rFonts w:asciiTheme="minorHAnsi" w:hAnsiTheme="minorHAnsi" w:cstheme="minorHAnsi"/>
          <w:color w:val="000000"/>
          <w:sz w:val="24"/>
          <w:szCs w:val="24"/>
        </w:rPr>
        <w:t>wraz z urządzeniem)</w:t>
      </w:r>
      <w:r w:rsidRPr="00327333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dostarczona i</w:t>
      </w:r>
      <w:r w:rsidRPr="00327333">
        <w:rPr>
          <w:rFonts w:asciiTheme="minorHAnsi" w:eastAsia="Arial Unicode MS" w:hAnsiTheme="minorHAnsi" w:cstheme="minorHAnsi"/>
          <w:color w:val="000000"/>
          <w:sz w:val="24"/>
          <w:szCs w:val="24"/>
        </w:rPr>
        <w:t>nstrukcja stanowiskowa (dopuszcza   się instrukcję obsługi)</w:t>
      </w:r>
      <w:r w:rsidRPr="00327333">
        <w:rPr>
          <w:rFonts w:asciiTheme="minorHAnsi" w:hAnsiTheme="minorHAnsi" w:cstheme="minorHAnsi"/>
          <w:color w:val="000000"/>
          <w:sz w:val="24"/>
          <w:szCs w:val="24"/>
        </w:rPr>
        <w:t xml:space="preserve"> w języku polskim</w:t>
      </w:r>
      <w:r w:rsidRPr="00327333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w wersji papierowej i/lub w wersji elektronicznej (np. CD).</w:t>
      </w:r>
      <w:r w:rsidRPr="00327333">
        <w:rPr>
          <w:rFonts w:asciiTheme="minorHAnsi" w:hAnsiTheme="minorHAnsi" w:cstheme="minorHAnsi"/>
          <w:bCs/>
          <w:color w:val="FF0000"/>
          <w:kern w:val="18"/>
          <w:sz w:val="24"/>
          <w:szCs w:val="24"/>
          <w:lang w:eastAsia="hi-IN"/>
        </w:rPr>
        <w:t xml:space="preserve">  </w:t>
      </w:r>
    </w:p>
    <w:p w14:paraId="33ED3C04" w14:textId="77777777" w:rsidR="0095537D" w:rsidRPr="00327333" w:rsidRDefault="006524D6" w:rsidP="002135F9">
      <w:pPr>
        <w:spacing w:after="240" w:line="360" w:lineRule="auto"/>
        <w:ind w:right="332"/>
        <w:rPr>
          <w:rFonts w:asciiTheme="minorHAnsi" w:hAnsiTheme="minorHAnsi" w:cstheme="minorHAnsi"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327333">
        <w:rPr>
          <w:rFonts w:asciiTheme="minorHAnsi" w:hAnsiTheme="minorHAnsi" w:cstheme="minorHAnsi"/>
          <w:sz w:val="24"/>
          <w:szCs w:val="24"/>
        </w:rPr>
        <w:br/>
      </w:r>
      <w:r w:rsidRPr="00327333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6864806B" w14:textId="77777777" w:rsidR="008451C2" w:rsidRPr="00327333" w:rsidRDefault="008451C2" w:rsidP="008451C2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6480"/>
        <w:jc w:val="right"/>
        <w:rPr>
          <w:rFonts w:asciiTheme="minorHAnsi" w:eastAsia="Times New Roman" w:hAnsiTheme="minorHAnsi" w:cstheme="minorHAnsi"/>
          <w:szCs w:val="24"/>
          <w:lang w:eastAsia="pl-PL"/>
        </w:rPr>
      </w:pPr>
      <w:r w:rsidRPr="00327333">
        <w:rPr>
          <w:rFonts w:asciiTheme="minorHAnsi" w:eastAsia="Times New Roman" w:hAnsiTheme="minorHAnsi" w:cstheme="minorHAnsi"/>
          <w:szCs w:val="24"/>
          <w:lang w:eastAsia="pl-PL"/>
        </w:rPr>
        <w:lastRenderedPageBreak/>
        <w:t xml:space="preserve">…………………………………………………                 </w:t>
      </w:r>
      <w:r w:rsidRPr="00327333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</w:t>
      </w:r>
      <w:r w:rsidRPr="00327333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(podpisy i pieczątki upełnomocnionego (-</w:t>
      </w:r>
      <w:proofErr w:type="spellStart"/>
      <w:r w:rsidRPr="00327333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ych</w:t>
      </w:r>
      <w:proofErr w:type="spellEnd"/>
      <w:r w:rsidRPr="00327333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)</w:t>
      </w:r>
      <w:r w:rsidRPr="00327333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27333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</w:t>
      </w:r>
      <w:r w:rsidRPr="00327333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przedstawiciela (-li) firmy Wykonawcy)</w:t>
      </w:r>
      <w:r w:rsidRPr="00327333">
        <w:rPr>
          <w:rFonts w:asciiTheme="minorHAnsi" w:eastAsia="Times New Roman" w:hAnsiTheme="minorHAnsi" w:cstheme="minorHAnsi"/>
          <w:sz w:val="16"/>
          <w:szCs w:val="24"/>
          <w:vertAlign w:val="superscript"/>
          <w:lang w:eastAsia="pl-PL"/>
        </w:rPr>
        <w:t xml:space="preserve"> </w:t>
      </w:r>
      <w:r w:rsidRPr="00327333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t>*)</w:t>
      </w:r>
      <w:r w:rsidRPr="00327333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         </w:t>
      </w:r>
    </w:p>
    <w:p w14:paraId="729F6F12" w14:textId="77777777" w:rsidR="008451C2" w:rsidRPr="00327333" w:rsidRDefault="008451C2" w:rsidP="008451C2">
      <w:pPr>
        <w:widowControl/>
        <w:tabs>
          <w:tab w:val="left" w:pos="6237"/>
        </w:tabs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27333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 xml:space="preserve">                                               </w:t>
      </w:r>
      <w:r w:rsidRPr="00327333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327333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327333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  <w:t xml:space="preserve">                </w:t>
      </w:r>
    </w:p>
    <w:p w14:paraId="4805ABCE" w14:textId="77777777" w:rsidR="008451C2" w:rsidRPr="00327333" w:rsidRDefault="008451C2" w:rsidP="008451C2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1C9CEA7C" w14:textId="77777777" w:rsidR="008451C2" w:rsidRPr="00327333" w:rsidRDefault="008451C2" w:rsidP="008451C2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4ADC590F" w14:textId="77777777" w:rsidR="008451C2" w:rsidRPr="00327333" w:rsidRDefault="008451C2" w:rsidP="008451C2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327333"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  <w:t>*)</w:t>
      </w:r>
      <w:r w:rsidRPr="00327333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 Wypełnia Wykonawca</w:t>
      </w:r>
    </w:p>
    <w:p w14:paraId="409940C9" w14:textId="77777777" w:rsidR="008451C2" w:rsidRPr="00327333" w:rsidRDefault="008451C2" w:rsidP="00BB36C7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183BE45C" w14:textId="22A59019" w:rsidR="0095537D" w:rsidRPr="00327333" w:rsidRDefault="00BB36C7" w:rsidP="00BB36C7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327333">
        <w:rPr>
          <w:rFonts w:asciiTheme="minorHAnsi" w:hAnsiTheme="minorHAnsi" w:cstheme="minorHAnsi"/>
          <w:b/>
          <w:sz w:val="20"/>
          <w:szCs w:val="20"/>
        </w:rPr>
        <w:t>Załącznik nr 3</w:t>
      </w:r>
    </w:p>
    <w:p w14:paraId="4CB44C67" w14:textId="1E25ECBD" w:rsidR="0095537D" w:rsidRPr="00327333" w:rsidRDefault="00605AB7" w:rsidP="003E1F20">
      <w:pPr>
        <w:pStyle w:val="Nagwek1"/>
      </w:pPr>
      <w:r w:rsidRPr="00327333">
        <w:t>OCENA</w:t>
      </w:r>
      <w:r w:rsidR="00BB36C7" w:rsidRPr="00327333">
        <w:t xml:space="preserve"> WARUNKÓW GWARANCJI </w:t>
      </w:r>
    </w:p>
    <w:p w14:paraId="292DB275" w14:textId="7BFF740F" w:rsidR="008C3F92" w:rsidRPr="00327333" w:rsidRDefault="008C3F92" w:rsidP="000550EE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 xml:space="preserve">Dostawa wraz z rozładunkiem, wniesieniem, zainstalowaniem, uruchomieniem urządzenia i dostarczeniem instrukcji stanowiskowej oraz jej wdrożeniem </w:t>
      </w:r>
      <w:r w:rsidRPr="00327333">
        <w:rPr>
          <w:rFonts w:asciiTheme="minorHAnsi" w:hAnsiTheme="minorHAnsi" w:cstheme="minorHAnsi"/>
          <w:bCs/>
          <w:sz w:val="24"/>
          <w:szCs w:val="24"/>
        </w:rPr>
        <w:t xml:space="preserve">do: </w:t>
      </w:r>
    </w:p>
    <w:p w14:paraId="701C576E" w14:textId="36FE57E5" w:rsidR="00BB1332" w:rsidRPr="00327333" w:rsidRDefault="00BB1332" w:rsidP="00BB133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27333">
        <w:rPr>
          <w:rFonts w:asciiTheme="minorHAnsi" w:hAnsiTheme="minorHAnsi" w:cstheme="minorHAnsi"/>
          <w:b/>
          <w:sz w:val="24"/>
          <w:szCs w:val="24"/>
        </w:rPr>
        <w:t>Zakładu Immunologii</w:t>
      </w:r>
      <w:r w:rsidR="00BB36C7" w:rsidRPr="00327333">
        <w:rPr>
          <w:rFonts w:asciiTheme="minorHAnsi" w:hAnsiTheme="minorHAnsi" w:cstheme="minorHAnsi"/>
          <w:b/>
          <w:sz w:val="24"/>
          <w:szCs w:val="24"/>
        </w:rPr>
        <w:t xml:space="preserve"> UMB</w:t>
      </w:r>
    </w:p>
    <w:p w14:paraId="0A530C3A" w14:textId="4850E4AB" w:rsidR="00BB1332" w:rsidRPr="00327333" w:rsidRDefault="00BB1332" w:rsidP="00BB1332">
      <w:pPr>
        <w:pStyle w:val="Tekstpodstawowy"/>
        <w:spacing w:line="360" w:lineRule="auto"/>
        <w:rPr>
          <w:rFonts w:asciiTheme="minorHAnsi" w:hAnsiTheme="minorHAnsi" w:cstheme="minorHAnsi"/>
          <w:b/>
          <w:bCs/>
          <w:color w:val="FF0000"/>
          <w:u w:val="single"/>
        </w:rPr>
      </w:pPr>
      <w:r w:rsidRPr="00327333">
        <w:rPr>
          <w:rFonts w:asciiTheme="minorHAnsi" w:hAnsiTheme="minorHAnsi" w:cstheme="minorHAnsi"/>
          <w:b/>
          <w:u w:val="single"/>
          <w:lang w:eastAsia="ar-SA"/>
        </w:rPr>
        <w:t>Zamrażarka niskotemperaturowa z syst</w:t>
      </w:r>
      <w:r w:rsidR="0082493A">
        <w:rPr>
          <w:rFonts w:asciiTheme="minorHAnsi" w:hAnsiTheme="minorHAnsi" w:cstheme="minorHAnsi"/>
          <w:b/>
          <w:u w:val="single"/>
          <w:lang w:eastAsia="ar-SA"/>
        </w:rPr>
        <w:t xml:space="preserve">emem </w:t>
      </w:r>
      <w:proofErr w:type="spellStart"/>
      <w:r w:rsidR="0082493A">
        <w:rPr>
          <w:rFonts w:asciiTheme="minorHAnsi" w:hAnsiTheme="minorHAnsi" w:cstheme="minorHAnsi"/>
          <w:b/>
          <w:u w:val="single"/>
          <w:lang w:eastAsia="ar-SA"/>
        </w:rPr>
        <w:t>back-up</w:t>
      </w:r>
      <w:proofErr w:type="spellEnd"/>
      <w:r w:rsidR="0082493A">
        <w:rPr>
          <w:rFonts w:asciiTheme="minorHAnsi" w:hAnsiTheme="minorHAnsi" w:cstheme="minorHAnsi"/>
          <w:b/>
          <w:u w:val="single"/>
          <w:lang w:eastAsia="ar-SA"/>
        </w:rPr>
        <w:t xml:space="preserve"> i stelażem</w:t>
      </w:r>
    </w:p>
    <w:p w14:paraId="5E246A54" w14:textId="567F00EC" w:rsidR="00204CA6" w:rsidRPr="00327333" w:rsidRDefault="00204CA6" w:rsidP="00970F47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327333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32733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27333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327333">
        <w:rPr>
          <w:rFonts w:asciiTheme="minorHAnsi" w:hAnsiTheme="minorHAnsi" w:cstheme="minorHAnsi"/>
          <w:b/>
          <w:sz w:val="24"/>
          <w:szCs w:val="24"/>
        </w:rPr>
        <w:tab/>
      </w:r>
    </w:p>
    <w:p w14:paraId="3610138C" w14:textId="52F8E0E1" w:rsidR="006524D6" w:rsidRPr="00327333" w:rsidRDefault="006524D6" w:rsidP="003E1F20">
      <w:pPr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>Nazwa, adres, nr tel</w:t>
      </w:r>
      <w:r w:rsidR="0037281F" w:rsidRPr="00327333">
        <w:rPr>
          <w:rFonts w:asciiTheme="minorHAnsi" w:hAnsiTheme="minorHAnsi" w:cstheme="minorHAnsi"/>
          <w:sz w:val="24"/>
          <w:szCs w:val="24"/>
        </w:rPr>
        <w:t>., e-mail serwisu gwarancyjnego</w:t>
      </w:r>
      <w:r w:rsidR="00AB1529" w:rsidRPr="00327333">
        <w:rPr>
          <w:rFonts w:asciiTheme="minorHAnsi" w:hAnsiTheme="minorHAnsi" w:cstheme="minorHAnsi"/>
          <w:sz w:val="24"/>
          <w:szCs w:val="24"/>
        </w:rPr>
        <w:t xml:space="preserve">: </w:t>
      </w:r>
      <w:r w:rsidR="00AB1529" w:rsidRPr="00327333">
        <w:rPr>
          <w:rFonts w:asciiTheme="minorHAnsi" w:hAnsiTheme="minorHAnsi" w:cstheme="minorHAnsi"/>
          <w:sz w:val="24"/>
          <w:szCs w:val="24"/>
        </w:rPr>
        <w:tab/>
      </w:r>
      <w:r w:rsidR="0032733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……………………………………………………………………..</w:t>
      </w:r>
    </w:p>
    <w:p w14:paraId="21CAC571" w14:textId="77777777" w:rsidR="00204CA6" w:rsidRPr="00327333" w:rsidRDefault="008C0B5E" w:rsidP="003E1F20">
      <w:pPr>
        <w:pStyle w:val="TableParagraph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327333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327333">
        <w:rPr>
          <w:rFonts w:asciiTheme="minorHAnsi" w:hAnsiTheme="minorHAnsi" w:cstheme="minorHAnsi"/>
          <w:b/>
          <w:sz w:val="24"/>
          <w:szCs w:val="24"/>
        </w:rPr>
        <w:t>w</w:t>
      </w:r>
      <w:r w:rsidRPr="00327333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327333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4B37F86E" w:rsidR="00204CA6" w:rsidRPr="00327333" w:rsidRDefault="00204CA6" w:rsidP="00363021">
      <w:pPr>
        <w:pStyle w:val="TableParagraph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8C3F92" w:rsidRPr="00327333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C06D41" w:rsidRPr="00327333">
        <w:rPr>
          <w:rFonts w:asciiTheme="minorHAnsi" w:hAnsiTheme="minorHAnsi" w:cstheme="minorHAnsi"/>
          <w:b/>
          <w:sz w:val="24"/>
          <w:szCs w:val="24"/>
        </w:rPr>
        <w:t>24</w:t>
      </w:r>
      <w:r w:rsidR="00327333">
        <w:rPr>
          <w:rFonts w:asciiTheme="minorHAnsi" w:hAnsiTheme="minorHAnsi" w:cstheme="minorHAnsi"/>
          <w:b/>
          <w:sz w:val="24"/>
          <w:szCs w:val="24"/>
        </w:rPr>
        <w:t xml:space="preserve"> miesiące</w:t>
      </w:r>
      <w:r w:rsidRPr="00327333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682C096B" w:rsidR="00204CA6" w:rsidRPr="00327333" w:rsidRDefault="008C3F92" w:rsidP="00363021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327333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C06D41" w:rsidRPr="00327333">
        <w:rPr>
          <w:rFonts w:asciiTheme="minorHAnsi" w:hAnsiTheme="minorHAnsi" w:cstheme="minorHAnsi"/>
          <w:b/>
          <w:sz w:val="24"/>
          <w:szCs w:val="24"/>
        </w:rPr>
        <w:t>24</w:t>
      </w:r>
      <w:r w:rsidRPr="00327333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C06D41" w:rsidRPr="00327333">
        <w:rPr>
          <w:rFonts w:asciiTheme="minorHAnsi" w:hAnsiTheme="minorHAnsi" w:cstheme="minorHAnsi"/>
          <w:b/>
          <w:sz w:val="24"/>
          <w:szCs w:val="24"/>
        </w:rPr>
        <w:t>36</w:t>
      </w:r>
      <w:r w:rsidR="00204CA6" w:rsidRPr="00327333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27107888" w14:textId="77777777" w:rsidR="00204CA6" w:rsidRPr="00327333" w:rsidRDefault="00204CA6" w:rsidP="00363021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327333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327333" w:rsidRDefault="00204CA6" w:rsidP="00363021">
      <w:pPr>
        <w:pStyle w:val="TableParagraph"/>
        <w:numPr>
          <w:ilvl w:val="0"/>
          <w:numId w:val="1"/>
        </w:numPr>
        <w:spacing w:line="360" w:lineRule="auto"/>
        <w:ind w:left="709" w:right="50"/>
        <w:rPr>
          <w:rFonts w:asciiTheme="minorHAnsi" w:hAnsiTheme="minorHAnsi" w:cstheme="minorHAnsi"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327333" w:rsidRDefault="00204CA6" w:rsidP="00363021">
      <w:pPr>
        <w:pStyle w:val="TableParagraph"/>
        <w:numPr>
          <w:ilvl w:val="0"/>
          <w:numId w:val="1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46E80F0F" w:rsidR="00204CA6" w:rsidRPr="00327333" w:rsidRDefault="00204CA6" w:rsidP="00363021">
      <w:pPr>
        <w:pStyle w:val="TableParagraph"/>
        <w:numPr>
          <w:ilvl w:val="1"/>
          <w:numId w:val="4"/>
        </w:numPr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327333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327333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327333">
        <w:rPr>
          <w:rFonts w:asciiTheme="minorHAnsi" w:hAnsiTheme="minorHAnsi" w:cstheme="minorHAnsi"/>
          <w:sz w:val="24"/>
          <w:szCs w:val="24"/>
        </w:rPr>
        <w:t>minimalnego</w:t>
      </w:r>
      <w:r w:rsidR="008C3F92" w:rsidRPr="00327333">
        <w:rPr>
          <w:rFonts w:asciiTheme="minorHAnsi" w:hAnsiTheme="minorHAnsi" w:cstheme="minorHAnsi"/>
          <w:sz w:val="24"/>
          <w:szCs w:val="24"/>
        </w:rPr>
        <w:t xml:space="preserve"> okresu gwarancji (</w:t>
      </w:r>
      <w:r w:rsidR="00C06D41" w:rsidRPr="00327333">
        <w:rPr>
          <w:rFonts w:asciiTheme="minorHAnsi" w:hAnsiTheme="minorHAnsi" w:cstheme="minorHAnsi"/>
          <w:sz w:val="24"/>
          <w:szCs w:val="24"/>
        </w:rPr>
        <w:t>24</w:t>
      </w:r>
      <w:r w:rsidRPr="00327333">
        <w:rPr>
          <w:rFonts w:asciiTheme="minorHAnsi" w:hAnsiTheme="minorHAnsi" w:cstheme="minorHAnsi"/>
          <w:sz w:val="24"/>
          <w:szCs w:val="24"/>
        </w:rPr>
        <w:t xml:space="preserve"> miesięcy),</w:t>
      </w:r>
    </w:p>
    <w:p w14:paraId="58947776" w14:textId="77777777" w:rsidR="00204CA6" w:rsidRPr="00327333" w:rsidRDefault="00204CA6" w:rsidP="00363021">
      <w:pPr>
        <w:pStyle w:val="TableParagraph"/>
        <w:numPr>
          <w:ilvl w:val="1"/>
          <w:numId w:val="4"/>
        </w:numPr>
        <w:tabs>
          <w:tab w:val="left" w:pos="814"/>
        </w:tabs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327333">
        <w:rPr>
          <w:rFonts w:asciiTheme="minorHAnsi" w:hAnsiTheme="minorHAnsi" w:cstheme="minorHAnsi"/>
          <w:sz w:val="24"/>
          <w:szCs w:val="24"/>
        </w:rPr>
        <w:t xml:space="preserve"> -</w:t>
      </w:r>
      <w:r w:rsidRPr="00327333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6FCEE9CC" w14:textId="4E50F421" w:rsidR="008451C2" w:rsidRPr="00327333" w:rsidRDefault="00204CA6" w:rsidP="008451C2">
      <w:pPr>
        <w:pStyle w:val="TableParagraph"/>
        <w:numPr>
          <w:ilvl w:val="1"/>
          <w:numId w:val="4"/>
        </w:numPr>
        <w:tabs>
          <w:tab w:val="left" w:pos="814"/>
        </w:tabs>
        <w:spacing w:after="240"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>wpisze okres gwa</w:t>
      </w:r>
      <w:r w:rsidR="008C3F92" w:rsidRPr="00327333">
        <w:rPr>
          <w:rFonts w:asciiTheme="minorHAnsi" w:hAnsiTheme="minorHAnsi" w:cstheme="minorHAnsi"/>
          <w:sz w:val="24"/>
          <w:szCs w:val="24"/>
        </w:rPr>
        <w:t>rancji krótszy niż minimalny (</w:t>
      </w:r>
      <w:r w:rsidR="00C06D41" w:rsidRPr="00327333">
        <w:rPr>
          <w:rFonts w:asciiTheme="minorHAnsi" w:hAnsiTheme="minorHAnsi" w:cstheme="minorHAnsi"/>
          <w:sz w:val="24"/>
          <w:szCs w:val="24"/>
        </w:rPr>
        <w:t>24 miesiące</w:t>
      </w:r>
      <w:r w:rsidRPr="00327333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327333">
        <w:rPr>
          <w:rFonts w:asciiTheme="minorHAnsi" w:hAnsiTheme="minorHAnsi" w:cstheme="minorHAnsi"/>
          <w:sz w:val="24"/>
          <w:szCs w:val="24"/>
        </w:rPr>
        <w:t xml:space="preserve">- </w:t>
      </w:r>
      <w:r w:rsidRPr="00327333">
        <w:rPr>
          <w:rFonts w:asciiTheme="minorHAnsi" w:hAnsiTheme="minorHAnsi" w:cstheme="minorHAnsi"/>
          <w:sz w:val="24"/>
          <w:szCs w:val="24"/>
        </w:rPr>
        <w:t>Zamawiający odrz</w:t>
      </w:r>
      <w:r w:rsidR="008451C2" w:rsidRPr="00327333">
        <w:rPr>
          <w:rFonts w:asciiTheme="minorHAnsi" w:hAnsiTheme="minorHAnsi" w:cstheme="minorHAnsi"/>
          <w:sz w:val="24"/>
          <w:szCs w:val="24"/>
        </w:rPr>
        <w:t>uci ofertą jako niezgodną z SWZ</w:t>
      </w:r>
    </w:p>
    <w:p w14:paraId="546905EE" w14:textId="77777777" w:rsidR="008451C2" w:rsidRPr="00327333" w:rsidRDefault="008451C2" w:rsidP="008451C2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6480"/>
        <w:jc w:val="right"/>
        <w:rPr>
          <w:rFonts w:asciiTheme="minorHAnsi" w:eastAsia="Times New Roman" w:hAnsiTheme="minorHAnsi" w:cstheme="minorHAnsi"/>
          <w:szCs w:val="24"/>
          <w:lang w:eastAsia="pl-PL"/>
        </w:rPr>
      </w:pPr>
      <w:r w:rsidRPr="00327333">
        <w:rPr>
          <w:rFonts w:asciiTheme="minorHAnsi" w:eastAsia="Times New Roman" w:hAnsiTheme="minorHAnsi" w:cstheme="minorHAnsi"/>
          <w:szCs w:val="24"/>
          <w:lang w:eastAsia="pl-PL"/>
        </w:rPr>
        <w:t xml:space="preserve">…………………………………………………                 </w:t>
      </w:r>
      <w:r w:rsidRPr="00327333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</w:t>
      </w:r>
      <w:r w:rsidRPr="00327333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(podpisy i pieczątki upełnomocnionego (-</w:t>
      </w:r>
      <w:proofErr w:type="spellStart"/>
      <w:r w:rsidRPr="00327333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ych</w:t>
      </w:r>
      <w:proofErr w:type="spellEnd"/>
      <w:r w:rsidRPr="00327333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)</w:t>
      </w:r>
      <w:r w:rsidRPr="00327333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27333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</w:t>
      </w:r>
      <w:r w:rsidRPr="00327333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przedstawiciela (-li) firmy Wykonawcy)</w:t>
      </w:r>
      <w:r w:rsidRPr="00327333">
        <w:rPr>
          <w:rFonts w:asciiTheme="minorHAnsi" w:eastAsia="Times New Roman" w:hAnsiTheme="minorHAnsi" w:cstheme="minorHAnsi"/>
          <w:sz w:val="16"/>
          <w:szCs w:val="24"/>
          <w:vertAlign w:val="superscript"/>
          <w:lang w:eastAsia="pl-PL"/>
        </w:rPr>
        <w:t xml:space="preserve"> </w:t>
      </w:r>
      <w:r w:rsidRPr="00327333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t>*)</w:t>
      </w:r>
      <w:r w:rsidRPr="00327333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         </w:t>
      </w:r>
    </w:p>
    <w:p w14:paraId="5C15535A" w14:textId="530E4CCB" w:rsidR="008451C2" w:rsidRPr="00327333" w:rsidRDefault="008451C2" w:rsidP="008451C2">
      <w:pPr>
        <w:widowControl/>
        <w:tabs>
          <w:tab w:val="left" w:pos="6237"/>
        </w:tabs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27333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 xml:space="preserve">    </w:t>
      </w:r>
      <w:r w:rsidRPr="00327333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327333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327333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  <w:t xml:space="preserve">                </w:t>
      </w:r>
    </w:p>
    <w:p w14:paraId="392B8002" w14:textId="77777777" w:rsidR="008451C2" w:rsidRPr="00327333" w:rsidRDefault="008451C2" w:rsidP="008451C2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54DA9E2C" w14:textId="77777777" w:rsidR="008451C2" w:rsidRPr="00327333" w:rsidRDefault="008451C2" w:rsidP="008451C2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61F2E8D5" w14:textId="77777777" w:rsidR="008451C2" w:rsidRPr="00327333" w:rsidRDefault="008451C2" w:rsidP="008451C2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327333"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  <w:t>*)</w:t>
      </w:r>
      <w:r w:rsidRPr="00327333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 Wypełnia Wykonawca</w:t>
      </w:r>
    </w:p>
    <w:p w14:paraId="6FEC398F" w14:textId="77777777" w:rsidR="008451C2" w:rsidRPr="00327333" w:rsidRDefault="008451C2" w:rsidP="008451C2">
      <w:pPr>
        <w:pStyle w:val="TableParagraph"/>
        <w:tabs>
          <w:tab w:val="left" w:pos="814"/>
        </w:tabs>
        <w:spacing w:after="240" w:line="360" w:lineRule="auto"/>
        <w:ind w:left="704" w:right="44"/>
        <w:jc w:val="right"/>
        <w:rPr>
          <w:rFonts w:asciiTheme="minorHAnsi" w:hAnsiTheme="minorHAnsi" w:cstheme="minorHAnsi"/>
          <w:sz w:val="24"/>
          <w:szCs w:val="24"/>
        </w:rPr>
      </w:pPr>
    </w:p>
    <w:p w14:paraId="5751BE43" w14:textId="59DBC2EE" w:rsidR="0095537D" w:rsidRPr="00327333" w:rsidRDefault="006524D6" w:rsidP="00BB36C7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327333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BB36C7" w:rsidRPr="00327333">
        <w:rPr>
          <w:rFonts w:asciiTheme="minorHAnsi" w:hAnsiTheme="minorHAnsi" w:cstheme="minorHAnsi"/>
          <w:b/>
          <w:sz w:val="20"/>
          <w:szCs w:val="20"/>
        </w:rPr>
        <w:t>4</w:t>
      </w:r>
    </w:p>
    <w:p w14:paraId="75FD0560" w14:textId="4EECF216" w:rsidR="0095537D" w:rsidRPr="00327333" w:rsidRDefault="006524D6" w:rsidP="003E1F20">
      <w:pPr>
        <w:pStyle w:val="Nagwek1"/>
      </w:pPr>
      <w:r w:rsidRPr="00327333">
        <w:t>WARUNKI GWARANCJI, RĘKOJMI I SE</w:t>
      </w:r>
      <w:r w:rsidR="00BB1332" w:rsidRPr="00327333">
        <w:t xml:space="preserve">RWISU GWARANCYJNEGO </w:t>
      </w:r>
    </w:p>
    <w:p w14:paraId="68846B53" w14:textId="77777777" w:rsidR="003D7CC4" w:rsidRPr="00327333" w:rsidRDefault="003D7CC4" w:rsidP="003D7CC4">
      <w:pPr>
        <w:spacing w:before="24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 xml:space="preserve">Dostawa wraz z rozładunkiem, wniesieniem, zainstalowaniem, uruchomieniem urządzenia i dostarczeniem instrukcji stanowiskowej oraz jej wdrożeniem </w:t>
      </w:r>
      <w:r w:rsidRPr="00327333">
        <w:rPr>
          <w:rFonts w:asciiTheme="minorHAnsi" w:hAnsiTheme="minorHAnsi" w:cstheme="minorHAnsi"/>
          <w:bCs/>
          <w:sz w:val="24"/>
          <w:szCs w:val="24"/>
        </w:rPr>
        <w:t xml:space="preserve">do: </w:t>
      </w:r>
    </w:p>
    <w:p w14:paraId="40E07C2C" w14:textId="23EC301C" w:rsidR="00BB1332" w:rsidRPr="00327333" w:rsidRDefault="00BB1332" w:rsidP="00BB133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27333">
        <w:rPr>
          <w:rFonts w:asciiTheme="minorHAnsi" w:hAnsiTheme="minorHAnsi" w:cstheme="minorHAnsi"/>
          <w:b/>
          <w:sz w:val="24"/>
          <w:szCs w:val="24"/>
        </w:rPr>
        <w:t>Zakładu Immunologii</w:t>
      </w:r>
      <w:r w:rsidR="00BB36C7" w:rsidRPr="00327333">
        <w:rPr>
          <w:rFonts w:asciiTheme="minorHAnsi" w:hAnsiTheme="minorHAnsi" w:cstheme="minorHAnsi"/>
          <w:b/>
          <w:sz w:val="24"/>
          <w:szCs w:val="24"/>
        </w:rPr>
        <w:t xml:space="preserve"> UMB</w:t>
      </w:r>
    </w:p>
    <w:p w14:paraId="30657FB1" w14:textId="4C378E2C" w:rsidR="00BB1332" w:rsidRPr="00327333" w:rsidRDefault="00BB1332" w:rsidP="00BB1332">
      <w:pPr>
        <w:pStyle w:val="Tekstpodstawowy"/>
        <w:spacing w:line="360" w:lineRule="auto"/>
        <w:rPr>
          <w:rFonts w:asciiTheme="minorHAnsi" w:hAnsiTheme="minorHAnsi" w:cstheme="minorHAnsi"/>
          <w:b/>
          <w:bCs/>
          <w:color w:val="FF0000"/>
          <w:u w:val="single"/>
        </w:rPr>
      </w:pPr>
      <w:r w:rsidRPr="00327333">
        <w:rPr>
          <w:rFonts w:asciiTheme="minorHAnsi" w:hAnsiTheme="minorHAnsi" w:cstheme="minorHAnsi"/>
          <w:b/>
          <w:u w:val="single"/>
          <w:lang w:eastAsia="ar-SA"/>
        </w:rPr>
        <w:t>Zamrażarka niskotemperaturowa z syst</w:t>
      </w:r>
      <w:r w:rsidR="0082493A">
        <w:rPr>
          <w:rFonts w:asciiTheme="minorHAnsi" w:hAnsiTheme="minorHAnsi" w:cstheme="minorHAnsi"/>
          <w:b/>
          <w:u w:val="single"/>
          <w:lang w:eastAsia="ar-SA"/>
        </w:rPr>
        <w:t xml:space="preserve">emem </w:t>
      </w:r>
      <w:proofErr w:type="spellStart"/>
      <w:r w:rsidR="0082493A">
        <w:rPr>
          <w:rFonts w:asciiTheme="minorHAnsi" w:hAnsiTheme="minorHAnsi" w:cstheme="minorHAnsi"/>
          <w:b/>
          <w:u w:val="single"/>
          <w:lang w:eastAsia="ar-SA"/>
        </w:rPr>
        <w:t>back-up</w:t>
      </w:r>
      <w:proofErr w:type="spellEnd"/>
      <w:r w:rsidR="0082493A">
        <w:rPr>
          <w:rFonts w:asciiTheme="minorHAnsi" w:hAnsiTheme="minorHAnsi" w:cstheme="minorHAnsi"/>
          <w:b/>
          <w:u w:val="single"/>
          <w:lang w:eastAsia="ar-SA"/>
        </w:rPr>
        <w:t xml:space="preserve"> i stelażem </w:t>
      </w:r>
    </w:p>
    <w:p w14:paraId="371FCD17" w14:textId="77777777" w:rsidR="006524D6" w:rsidRPr="00327333" w:rsidRDefault="006524D6" w:rsidP="00363021">
      <w:pPr>
        <w:pStyle w:val="Nagwek2"/>
        <w:numPr>
          <w:ilvl w:val="0"/>
          <w:numId w:val="5"/>
        </w:numPr>
        <w:ind w:left="426"/>
      </w:pPr>
      <w:r w:rsidRPr="00327333">
        <w:t>WARUNKI GWARANCJI, RĘKOJMI I SERWISU GWARANCYJNEGO</w:t>
      </w:r>
    </w:p>
    <w:p w14:paraId="5A0BB8D4" w14:textId="0D2D8388" w:rsidR="0095537D" w:rsidRPr="00327333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27333">
        <w:rPr>
          <w:rFonts w:asciiTheme="minorHAnsi" w:hAnsiTheme="minorHAnsi" w:cstheme="minorHAnsi"/>
          <w:sz w:val="24"/>
          <w:szCs w:val="24"/>
        </w:rPr>
        <w:t>P</w:t>
      </w:r>
      <w:r w:rsidR="006524D6" w:rsidRPr="00327333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wykonania przedmiotowego zamówienia,</w:t>
      </w:r>
    </w:p>
    <w:p w14:paraId="0EBE962E" w14:textId="0EC60CF7" w:rsidR="006524D6" w:rsidRPr="00327333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27333">
        <w:rPr>
          <w:rFonts w:asciiTheme="minorHAnsi" w:hAnsiTheme="minorHAnsi" w:cstheme="minorHAnsi"/>
          <w:sz w:val="24"/>
          <w:szCs w:val="24"/>
        </w:rPr>
        <w:t>O</w:t>
      </w:r>
      <w:r w:rsidR="006524D6" w:rsidRPr="00327333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bezusterkowego protokołu odbioru urządzenia,</w:t>
      </w:r>
    </w:p>
    <w:p w14:paraId="40940B2C" w14:textId="247289DB" w:rsidR="006524D6" w:rsidRPr="00327333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27333">
        <w:rPr>
          <w:rFonts w:asciiTheme="minorHAnsi" w:hAnsiTheme="minorHAnsi" w:cstheme="minorHAnsi"/>
          <w:sz w:val="24"/>
          <w:szCs w:val="24"/>
        </w:rPr>
        <w:t>O</w:t>
      </w:r>
      <w:r w:rsidR="006524D6" w:rsidRPr="00327333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protokołu odbioru i wynosi 24 miesiące,</w:t>
      </w:r>
    </w:p>
    <w:p w14:paraId="0A7D7420" w14:textId="2267B5EC" w:rsidR="006524D6" w:rsidRPr="00327333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27333">
        <w:rPr>
          <w:rFonts w:asciiTheme="minorHAnsi" w:hAnsiTheme="minorHAnsi" w:cstheme="minorHAnsi"/>
          <w:sz w:val="24"/>
          <w:szCs w:val="24"/>
        </w:rPr>
        <w:t>W</w:t>
      </w:r>
      <w:r w:rsidR="006524D6" w:rsidRPr="00327333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będą wykonane na koszt Wykonawcy,</w:t>
      </w:r>
    </w:p>
    <w:p w14:paraId="09DC9AA3" w14:textId="421B79DE" w:rsidR="006524D6" w:rsidRPr="00327333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27333">
        <w:rPr>
          <w:rFonts w:asciiTheme="minorHAnsi" w:hAnsiTheme="minorHAnsi" w:cstheme="minorHAnsi"/>
          <w:sz w:val="24"/>
          <w:szCs w:val="24"/>
        </w:rPr>
        <w:t>P</w:t>
      </w:r>
      <w:r w:rsidR="006524D6" w:rsidRPr="00327333">
        <w:rPr>
          <w:rFonts w:asciiTheme="minorHAnsi" w:hAnsiTheme="minorHAnsi" w:cstheme="minorHAnsi"/>
          <w:sz w:val="24"/>
          <w:szCs w:val="24"/>
        </w:rPr>
        <w:t>rzeglądy konserwacyjne / serwisowe i testy będą przeprowadzane w terminie uzgodnionym z Bezpośrednim Użytkownikiem danego urządzenia,</w:t>
      </w:r>
    </w:p>
    <w:p w14:paraId="6F251CBA" w14:textId="4BF0606D" w:rsidR="006524D6" w:rsidRPr="00327333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27333">
        <w:rPr>
          <w:rFonts w:asciiTheme="minorHAnsi" w:hAnsiTheme="minorHAnsi" w:cstheme="minorHAnsi"/>
          <w:sz w:val="24"/>
          <w:szCs w:val="24"/>
        </w:rPr>
        <w:t>W</w:t>
      </w:r>
      <w:r w:rsidR="006524D6" w:rsidRPr="00327333">
        <w:rPr>
          <w:rFonts w:asciiTheme="minorHAnsi" w:hAnsiTheme="minorHAnsi" w:cstheme="minorHAnsi"/>
          <w:sz w:val="24"/>
          <w:szCs w:val="24"/>
        </w:rPr>
        <w:t>ykonawca przeprowadzi w okresie gwarancji co najmniej jeden przegląd urządzenia. Ostatni przegląd stanu technicznego w okresie gwarancji, będzie zrealizowany nie wcześniej niż 60 dni przed terminem zakończenia okresu gwarancji,</w:t>
      </w:r>
    </w:p>
    <w:p w14:paraId="7DCC10A4" w14:textId="7E58E3DC" w:rsidR="006524D6" w:rsidRPr="00327333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27333">
        <w:rPr>
          <w:rFonts w:asciiTheme="minorHAnsi" w:hAnsiTheme="minorHAnsi" w:cstheme="minorHAnsi"/>
          <w:sz w:val="24"/>
          <w:szCs w:val="24"/>
        </w:rPr>
        <w:t>W</w:t>
      </w:r>
      <w:r w:rsidR="006524D6" w:rsidRPr="00327333">
        <w:rPr>
          <w:rFonts w:asciiTheme="minorHAnsi" w:hAnsiTheme="minorHAnsi" w:cstheme="minorHAnsi"/>
          <w:sz w:val="24"/>
          <w:szCs w:val="24"/>
        </w:rPr>
        <w:t>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7C1E8594" w:rsidR="006524D6" w:rsidRPr="00327333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27333">
        <w:rPr>
          <w:rFonts w:asciiTheme="minorHAnsi" w:hAnsiTheme="minorHAnsi" w:cstheme="minorHAnsi"/>
          <w:sz w:val="24"/>
          <w:szCs w:val="24"/>
        </w:rPr>
        <w:t>N</w:t>
      </w:r>
      <w:r w:rsidR="006524D6" w:rsidRPr="00327333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korzystniejsze dla Zamawiającego,</w:t>
      </w:r>
    </w:p>
    <w:p w14:paraId="6655DC4D" w14:textId="56783249" w:rsidR="006524D6" w:rsidRPr="00327333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27333">
        <w:rPr>
          <w:rFonts w:asciiTheme="minorHAnsi" w:hAnsiTheme="minorHAnsi" w:cstheme="minorHAnsi"/>
          <w:sz w:val="24"/>
          <w:szCs w:val="24"/>
        </w:rPr>
        <w:t>C</w:t>
      </w:r>
      <w:r w:rsidR="006524D6" w:rsidRPr="00327333">
        <w:rPr>
          <w:rFonts w:asciiTheme="minorHAnsi" w:hAnsiTheme="minorHAnsi" w:cstheme="minorHAnsi"/>
          <w:sz w:val="24"/>
          <w:szCs w:val="24"/>
        </w:rPr>
        <w:t>elem</w:t>
      </w:r>
      <w:r w:rsidR="004B79E8" w:rsidRPr="00327333">
        <w:rPr>
          <w:rFonts w:asciiTheme="minorHAnsi" w:hAnsiTheme="minorHAnsi" w:cstheme="minorHAnsi"/>
          <w:sz w:val="24"/>
          <w:szCs w:val="24"/>
        </w:rPr>
        <w:t xml:space="preserve"> </w:t>
      </w:r>
      <w:r w:rsidR="00201767" w:rsidRPr="00327333">
        <w:rPr>
          <w:rFonts w:asciiTheme="minorHAnsi" w:hAnsiTheme="minorHAnsi" w:cstheme="minorHAnsi"/>
          <w:sz w:val="24"/>
          <w:szCs w:val="24"/>
        </w:rPr>
        <w:t xml:space="preserve">wykonania </w:t>
      </w:r>
      <w:r w:rsidR="006524D6" w:rsidRPr="00327333">
        <w:rPr>
          <w:rFonts w:asciiTheme="minorHAnsi" w:hAnsiTheme="minorHAnsi" w:cstheme="minorHAnsi"/>
          <w:sz w:val="24"/>
          <w:szCs w:val="24"/>
        </w:rPr>
        <w:t>usłu</w:t>
      </w:r>
      <w:r w:rsidR="00201767" w:rsidRPr="00327333">
        <w:rPr>
          <w:rFonts w:asciiTheme="minorHAnsi" w:hAnsiTheme="minorHAnsi" w:cstheme="minorHAnsi"/>
          <w:sz w:val="24"/>
          <w:szCs w:val="24"/>
        </w:rPr>
        <w:t xml:space="preserve">g serwisowych, serwis </w:t>
      </w:r>
      <w:r w:rsidR="006524D6" w:rsidRPr="00327333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327333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327333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327333">
        <w:rPr>
          <w:rFonts w:asciiTheme="minorHAnsi" w:hAnsiTheme="minorHAnsi" w:cstheme="minorHAnsi"/>
          <w:sz w:val="24"/>
          <w:szCs w:val="24"/>
        </w:rPr>
        <w:t xml:space="preserve">urządzenia w </w:t>
      </w:r>
      <w:r w:rsidR="006524D6" w:rsidRPr="00327333">
        <w:rPr>
          <w:rFonts w:asciiTheme="minorHAnsi" w:hAnsiTheme="minorHAnsi" w:cstheme="minorHAnsi"/>
          <w:sz w:val="24"/>
          <w:szCs w:val="24"/>
        </w:rPr>
        <w:lastRenderedPageBreak/>
        <w:t>terminie ustalonym z Bezpośrednim Użytkownikiem urządzenia,</w:t>
      </w:r>
    </w:p>
    <w:p w14:paraId="06F16386" w14:textId="42264F8C" w:rsidR="006524D6" w:rsidRPr="00327333" w:rsidRDefault="001E13B1" w:rsidP="00363021">
      <w:pPr>
        <w:pStyle w:val="TableParagraph"/>
        <w:numPr>
          <w:ilvl w:val="0"/>
          <w:numId w:val="6"/>
        </w:numPr>
        <w:spacing w:line="360" w:lineRule="auto"/>
        <w:ind w:left="851" w:right="92" w:hanging="491"/>
        <w:rPr>
          <w:rFonts w:asciiTheme="minorHAnsi" w:hAnsiTheme="minorHAnsi" w:cstheme="minorHAnsi"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>C</w:t>
      </w:r>
      <w:r w:rsidR="006524D6" w:rsidRPr="00327333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327333">
        <w:rPr>
          <w:rFonts w:asciiTheme="minorHAnsi" w:hAnsiTheme="minorHAnsi" w:cstheme="minorHAnsi"/>
          <w:sz w:val="24"/>
          <w:szCs w:val="24"/>
        </w:rPr>
        <w:br/>
      </w:r>
      <w:r w:rsidR="006524D6" w:rsidRPr="00327333">
        <w:rPr>
          <w:rFonts w:asciiTheme="minorHAnsi" w:hAnsiTheme="minorHAnsi" w:cstheme="minorHAnsi"/>
          <w:sz w:val="24"/>
          <w:szCs w:val="24"/>
        </w:rPr>
        <w:t xml:space="preserve">w ciągu 3 dni roboczych (soboty, niedziele i dni świąteczne ustawowo wolne od pracy </w:t>
      </w:r>
      <w:r w:rsidR="006524D6" w:rsidRPr="00327333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="006524D6" w:rsidRPr="00327333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233CE7A0" w:rsidR="006524D6" w:rsidRPr="00327333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27333">
        <w:rPr>
          <w:rFonts w:asciiTheme="minorHAnsi" w:hAnsiTheme="minorHAnsi" w:cstheme="minorHAnsi"/>
          <w:sz w:val="24"/>
          <w:szCs w:val="24"/>
        </w:rPr>
        <w:t>N</w:t>
      </w:r>
      <w:r w:rsidR="006524D6" w:rsidRPr="00327333">
        <w:rPr>
          <w:rFonts w:asciiTheme="minorHAnsi" w:hAnsiTheme="minorHAnsi" w:cstheme="minorHAnsi"/>
          <w:sz w:val="24"/>
          <w:szCs w:val="24"/>
        </w:rPr>
        <w:t>aprawa, tj. usunięcie wad lub usterek przedmiotu zamówienia zakończy się w terminie maksimum do 3 dni roboczych liczonych od dnia przystąpienia do naprawy,</w:t>
      </w:r>
    </w:p>
    <w:p w14:paraId="57BF906E" w14:textId="6874C495" w:rsidR="006524D6" w:rsidRPr="00327333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27333">
        <w:rPr>
          <w:rFonts w:asciiTheme="minorHAnsi" w:hAnsiTheme="minorHAnsi" w:cstheme="minorHAnsi"/>
          <w:sz w:val="24"/>
          <w:szCs w:val="24"/>
        </w:rPr>
        <w:t>J</w:t>
      </w:r>
      <w:r w:rsidR="006524D6" w:rsidRPr="00327333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252B3274" w:rsidR="006524D6" w:rsidRPr="00327333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27333">
        <w:rPr>
          <w:rFonts w:asciiTheme="minorHAnsi" w:hAnsiTheme="minorHAnsi" w:cstheme="minorHAnsi"/>
          <w:sz w:val="24"/>
          <w:szCs w:val="24"/>
        </w:rPr>
        <w:t>W</w:t>
      </w:r>
      <w:r w:rsidR="006524D6" w:rsidRPr="00327333">
        <w:rPr>
          <w:rFonts w:asciiTheme="minorHAnsi" w:hAnsiTheme="minorHAnsi" w:cstheme="minorHAnsi"/>
          <w:sz w:val="24"/>
          <w:szCs w:val="24"/>
        </w:rPr>
        <w:t>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4E7FD100" w:rsidR="006524D6" w:rsidRPr="00327333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27333">
        <w:rPr>
          <w:rFonts w:asciiTheme="minorHAnsi" w:hAnsiTheme="minorHAnsi" w:cstheme="minorHAnsi"/>
          <w:sz w:val="24"/>
          <w:szCs w:val="24"/>
        </w:rPr>
        <w:t>W</w:t>
      </w:r>
      <w:r w:rsidR="006524D6" w:rsidRPr="00327333">
        <w:rPr>
          <w:rFonts w:asciiTheme="minorHAnsi" w:hAnsiTheme="minorHAnsi" w:cstheme="minorHAnsi"/>
          <w:sz w:val="24"/>
          <w:szCs w:val="24"/>
        </w:rPr>
        <w:t>ykonawca nie może odmówić usunięcia wad bez względu na wysokość związanych z tym kosztów,</w:t>
      </w:r>
    </w:p>
    <w:p w14:paraId="71CE551C" w14:textId="449C4474" w:rsidR="006524D6" w:rsidRPr="00327333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27333">
        <w:rPr>
          <w:rFonts w:asciiTheme="minorHAnsi" w:hAnsiTheme="minorHAnsi" w:cstheme="minorHAnsi"/>
          <w:sz w:val="24"/>
          <w:szCs w:val="24"/>
        </w:rPr>
        <w:t>R</w:t>
      </w:r>
      <w:r w:rsidR="006524D6" w:rsidRPr="00327333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 wady w okresie gwarancji,</w:t>
      </w:r>
    </w:p>
    <w:p w14:paraId="13A3FBED" w14:textId="680C61ED" w:rsidR="006524D6" w:rsidRPr="00327333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27333">
        <w:rPr>
          <w:rFonts w:asciiTheme="minorHAnsi" w:hAnsiTheme="minorHAnsi" w:cstheme="minorHAnsi"/>
          <w:sz w:val="24"/>
          <w:szCs w:val="24"/>
        </w:rPr>
        <w:t>O</w:t>
      </w:r>
      <w:r w:rsidR="006524D6" w:rsidRPr="00327333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61835137" w:rsidR="006524D6" w:rsidRPr="00327333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27333">
        <w:rPr>
          <w:rFonts w:asciiTheme="minorHAnsi" w:hAnsiTheme="minorHAnsi" w:cstheme="minorHAnsi"/>
          <w:sz w:val="24"/>
          <w:szCs w:val="24"/>
        </w:rPr>
        <w:t>W</w:t>
      </w:r>
      <w:r w:rsidR="003E1F20" w:rsidRPr="00327333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327333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327333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327333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000075C5" w14:textId="2218839F" w:rsidR="008451C2" w:rsidRPr="00327333" w:rsidRDefault="001E13B1" w:rsidP="008451C2">
      <w:pPr>
        <w:pStyle w:val="Akapitzlist"/>
        <w:numPr>
          <w:ilvl w:val="0"/>
          <w:numId w:val="6"/>
        </w:numPr>
        <w:spacing w:after="240" w:line="360" w:lineRule="auto"/>
        <w:ind w:left="851" w:hanging="491"/>
        <w:rPr>
          <w:rFonts w:asciiTheme="minorHAnsi" w:hAnsiTheme="minorHAnsi" w:cstheme="minorHAnsi"/>
        </w:rPr>
      </w:pPr>
      <w:r w:rsidRPr="00327333">
        <w:rPr>
          <w:rFonts w:asciiTheme="minorHAnsi" w:hAnsiTheme="minorHAnsi" w:cstheme="minorHAnsi"/>
          <w:sz w:val="24"/>
          <w:szCs w:val="24"/>
        </w:rPr>
        <w:t>K</w:t>
      </w:r>
      <w:r w:rsidR="003E1F20" w:rsidRPr="00327333">
        <w:rPr>
          <w:rFonts w:asciiTheme="minorHAnsi" w:hAnsiTheme="minorHAnsi" w:cstheme="minorHAnsi"/>
          <w:sz w:val="24"/>
          <w:szCs w:val="24"/>
        </w:rPr>
        <w:t xml:space="preserve">orzystanie </w:t>
      </w:r>
      <w:r w:rsidR="006524D6" w:rsidRPr="00327333">
        <w:rPr>
          <w:rFonts w:asciiTheme="minorHAnsi" w:hAnsiTheme="minorHAnsi" w:cstheme="minorHAnsi"/>
          <w:sz w:val="24"/>
          <w:szCs w:val="24"/>
        </w:rPr>
        <w:t>z</w:t>
      </w:r>
      <w:r w:rsidR="006524D6" w:rsidRPr="00327333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327333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327333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327333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327333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327333">
        <w:rPr>
          <w:rFonts w:asciiTheme="minorHAnsi" w:hAnsiTheme="minorHAnsi" w:cstheme="minorHAnsi"/>
          <w:sz w:val="24"/>
          <w:szCs w:val="24"/>
        </w:rPr>
        <w:t>.</w:t>
      </w:r>
    </w:p>
    <w:p w14:paraId="5CC3AA42" w14:textId="77777777" w:rsidR="008451C2" w:rsidRPr="00327333" w:rsidRDefault="008451C2" w:rsidP="008451C2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6480"/>
        <w:jc w:val="right"/>
        <w:rPr>
          <w:rFonts w:asciiTheme="minorHAnsi" w:eastAsia="Times New Roman" w:hAnsiTheme="minorHAnsi" w:cstheme="minorHAnsi"/>
          <w:szCs w:val="24"/>
          <w:lang w:eastAsia="pl-PL"/>
        </w:rPr>
      </w:pPr>
      <w:r w:rsidRPr="00327333">
        <w:rPr>
          <w:rFonts w:asciiTheme="minorHAnsi" w:eastAsia="Times New Roman" w:hAnsiTheme="minorHAnsi" w:cstheme="minorHAnsi"/>
          <w:szCs w:val="24"/>
          <w:lang w:eastAsia="pl-PL"/>
        </w:rPr>
        <w:t xml:space="preserve">…………………………………………………                 </w:t>
      </w:r>
      <w:r w:rsidRPr="00327333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</w:t>
      </w:r>
      <w:r w:rsidRPr="00327333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(podpisy i pieczątki upełnomocnionego (-</w:t>
      </w:r>
      <w:proofErr w:type="spellStart"/>
      <w:r w:rsidRPr="00327333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ych</w:t>
      </w:r>
      <w:proofErr w:type="spellEnd"/>
      <w:r w:rsidRPr="00327333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)</w:t>
      </w:r>
      <w:r w:rsidRPr="00327333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27333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</w:t>
      </w:r>
      <w:r w:rsidRPr="00327333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przedstawiciela (-li) firmy Wykonawcy)</w:t>
      </w:r>
      <w:r w:rsidRPr="00327333">
        <w:rPr>
          <w:rFonts w:asciiTheme="minorHAnsi" w:eastAsia="Times New Roman" w:hAnsiTheme="minorHAnsi" w:cstheme="minorHAnsi"/>
          <w:sz w:val="16"/>
          <w:szCs w:val="24"/>
          <w:vertAlign w:val="superscript"/>
          <w:lang w:eastAsia="pl-PL"/>
        </w:rPr>
        <w:t xml:space="preserve"> </w:t>
      </w:r>
      <w:r w:rsidRPr="00327333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t>*)</w:t>
      </w:r>
      <w:r w:rsidRPr="00327333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         </w:t>
      </w:r>
    </w:p>
    <w:p w14:paraId="59678FD9" w14:textId="77777777" w:rsidR="008451C2" w:rsidRPr="00327333" w:rsidRDefault="008451C2" w:rsidP="008451C2">
      <w:pPr>
        <w:widowControl/>
        <w:tabs>
          <w:tab w:val="left" w:pos="6237"/>
        </w:tabs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27333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 xml:space="preserve">                                               </w:t>
      </w:r>
      <w:r w:rsidRPr="00327333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327333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327333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  <w:t xml:space="preserve">                </w:t>
      </w:r>
    </w:p>
    <w:p w14:paraId="75066AEB" w14:textId="77777777" w:rsidR="008451C2" w:rsidRPr="00327333" w:rsidRDefault="008451C2" w:rsidP="008451C2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1240B994" w14:textId="77777777" w:rsidR="008451C2" w:rsidRPr="00327333" w:rsidRDefault="008451C2" w:rsidP="008451C2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581C0E26" w14:textId="77777777" w:rsidR="008451C2" w:rsidRPr="00327333" w:rsidRDefault="008451C2" w:rsidP="008451C2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327333"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  <w:t>*)</w:t>
      </w:r>
      <w:r w:rsidRPr="00327333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 Wypełnia Wykonawca</w:t>
      </w:r>
    </w:p>
    <w:p w14:paraId="2CB2A729" w14:textId="77777777" w:rsidR="008451C2" w:rsidRPr="00327333" w:rsidRDefault="008451C2" w:rsidP="00960696">
      <w:pPr>
        <w:spacing w:line="360" w:lineRule="auto"/>
        <w:ind w:right="331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24A20431" w14:textId="77777777" w:rsidR="008451C2" w:rsidRPr="00327333" w:rsidRDefault="008451C2" w:rsidP="00960696">
      <w:pPr>
        <w:spacing w:line="360" w:lineRule="auto"/>
        <w:ind w:right="331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1DF645E7" w14:textId="72DEA566" w:rsidR="0095537D" w:rsidRPr="00327333" w:rsidRDefault="006524D6" w:rsidP="00960696">
      <w:pPr>
        <w:spacing w:line="360" w:lineRule="auto"/>
        <w:ind w:right="331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327333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8451C2" w:rsidRPr="00327333">
        <w:rPr>
          <w:rFonts w:asciiTheme="minorHAnsi" w:hAnsiTheme="minorHAnsi" w:cstheme="minorHAnsi"/>
          <w:b/>
          <w:sz w:val="20"/>
          <w:szCs w:val="20"/>
        </w:rPr>
        <w:t>5</w:t>
      </w:r>
    </w:p>
    <w:p w14:paraId="0BE48218" w14:textId="627C2773" w:rsidR="0095537D" w:rsidRPr="00327333" w:rsidRDefault="006524D6" w:rsidP="003E1F20">
      <w:pPr>
        <w:pStyle w:val="Nagwek1"/>
      </w:pPr>
      <w:r w:rsidRPr="00327333">
        <w:t xml:space="preserve">PROCEDURA DOSTAW I ODBIORÓW </w:t>
      </w:r>
      <w:r w:rsidR="00BB1332" w:rsidRPr="00327333">
        <w:t>URZĄDZEŃ</w:t>
      </w:r>
    </w:p>
    <w:p w14:paraId="14B00BA9" w14:textId="1107FFD6" w:rsidR="000550EE" w:rsidRPr="00327333" w:rsidRDefault="003D7CC4" w:rsidP="000550EE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 xml:space="preserve">Dostawa wraz z rozładunkiem, wniesieniem, zainstalowaniem, uruchomieniem urządzenia i dostarczeniem instrukcji stanowiskowej oraz jej wdrożeniem </w:t>
      </w:r>
      <w:r w:rsidRPr="00327333">
        <w:rPr>
          <w:rFonts w:asciiTheme="minorHAnsi" w:hAnsiTheme="minorHAnsi" w:cstheme="minorHAnsi"/>
          <w:bCs/>
          <w:sz w:val="24"/>
          <w:szCs w:val="24"/>
        </w:rPr>
        <w:t xml:space="preserve">do: </w:t>
      </w:r>
    </w:p>
    <w:p w14:paraId="0AE9C0B2" w14:textId="40C014D6" w:rsidR="00BB1332" w:rsidRPr="00327333" w:rsidRDefault="00BB1332" w:rsidP="00BB133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27333">
        <w:rPr>
          <w:rFonts w:asciiTheme="minorHAnsi" w:hAnsiTheme="minorHAnsi" w:cstheme="minorHAnsi"/>
          <w:b/>
          <w:sz w:val="24"/>
          <w:szCs w:val="24"/>
        </w:rPr>
        <w:t>Zakładu Immunologii</w:t>
      </w:r>
      <w:r w:rsidR="00BB36C7" w:rsidRPr="00327333">
        <w:rPr>
          <w:rFonts w:asciiTheme="minorHAnsi" w:hAnsiTheme="minorHAnsi" w:cstheme="minorHAnsi"/>
          <w:b/>
          <w:sz w:val="24"/>
          <w:szCs w:val="24"/>
        </w:rPr>
        <w:t xml:space="preserve"> UMB</w:t>
      </w:r>
    </w:p>
    <w:p w14:paraId="46D59609" w14:textId="245C99F6" w:rsidR="00BB1332" w:rsidRPr="00327333" w:rsidRDefault="00BB1332" w:rsidP="00BB1332">
      <w:pPr>
        <w:pStyle w:val="Tekstpodstawowy"/>
        <w:spacing w:line="360" w:lineRule="auto"/>
        <w:rPr>
          <w:rFonts w:asciiTheme="minorHAnsi" w:hAnsiTheme="minorHAnsi" w:cstheme="minorHAnsi"/>
          <w:b/>
          <w:bCs/>
          <w:color w:val="FF0000"/>
          <w:u w:val="single"/>
        </w:rPr>
      </w:pPr>
      <w:r w:rsidRPr="00327333">
        <w:rPr>
          <w:rFonts w:asciiTheme="minorHAnsi" w:hAnsiTheme="minorHAnsi" w:cstheme="minorHAnsi"/>
          <w:b/>
          <w:u w:val="single"/>
          <w:lang w:eastAsia="ar-SA"/>
        </w:rPr>
        <w:t>Zamrażarka niskotemperaturowa z syst</w:t>
      </w:r>
      <w:r w:rsidR="0082493A">
        <w:rPr>
          <w:rFonts w:asciiTheme="minorHAnsi" w:hAnsiTheme="minorHAnsi" w:cstheme="minorHAnsi"/>
          <w:b/>
          <w:u w:val="single"/>
          <w:lang w:eastAsia="ar-SA"/>
        </w:rPr>
        <w:t xml:space="preserve">emem </w:t>
      </w:r>
      <w:proofErr w:type="spellStart"/>
      <w:r w:rsidR="0082493A">
        <w:rPr>
          <w:rFonts w:asciiTheme="minorHAnsi" w:hAnsiTheme="minorHAnsi" w:cstheme="minorHAnsi"/>
          <w:b/>
          <w:u w:val="single"/>
          <w:lang w:eastAsia="ar-SA"/>
        </w:rPr>
        <w:t>back-up</w:t>
      </w:r>
      <w:proofErr w:type="spellEnd"/>
      <w:r w:rsidR="0082493A">
        <w:rPr>
          <w:rFonts w:asciiTheme="minorHAnsi" w:hAnsiTheme="minorHAnsi" w:cstheme="minorHAnsi"/>
          <w:b/>
          <w:u w:val="single"/>
          <w:lang w:eastAsia="ar-SA"/>
        </w:rPr>
        <w:t xml:space="preserve"> i stelażem </w:t>
      </w:r>
    </w:p>
    <w:p w14:paraId="2443233E" w14:textId="77777777" w:rsidR="008C0B5E" w:rsidRPr="00327333" w:rsidRDefault="008C0B5E" w:rsidP="00363021">
      <w:pPr>
        <w:pStyle w:val="Nagwek2"/>
        <w:numPr>
          <w:ilvl w:val="0"/>
          <w:numId w:val="7"/>
        </w:numPr>
        <w:ind w:left="426"/>
      </w:pPr>
      <w:r w:rsidRPr="00327333">
        <w:t>PROCEDURA DOSTAW URZĄDZEŃ</w:t>
      </w:r>
    </w:p>
    <w:p w14:paraId="3EABC5EF" w14:textId="04E4CD12" w:rsidR="00F92A4E" w:rsidRPr="00327333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327333">
        <w:rPr>
          <w:rFonts w:asciiTheme="minorHAnsi" w:hAnsiTheme="minorHAnsi" w:cstheme="minorHAnsi"/>
          <w:sz w:val="24"/>
          <w:szCs w:val="24"/>
        </w:rPr>
        <w:t>P</w:t>
      </w:r>
      <w:r w:rsidR="00F92A4E" w:rsidRPr="00327333">
        <w:rPr>
          <w:rFonts w:asciiTheme="minorHAnsi" w:hAnsiTheme="minorHAnsi" w:cstheme="minorHAnsi"/>
          <w:sz w:val="24"/>
          <w:szCs w:val="24"/>
        </w:rPr>
        <w:t>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6E3D7455" w:rsidR="00F92A4E" w:rsidRPr="00327333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327333">
        <w:rPr>
          <w:rFonts w:asciiTheme="minorHAnsi" w:hAnsiTheme="minorHAnsi" w:cstheme="minorHAnsi"/>
          <w:sz w:val="24"/>
          <w:szCs w:val="24"/>
        </w:rPr>
        <w:t>D</w:t>
      </w:r>
      <w:r w:rsidR="00F92A4E" w:rsidRPr="00327333">
        <w:rPr>
          <w:rFonts w:asciiTheme="minorHAnsi" w:hAnsiTheme="minorHAnsi" w:cstheme="minorHAnsi"/>
          <w:sz w:val="24"/>
          <w:szCs w:val="24"/>
        </w:rPr>
        <w:t>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urządzeń,</w:t>
      </w:r>
    </w:p>
    <w:p w14:paraId="3470252A" w14:textId="3970AD05" w:rsidR="00F92A4E" w:rsidRPr="00327333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327333">
        <w:rPr>
          <w:rFonts w:asciiTheme="minorHAnsi" w:hAnsiTheme="minorHAnsi" w:cstheme="minorHAnsi"/>
          <w:sz w:val="24"/>
          <w:szCs w:val="24"/>
        </w:rPr>
        <w:t>U</w:t>
      </w:r>
      <w:r w:rsidR="003E1F20" w:rsidRPr="00327333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="00F92A4E" w:rsidRPr="00327333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327333">
        <w:rPr>
          <w:rFonts w:asciiTheme="minorHAnsi" w:hAnsiTheme="minorHAnsi" w:cstheme="minorHAnsi"/>
          <w:sz w:val="24"/>
          <w:szCs w:val="24"/>
        </w:rPr>
        <w:t xml:space="preserve"> w </w:t>
      </w:r>
      <w:r w:rsidR="00F92A4E" w:rsidRPr="00327333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327333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27333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327333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51423A17" w:rsidR="00F92A4E" w:rsidRPr="00327333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327333">
        <w:rPr>
          <w:rFonts w:asciiTheme="minorHAnsi" w:hAnsiTheme="minorHAnsi" w:cstheme="minorHAnsi"/>
          <w:sz w:val="24"/>
          <w:szCs w:val="24"/>
        </w:rPr>
        <w:t>U</w:t>
      </w:r>
      <w:r w:rsidR="00F92A4E" w:rsidRPr="00327333">
        <w:rPr>
          <w:rFonts w:asciiTheme="minorHAnsi" w:hAnsiTheme="minorHAnsi" w:cstheme="minorHAnsi"/>
          <w:sz w:val="24"/>
          <w:szCs w:val="24"/>
        </w:rPr>
        <w:t>rządzenia zostaną dostarczone do pomieszczeń wskazanych przez Bezpośredniego</w:t>
      </w:r>
      <w:r w:rsidR="003E1F20" w:rsidRPr="00327333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27333">
        <w:rPr>
          <w:rFonts w:asciiTheme="minorHAnsi" w:hAnsiTheme="minorHAnsi" w:cstheme="minorHAnsi"/>
          <w:sz w:val="24"/>
          <w:szCs w:val="24"/>
        </w:rPr>
        <w:t>Użytkownika lub osobę upoważnioną,</w:t>
      </w:r>
    </w:p>
    <w:p w14:paraId="5A543517" w14:textId="523C1FCB" w:rsidR="00F92A4E" w:rsidRPr="00327333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327333">
        <w:rPr>
          <w:rFonts w:asciiTheme="minorHAnsi" w:hAnsiTheme="minorHAnsi" w:cstheme="minorHAnsi"/>
          <w:sz w:val="24"/>
          <w:szCs w:val="24"/>
        </w:rPr>
        <w:t>W</w:t>
      </w:r>
      <w:r w:rsidR="00F92A4E" w:rsidRPr="00327333">
        <w:rPr>
          <w:rFonts w:asciiTheme="minorHAnsi" w:hAnsiTheme="minorHAnsi" w:cstheme="minorHAnsi"/>
          <w:sz w:val="24"/>
          <w:szCs w:val="24"/>
        </w:rPr>
        <w:t>ykonawca odpowiada za to, aby instalowanie oraz uruchamianie urządzeń było przeprowadzone przez osoby posiadające odpowiednią wiedzę i doświadczenie oraz uprawnienia, jeżeli są wymagane z mocy prawa,</w:t>
      </w:r>
    </w:p>
    <w:p w14:paraId="6B8596DC" w14:textId="7CB1E2D5" w:rsidR="00F92A4E" w:rsidRPr="00327333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327333">
        <w:rPr>
          <w:rFonts w:asciiTheme="minorHAnsi" w:hAnsiTheme="minorHAnsi" w:cstheme="minorHAnsi"/>
          <w:sz w:val="24"/>
          <w:szCs w:val="24"/>
        </w:rPr>
        <w:t>W</w:t>
      </w:r>
      <w:r w:rsidR="00F92A4E" w:rsidRPr="00327333">
        <w:rPr>
          <w:rFonts w:asciiTheme="minorHAnsi" w:hAnsiTheme="minorHAnsi" w:cstheme="minorHAnsi"/>
          <w:sz w:val="24"/>
          <w:szCs w:val="24"/>
        </w:rPr>
        <w:t xml:space="preserve">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</w:t>
      </w:r>
      <w:r w:rsidR="00F92A4E" w:rsidRPr="00327333">
        <w:rPr>
          <w:rFonts w:asciiTheme="minorHAnsi" w:hAnsiTheme="minorHAnsi" w:cstheme="minorHAnsi"/>
          <w:sz w:val="24"/>
          <w:szCs w:val="24"/>
        </w:rPr>
        <w:lastRenderedPageBreak/>
        <w:t xml:space="preserve">Wykonawcy jest zabezpieczenie miejsc, w których będzie prowadzony montaż, instalacja </w:t>
      </w:r>
      <w:r w:rsidR="003E1F20" w:rsidRPr="00327333">
        <w:rPr>
          <w:rFonts w:asciiTheme="minorHAnsi" w:hAnsiTheme="minorHAnsi" w:cstheme="minorHAnsi"/>
          <w:sz w:val="24"/>
          <w:szCs w:val="24"/>
        </w:rPr>
        <w:br/>
      </w:r>
      <w:r w:rsidR="00F92A4E" w:rsidRPr="00327333">
        <w:rPr>
          <w:rFonts w:asciiTheme="minorHAnsi" w:hAnsiTheme="minorHAnsi" w:cstheme="minorHAnsi"/>
          <w:sz w:val="24"/>
          <w:szCs w:val="24"/>
        </w:rPr>
        <w:t>i uruchomienie sprzętu. Wykonawca zobowiązuje się do pozostawienia miejsc, w których będą prowadzone prace montażowe i instalacyjne w stanie gotowym wykończonym,</w:t>
      </w:r>
    </w:p>
    <w:p w14:paraId="7EF95826" w14:textId="7C8511C6" w:rsidR="00F92A4E" w:rsidRPr="00327333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327333">
        <w:rPr>
          <w:rFonts w:asciiTheme="minorHAnsi" w:hAnsiTheme="minorHAnsi" w:cstheme="minorHAnsi"/>
          <w:sz w:val="24"/>
          <w:szCs w:val="24"/>
        </w:rPr>
        <w:t>W</w:t>
      </w:r>
      <w:r w:rsidR="00F92A4E" w:rsidRPr="00327333">
        <w:rPr>
          <w:rFonts w:asciiTheme="minorHAnsi" w:hAnsiTheme="minorHAnsi" w:cstheme="minorHAnsi"/>
          <w:sz w:val="24"/>
          <w:szCs w:val="24"/>
        </w:rPr>
        <w:t>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materiały,</w:t>
      </w:r>
    </w:p>
    <w:p w14:paraId="3EB7AF1A" w14:textId="7D55FF5F" w:rsidR="00F92A4E" w:rsidRPr="00327333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327333">
        <w:rPr>
          <w:rFonts w:asciiTheme="minorHAnsi" w:hAnsiTheme="minorHAnsi" w:cstheme="minorHAnsi"/>
          <w:sz w:val="24"/>
          <w:szCs w:val="24"/>
        </w:rPr>
        <w:t>W</w:t>
      </w:r>
      <w:r w:rsidR="00F92A4E" w:rsidRPr="00327333">
        <w:rPr>
          <w:rFonts w:asciiTheme="minorHAnsi" w:hAnsiTheme="minorHAnsi" w:cstheme="minorHAnsi"/>
          <w:sz w:val="24"/>
          <w:szCs w:val="24"/>
        </w:rPr>
        <w:t>szelkie uszkodzenia mienia Zamawiającego powstałe z winy Wykonawcy podczas wykonania czynności związanych z dostawą i montażem przedmiotu zamówienia Wykonawca usunie we własnym zakresie i na własny koszt</w:t>
      </w:r>
      <w:r w:rsidR="00B16969" w:rsidRPr="00327333">
        <w:rPr>
          <w:rFonts w:asciiTheme="minorHAnsi" w:hAnsiTheme="minorHAnsi" w:cstheme="minorHAnsi"/>
          <w:sz w:val="24"/>
          <w:szCs w:val="24"/>
        </w:rPr>
        <w:t>,</w:t>
      </w:r>
    </w:p>
    <w:p w14:paraId="27C557AE" w14:textId="264FDAB5" w:rsidR="00B16969" w:rsidRPr="00327333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327333">
        <w:rPr>
          <w:rFonts w:asciiTheme="minorHAnsi" w:hAnsiTheme="minorHAnsi" w:cstheme="minorHAnsi"/>
          <w:sz w:val="24"/>
          <w:szCs w:val="24"/>
        </w:rPr>
        <w:t>Z</w:t>
      </w:r>
      <w:r w:rsidR="00B16969" w:rsidRPr="00327333">
        <w:rPr>
          <w:rFonts w:asciiTheme="minorHAnsi" w:hAnsiTheme="minorHAnsi" w:cstheme="minorHAnsi"/>
          <w:sz w:val="24"/>
          <w:szCs w:val="24"/>
        </w:rPr>
        <w:t xml:space="preserve">amawiający nie ponosi odpowiedzialności za ryzyko utraty lub uszkodzenia przedmiotu zamówienia dostarczonego i pozostawionego w pomieszczeniach lub na terenie Użytkownika/Zamawiającego </w:t>
      </w:r>
      <w:r w:rsidR="00B16969" w:rsidRPr="00327333">
        <w:rPr>
          <w:rFonts w:asciiTheme="minorHAnsi" w:hAnsiTheme="minorHAnsi" w:cstheme="minorHAnsi"/>
          <w:sz w:val="24"/>
          <w:szCs w:val="24"/>
          <w:u w:val="single"/>
        </w:rPr>
        <w:t>przed podpisaniem protokołu odbioru.</w:t>
      </w:r>
    </w:p>
    <w:p w14:paraId="58C182E1" w14:textId="77777777" w:rsidR="00B16969" w:rsidRPr="00327333" w:rsidRDefault="00B16969" w:rsidP="003E1F20">
      <w:pPr>
        <w:pStyle w:val="Nagwek2"/>
      </w:pPr>
      <w:r w:rsidRPr="00327333">
        <w:t>PROCEDURA ODBIORU URZĄDZEŃ</w:t>
      </w:r>
    </w:p>
    <w:p w14:paraId="12C6D552" w14:textId="1588604D" w:rsidR="00B16969" w:rsidRPr="00327333" w:rsidRDefault="001E13B1" w:rsidP="00363021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327333">
        <w:rPr>
          <w:rFonts w:asciiTheme="minorHAnsi" w:hAnsiTheme="minorHAnsi" w:cstheme="minorHAnsi"/>
        </w:rPr>
        <w:t>P</w:t>
      </w:r>
      <w:r w:rsidR="00AB1529" w:rsidRPr="00327333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="00AB1529" w:rsidRPr="00327333">
        <w:rPr>
          <w:rFonts w:asciiTheme="minorHAnsi" w:hAnsiTheme="minorHAnsi" w:cstheme="minorHAnsi"/>
          <w:sz w:val="24"/>
          <w:szCs w:val="24"/>
          <w:u w:val="single"/>
        </w:rPr>
        <w:t>wyłącznie:</w:t>
      </w:r>
      <w:r w:rsidR="00AB1529" w:rsidRPr="00327333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odbiór częściowy,</w:t>
      </w:r>
    </w:p>
    <w:p w14:paraId="70F26D9F" w14:textId="42C27864" w:rsidR="00AB1529" w:rsidRPr="00327333" w:rsidRDefault="001E13B1" w:rsidP="00363021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>W</w:t>
      </w:r>
      <w:r w:rsidR="00AB1529" w:rsidRPr="00327333">
        <w:rPr>
          <w:rFonts w:asciiTheme="minorHAnsi" w:hAnsiTheme="minorHAnsi" w:cstheme="minorHAnsi"/>
          <w:sz w:val="24"/>
          <w:szCs w:val="24"/>
        </w:rPr>
        <w:t>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odbioru,</w:t>
      </w:r>
    </w:p>
    <w:p w14:paraId="1F646DDE" w14:textId="18EEF3CF" w:rsidR="00AB1529" w:rsidRPr="00327333" w:rsidRDefault="001E13B1" w:rsidP="00363021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>O</w:t>
      </w:r>
      <w:r w:rsidR="00AB1529" w:rsidRPr="00327333">
        <w:rPr>
          <w:rFonts w:asciiTheme="minorHAnsi" w:hAnsiTheme="minorHAnsi" w:cstheme="minorHAnsi"/>
          <w:sz w:val="24"/>
          <w:szCs w:val="24"/>
        </w:rPr>
        <w:t xml:space="preserve">dbiór zakończy się podpisaniem </w:t>
      </w:r>
      <w:r w:rsidR="00AB1529" w:rsidRPr="00327333">
        <w:rPr>
          <w:rFonts w:asciiTheme="minorHAnsi" w:hAnsiTheme="minorHAnsi" w:cstheme="minorHAnsi"/>
          <w:sz w:val="24"/>
          <w:szCs w:val="24"/>
          <w:u w:val="single"/>
        </w:rPr>
        <w:t>bezusterkowego protokołu odbioru, po kompleksowej</w:t>
      </w:r>
      <w:r w:rsidR="00AB1529" w:rsidRPr="00327333">
        <w:rPr>
          <w:rFonts w:asciiTheme="minorHAnsi" w:hAnsiTheme="minorHAnsi" w:cstheme="minorHAnsi"/>
          <w:sz w:val="24"/>
          <w:szCs w:val="24"/>
        </w:rPr>
        <w:t xml:space="preserve"> </w:t>
      </w:r>
      <w:r w:rsidR="00AB1529" w:rsidRPr="00327333">
        <w:rPr>
          <w:rFonts w:asciiTheme="minorHAnsi" w:hAnsiTheme="minorHAnsi" w:cstheme="minorHAnsi"/>
          <w:sz w:val="24"/>
          <w:szCs w:val="24"/>
          <w:u w:val="single"/>
        </w:rPr>
        <w:t>realizacji przedmiotu zamówienia</w:t>
      </w:r>
      <w:r w:rsidR="00AB1529" w:rsidRPr="00327333">
        <w:rPr>
          <w:rFonts w:asciiTheme="minorHAnsi" w:hAnsiTheme="minorHAnsi" w:cstheme="minorHAnsi"/>
          <w:sz w:val="24"/>
          <w:szCs w:val="24"/>
        </w:rPr>
        <w:t>. Ważność protokołu odbioru potwierdzą łącznie podpisy trzech osób:</w:t>
      </w:r>
    </w:p>
    <w:p w14:paraId="6AD78FEC" w14:textId="77777777" w:rsidR="00AB1529" w:rsidRPr="00327333" w:rsidRDefault="00AB1529" w:rsidP="00363021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>wykonawcy (lub przedstawiciela Wykonawcy) przedmiotu zamówienia,</w:t>
      </w:r>
    </w:p>
    <w:p w14:paraId="6AB94C5D" w14:textId="77777777" w:rsidR="00AB1529" w:rsidRPr="00327333" w:rsidRDefault="00AB1529" w:rsidP="00363021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77777777" w:rsidR="00AB1529" w:rsidRPr="00327333" w:rsidRDefault="00AB1529" w:rsidP="00363021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327333">
        <w:rPr>
          <w:rFonts w:asciiTheme="minorHAnsi" w:hAnsiTheme="minorHAnsi" w:cstheme="minorHAnsi"/>
          <w:sz w:val="24"/>
          <w:szCs w:val="24"/>
        </w:rPr>
        <w:br/>
      </w:r>
      <w:r w:rsidRPr="00327333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5BA0EA36" w:rsidR="00AB1529" w:rsidRPr="00327333" w:rsidRDefault="001E13B1" w:rsidP="00363021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>P</w:t>
      </w:r>
      <w:r w:rsidR="00AB1529" w:rsidRPr="00327333">
        <w:rPr>
          <w:rFonts w:asciiTheme="minorHAnsi" w:hAnsiTheme="minorHAnsi" w:cstheme="minorHAnsi"/>
          <w:sz w:val="24"/>
          <w:szCs w:val="24"/>
        </w:rPr>
        <w:t>rotokół odbioru będzie sporządzony w 2 egzemplarzach,</w:t>
      </w:r>
    </w:p>
    <w:p w14:paraId="3C3507B3" w14:textId="6442E286" w:rsidR="00AB1529" w:rsidRPr="00327333" w:rsidRDefault="001E13B1" w:rsidP="00363021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>Z</w:t>
      </w:r>
      <w:r w:rsidR="00AB1529" w:rsidRPr="00327333">
        <w:rPr>
          <w:rFonts w:asciiTheme="minorHAnsi" w:hAnsiTheme="minorHAnsi" w:cstheme="minorHAnsi"/>
          <w:sz w:val="24"/>
          <w:szCs w:val="24"/>
        </w:rPr>
        <w:t xml:space="preserve"> chwilą podpisania protokołu odbioru Wykonawca przekaże Użytkownikowi następujące </w:t>
      </w:r>
      <w:r w:rsidR="00AB1529" w:rsidRPr="00327333">
        <w:rPr>
          <w:rFonts w:asciiTheme="minorHAnsi" w:hAnsiTheme="minorHAnsi" w:cstheme="minorHAnsi"/>
          <w:sz w:val="24"/>
          <w:szCs w:val="24"/>
        </w:rPr>
        <w:lastRenderedPageBreak/>
        <w:t>dokumenty w języku polskim (bezwzględnym warunkiem podpisania protokołu odbioru jest dostarczenie wszystkich kompletnych niżej wymienionych dokumentów):</w:t>
      </w:r>
    </w:p>
    <w:p w14:paraId="59754188" w14:textId="77777777" w:rsidR="00AB1529" w:rsidRPr="00327333" w:rsidRDefault="00AB1529" w:rsidP="00363021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>instrukcję stanowiskową / instrukcje obsługi urządzenia;</w:t>
      </w:r>
    </w:p>
    <w:p w14:paraId="025FE0A4" w14:textId="77777777" w:rsidR="00AB1529" w:rsidRPr="00327333" w:rsidRDefault="00AB1529" w:rsidP="00363021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>kartę gwarancyjną;</w:t>
      </w:r>
    </w:p>
    <w:p w14:paraId="3339AC13" w14:textId="13D3A4F2" w:rsidR="00AB1529" w:rsidRPr="00327333" w:rsidRDefault="001E13B1" w:rsidP="00363021">
      <w:pPr>
        <w:pStyle w:val="TableParagraph"/>
        <w:numPr>
          <w:ilvl w:val="1"/>
          <w:numId w:val="2"/>
        </w:numPr>
        <w:spacing w:after="240"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327333">
        <w:rPr>
          <w:rFonts w:asciiTheme="minorHAnsi" w:hAnsiTheme="minorHAnsi" w:cstheme="minorHAnsi"/>
          <w:sz w:val="24"/>
          <w:szCs w:val="24"/>
        </w:rPr>
        <w:t>Z</w:t>
      </w:r>
      <w:r w:rsidR="00AB1529" w:rsidRPr="00327333">
        <w:rPr>
          <w:rFonts w:asciiTheme="minorHAnsi" w:hAnsiTheme="minorHAnsi" w:cstheme="minorHAnsi"/>
          <w:sz w:val="24"/>
          <w:szCs w:val="24"/>
        </w:rPr>
        <w:t xml:space="preserve"> chwilą podpisania protokołu odbioru na Zamawiającego przechodzi ryzyko utraty lub uszkodzenia urządzenia.</w:t>
      </w:r>
    </w:p>
    <w:p w14:paraId="4D652543" w14:textId="77777777" w:rsidR="008451C2" w:rsidRPr="00327333" w:rsidRDefault="008451C2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i/>
          <w:sz w:val="24"/>
          <w:szCs w:val="24"/>
        </w:rPr>
      </w:pPr>
    </w:p>
    <w:p w14:paraId="62092DA0" w14:textId="77777777" w:rsidR="008451C2" w:rsidRPr="00327333" w:rsidRDefault="008451C2" w:rsidP="008451C2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6480"/>
        <w:jc w:val="right"/>
        <w:rPr>
          <w:rFonts w:asciiTheme="minorHAnsi" w:eastAsia="Times New Roman" w:hAnsiTheme="minorHAnsi" w:cstheme="minorHAnsi"/>
          <w:szCs w:val="24"/>
          <w:lang w:eastAsia="pl-PL"/>
        </w:rPr>
      </w:pPr>
      <w:r w:rsidRPr="00327333">
        <w:rPr>
          <w:rFonts w:asciiTheme="minorHAnsi" w:eastAsia="Times New Roman" w:hAnsiTheme="minorHAnsi" w:cstheme="minorHAnsi"/>
          <w:szCs w:val="24"/>
          <w:lang w:eastAsia="pl-PL"/>
        </w:rPr>
        <w:t xml:space="preserve">…………………………………………………                 </w:t>
      </w:r>
      <w:r w:rsidRPr="00327333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</w:t>
      </w:r>
      <w:r w:rsidRPr="00327333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(podpisy i pieczątki upełnomocnionego (-</w:t>
      </w:r>
      <w:proofErr w:type="spellStart"/>
      <w:r w:rsidRPr="00327333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ych</w:t>
      </w:r>
      <w:proofErr w:type="spellEnd"/>
      <w:r w:rsidRPr="00327333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)</w:t>
      </w:r>
      <w:r w:rsidRPr="00327333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27333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</w:t>
      </w:r>
      <w:r w:rsidRPr="00327333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przedstawiciela (-li) firmy Wykonawcy)</w:t>
      </w:r>
      <w:r w:rsidRPr="00327333">
        <w:rPr>
          <w:rFonts w:asciiTheme="minorHAnsi" w:eastAsia="Times New Roman" w:hAnsiTheme="minorHAnsi" w:cstheme="minorHAnsi"/>
          <w:sz w:val="16"/>
          <w:szCs w:val="24"/>
          <w:vertAlign w:val="superscript"/>
          <w:lang w:eastAsia="pl-PL"/>
        </w:rPr>
        <w:t xml:space="preserve"> </w:t>
      </w:r>
      <w:r w:rsidRPr="00327333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t>*)</w:t>
      </w:r>
      <w:r w:rsidRPr="00327333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         </w:t>
      </w:r>
    </w:p>
    <w:p w14:paraId="15283ECD" w14:textId="77777777" w:rsidR="008451C2" w:rsidRPr="00327333" w:rsidRDefault="008451C2" w:rsidP="008451C2">
      <w:pPr>
        <w:widowControl/>
        <w:tabs>
          <w:tab w:val="left" w:pos="6237"/>
        </w:tabs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27333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 xml:space="preserve">                                               </w:t>
      </w:r>
      <w:r w:rsidRPr="00327333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327333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327333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  <w:t xml:space="preserve">                </w:t>
      </w:r>
    </w:p>
    <w:p w14:paraId="43FDF29F" w14:textId="77777777" w:rsidR="008451C2" w:rsidRPr="00327333" w:rsidRDefault="008451C2" w:rsidP="008451C2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0051A7CA" w14:textId="77777777" w:rsidR="008451C2" w:rsidRPr="00327333" w:rsidRDefault="008451C2" w:rsidP="008451C2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579EA4AF" w14:textId="77777777" w:rsidR="008451C2" w:rsidRPr="00327333" w:rsidRDefault="008451C2" w:rsidP="008451C2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327333"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  <w:t>*)</w:t>
      </w:r>
      <w:r w:rsidRPr="00327333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 Wypełnia Wykonawca</w:t>
      </w:r>
    </w:p>
    <w:p w14:paraId="3C53484B" w14:textId="77777777" w:rsidR="008451C2" w:rsidRPr="00327333" w:rsidRDefault="008451C2" w:rsidP="008451C2">
      <w:pPr>
        <w:tabs>
          <w:tab w:val="right" w:leader="dot" w:pos="9639"/>
        </w:tabs>
        <w:spacing w:line="360" w:lineRule="auto"/>
        <w:ind w:right="420"/>
        <w:jc w:val="right"/>
        <w:rPr>
          <w:rFonts w:asciiTheme="minorHAnsi" w:hAnsiTheme="minorHAnsi" w:cstheme="minorHAnsi"/>
          <w:sz w:val="24"/>
          <w:szCs w:val="24"/>
        </w:rPr>
      </w:pPr>
    </w:p>
    <w:sectPr w:rsidR="008451C2" w:rsidRPr="00327333">
      <w:headerReference w:type="default" r:id="rId9"/>
      <w:footerReference w:type="default" r:id="rId10"/>
      <w:type w:val="continuous"/>
      <w:pgSz w:w="11910" w:h="16840"/>
      <w:pgMar w:top="1400" w:right="1080" w:bottom="280" w:left="1100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640BA8" w16cid:durableId="25E2A06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55D28" w14:textId="77777777" w:rsidR="00FE4115" w:rsidRDefault="00FE4115" w:rsidP="00B0618E">
      <w:r>
        <w:separator/>
      </w:r>
    </w:p>
  </w:endnote>
  <w:endnote w:type="continuationSeparator" w:id="0">
    <w:p w14:paraId="54BC9FEE" w14:textId="77777777" w:rsidR="00FE4115" w:rsidRDefault="00FE4115" w:rsidP="00B0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2E7D6" w14:textId="26FA922F" w:rsidR="00B0618E" w:rsidRPr="00187422" w:rsidRDefault="00B0618E" w:rsidP="00187422">
    <w:pPr>
      <w:pStyle w:val="Stopka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F8C88" w14:textId="77777777" w:rsidR="00FE4115" w:rsidRDefault="00FE4115" w:rsidP="00B0618E">
      <w:r>
        <w:separator/>
      </w:r>
    </w:p>
  </w:footnote>
  <w:footnote w:type="continuationSeparator" w:id="0">
    <w:p w14:paraId="12608BCE" w14:textId="77777777" w:rsidR="00FE4115" w:rsidRDefault="00FE4115" w:rsidP="00B06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2F35B" w14:textId="12B438FA" w:rsidR="00187422" w:rsidRDefault="00187422" w:rsidP="005F0486">
    <w:pPr>
      <w:pStyle w:val="Nagwek"/>
      <w:jc w:val="center"/>
    </w:pPr>
  </w:p>
  <w:p w14:paraId="3FBB6B74" w14:textId="04BA0022" w:rsidR="00DE7D33" w:rsidRDefault="00DE7D33" w:rsidP="005F048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E2F61EF"/>
    <w:multiLevelType w:val="hybridMultilevel"/>
    <w:tmpl w:val="D1B8253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0BE0664"/>
    <w:multiLevelType w:val="hybridMultilevel"/>
    <w:tmpl w:val="0C5C9D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D7A25"/>
    <w:multiLevelType w:val="hybridMultilevel"/>
    <w:tmpl w:val="4F6E9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B44F7"/>
    <w:multiLevelType w:val="hybridMultilevel"/>
    <w:tmpl w:val="029EC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9476F"/>
    <w:multiLevelType w:val="hybridMultilevel"/>
    <w:tmpl w:val="0C5C9D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057C9"/>
    <w:multiLevelType w:val="hybridMultilevel"/>
    <w:tmpl w:val="1856E0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00DDC"/>
    <w:multiLevelType w:val="hybridMultilevel"/>
    <w:tmpl w:val="D8388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538AC"/>
    <w:multiLevelType w:val="hybridMultilevel"/>
    <w:tmpl w:val="9FC84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13" w15:restartNumberingAfterBreak="0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53FEB"/>
    <w:multiLevelType w:val="hybridMultilevel"/>
    <w:tmpl w:val="84EE2C86"/>
    <w:lvl w:ilvl="0" w:tplc="8AF0A38C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643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16" w15:restartNumberingAfterBreak="0">
    <w:nsid w:val="78B6316B"/>
    <w:multiLevelType w:val="hybridMultilevel"/>
    <w:tmpl w:val="20EA0C7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2"/>
  </w:num>
  <w:num w:numId="5">
    <w:abstractNumId w:val="14"/>
    <w:lvlOverride w:ilvl="0">
      <w:startOverride w:val="1"/>
    </w:lvlOverride>
  </w:num>
  <w:num w:numId="6">
    <w:abstractNumId w:val="11"/>
  </w:num>
  <w:num w:numId="7">
    <w:abstractNumId w:val="14"/>
    <w:lvlOverride w:ilvl="0">
      <w:startOverride w:val="1"/>
    </w:lvlOverride>
  </w:num>
  <w:num w:numId="8">
    <w:abstractNumId w:val="13"/>
  </w:num>
  <w:num w:numId="9">
    <w:abstractNumId w:val="10"/>
  </w:num>
  <w:num w:numId="10">
    <w:abstractNumId w:val="8"/>
  </w:num>
  <w:num w:numId="11">
    <w:abstractNumId w:val="4"/>
  </w:num>
  <w:num w:numId="12">
    <w:abstractNumId w:val="2"/>
  </w:num>
  <w:num w:numId="13">
    <w:abstractNumId w:val="5"/>
  </w:num>
  <w:num w:numId="14">
    <w:abstractNumId w:val="3"/>
  </w:num>
  <w:num w:numId="15">
    <w:abstractNumId w:val="1"/>
  </w:num>
  <w:num w:numId="16">
    <w:abstractNumId w:val="7"/>
  </w:num>
  <w:num w:numId="17">
    <w:abstractNumId w:val="6"/>
  </w:num>
  <w:num w:numId="18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7D"/>
    <w:rsid w:val="0003443A"/>
    <w:rsid w:val="00042663"/>
    <w:rsid w:val="00046B06"/>
    <w:rsid w:val="000550EE"/>
    <w:rsid w:val="00094BDE"/>
    <w:rsid w:val="000B1723"/>
    <w:rsid w:val="000C29E2"/>
    <w:rsid w:val="000E5C3C"/>
    <w:rsid w:val="000F1985"/>
    <w:rsid w:val="000F68ED"/>
    <w:rsid w:val="001113AD"/>
    <w:rsid w:val="0012267D"/>
    <w:rsid w:val="00151B58"/>
    <w:rsid w:val="001617D5"/>
    <w:rsid w:val="00166F63"/>
    <w:rsid w:val="00171E7A"/>
    <w:rsid w:val="00187422"/>
    <w:rsid w:val="00187B9D"/>
    <w:rsid w:val="001A15BE"/>
    <w:rsid w:val="001A2456"/>
    <w:rsid w:val="001B08E2"/>
    <w:rsid w:val="001C4BF9"/>
    <w:rsid w:val="001D19B5"/>
    <w:rsid w:val="001E0075"/>
    <w:rsid w:val="001E13B1"/>
    <w:rsid w:val="001E6F5B"/>
    <w:rsid w:val="001F68B0"/>
    <w:rsid w:val="001F79C8"/>
    <w:rsid w:val="00201767"/>
    <w:rsid w:val="00204CA6"/>
    <w:rsid w:val="00207650"/>
    <w:rsid w:val="00213458"/>
    <w:rsid w:val="002135F9"/>
    <w:rsid w:val="002203B2"/>
    <w:rsid w:val="002652FD"/>
    <w:rsid w:val="002773E7"/>
    <w:rsid w:val="00302FEC"/>
    <w:rsid w:val="00303B52"/>
    <w:rsid w:val="00314EFC"/>
    <w:rsid w:val="00327333"/>
    <w:rsid w:val="00362318"/>
    <w:rsid w:val="00363021"/>
    <w:rsid w:val="00367353"/>
    <w:rsid w:val="0037281F"/>
    <w:rsid w:val="00387C86"/>
    <w:rsid w:val="003B2B43"/>
    <w:rsid w:val="003D5CBA"/>
    <w:rsid w:val="003D7CC4"/>
    <w:rsid w:val="003E1F20"/>
    <w:rsid w:val="00424C1B"/>
    <w:rsid w:val="00432E0B"/>
    <w:rsid w:val="00434A1B"/>
    <w:rsid w:val="0043689D"/>
    <w:rsid w:val="00490600"/>
    <w:rsid w:val="004B79E8"/>
    <w:rsid w:val="004C68BD"/>
    <w:rsid w:val="004E3818"/>
    <w:rsid w:val="00501AE4"/>
    <w:rsid w:val="00514F53"/>
    <w:rsid w:val="00576AC6"/>
    <w:rsid w:val="00577424"/>
    <w:rsid w:val="0058275E"/>
    <w:rsid w:val="005854BC"/>
    <w:rsid w:val="005919A8"/>
    <w:rsid w:val="005A44FF"/>
    <w:rsid w:val="005F0486"/>
    <w:rsid w:val="005F0781"/>
    <w:rsid w:val="00605AB7"/>
    <w:rsid w:val="006110C6"/>
    <w:rsid w:val="00644FDC"/>
    <w:rsid w:val="006524D6"/>
    <w:rsid w:val="0067107A"/>
    <w:rsid w:val="006845F6"/>
    <w:rsid w:val="00695CC3"/>
    <w:rsid w:val="006B58C8"/>
    <w:rsid w:val="006C6257"/>
    <w:rsid w:val="006C62C8"/>
    <w:rsid w:val="00704714"/>
    <w:rsid w:val="00732456"/>
    <w:rsid w:val="00745CDA"/>
    <w:rsid w:val="00773B6B"/>
    <w:rsid w:val="00793CC5"/>
    <w:rsid w:val="00797E7D"/>
    <w:rsid w:val="007C5ACD"/>
    <w:rsid w:val="007C6D5A"/>
    <w:rsid w:val="007D282A"/>
    <w:rsid w:val="008060AB"/>
    <w:rsid w:val="0082357D"/>
    <w:rsid w:val="0082493A"/>
    <w:rsid w:val="00824D4B"/>
    <w:rsid w:val="008451C2"/>
    <w:rsid w:val="008550C7"/>
    <w:rsid w:val="00865A93"/>
    <w:rsid w:val="008B4BB8"/>
    <w:rsid w:val="008C0B5E"/>
    <w:rsid w:val="008C3F92"/>
    <w:rsid w:val="008E6A00"/>
    <w:rsid w:val="00900AC1"/>
    <w:rsid w:val="009047A1"/>
    <w:rsid w:val="00913127"/>
    <w:rsid w:val="00915624"/>
    <w:rsid w:val="0095537D"/>
    <w:rsid w:val="00960696"/>
    <w:rsid w:val="00970F47"/>
    <w:rsid w:val="00983FAC"/>
    <w:rsid w:val="009A0412"/>
    <w:rsid w:val="009C08CE"/>
    <w:rsid w:val="009F4C43"/>
    <w:rsid w:val="00A0207A"/>
    <w:rsid w:val="00A10069"/>
    <w:rsid w:val="00A23E0B"/>
    <w:rsid w:val="00A32693"/>
    <w:rsid w:val="00A40A55"/>
    <w:rsid w:val="00A65D1E"/>
    <w:rsid w:val="00A86417"/>
    <w:rsid w:val="00A95FF9"/>
    <w:rsid w:val="00AB1529"/>
    <w:rsid w:val="00AB1DE5"/>
    <w:rsid w:val="00AF7BA3"/>
    <w:rsid w:val="00B0618E"/>
    <w:rsid w:val="00B16969"/>
    <w:rsid w:val="00B23D9F"/>
    <w:rsid w:val="00B301B6"/>
    <w:rsid w:val="00B5112B"/>
    <w:rsid w:val="00B5572B"/>
    <w:rsid w:val="00B61B9C"/>
    <w:rsid w:val="00B717C1"/>
    <w:rsid w:val="00B77A15"/>
    <w:rsid w:val="00B9493E"/>
    <w:rsid w:val="00BA02DC"/>
    <w:rsid w:val="00BA38EA"/>
    <w:rsid w:val="00BB1332"/>
    <w:rsid w:val="00BB36C7"/>
    <w:rsid w:val="00BC0F00"/>
    <w:rsid w:val="00BE3F6E"/>
    <w:rsid w:val="00BF31C7"/>
    <w:rsid w:val="00BF4E8F"/>
    <w:rsid w:val="00C049A3"/>
    <w:rsid w:val="00C06D41"/>
    <w:rsid w:val="00C20A34"/>
    <w:rsid w:val="00C5558C"/>
    <w:rsid w:val="00C80C55"/>
    <w:rsid w:val="00C91891"/>
    <w:rsid w:val="00C9751A"/>
    <w:rsid w:val="00CD2CC5"/>
    <w:rsid w:val="00CD2FFD"/>
    <w:rsid w:val="00D5150B"/>
    <w:rsid w:val="00DE6144"/>
    <w:rsid w:val="00DE7D33"/>
    <w:rsid w:val="00DF15B8"/>
    <w:rsid w:val="00E37BDE"/>
    <w:rsid w:val="00E41B79"/>
    <w:rsid w:val="00E42D2D"/>
    <w:rsid w:val="00E6216A"/>
    <w:rsid w:val="00E8707F"/>
    <w:rsid w:val="00E90353"/>
    <w:rsid w:val="00EC27F8"/>
    <w:rsid w:val="00EF3EEC"/>
    <w:rsid w:val="00F304AD"/>
    <w:rsid w:val="00F46BAD"/>
    <w:rsid w:val="00F54086"/>
    <w:rsid w:val="00F9079F"/>
    <w:rsid w:val="00F92A4E"/>
    <w:rsid w:val="00FA66B0"/>
    <w:rsid w:val="00FB790B"/>
    <w:rsid w:val="00FC184C"/>
    <w:rsid w:val="00FD28DC"/>
    <w:rsid w:val="00FD69A1"/>
    <w:rsid w:val="00FE4115"/>
    <w:rsid w:val="00F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2EB9"/>
  <w15:docId w15:val="{024C9529-505C-4956-ADEF-517E3413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B061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618E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mowienia.umb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9B20E-3C5F-48B0-876F-3B955318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11</Pages>
  <Words>2642</Words>
  <Characters>15856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18462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Kamil</cp:lastModifiedBy>
  <cp:revision>65</cp:revision>
  <cp:lastPrinted>2022-06-02T05:59:00Z</cp:lastPrinted>
  <dcterms:created xsi:type="dcterms:W3CDTF">2021-11-25T23:19:00Z</dcterms:created>
  <dcterms:modified xsi:type="dcterms:W3CDTF">2022-09-02T10:11:00Z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