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A45C0" w:rsidRDefault="00FA45C0">
      <w:r>
        <w:t>Uniwersytet Medyczny w Białymstoku</w:t>
      </w:r>
    </w:p>
    <w:p w:rsidR="003F697E" w:rsidRDefault="00FA45C0">
      <w:r>
        <w:t xml:space="preserve">15-089 Białystok, ul. Kilińskiego </w:t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 w:rsidR="00864B49"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864B49">
        <w:t>Białystok, 31.03.2021 r.</w:t>
      </w:r>
    </w:p>
    <w:p w:rsidR="00864B49" w:rsidRDefault="00864B49"/>
    <w:p w:rsidR="00864B49" w:rsidRDefault="00864B49"/>
    <w:p w:rsidR="00864B49" w:rsidRDefault="00864B49">
      <w:r>
        <w:t xml:space="preserve">             Informacja o złożonych ofertach do zapytania TKE 17/2022 z dnia 11.03.2022 r.</w:t>
      </w:r>
    </w:p>
    <w:p w:rsidR="00864B49" w:rsidRDefault="00FA45C0">
      <w:r>
        <w:t>Zgonie z zapytaniem ofertowym na wykonanie remontu dwóch pomieszczeń rozdzielni ciepła w budynku UMB w Białymstoku, ul. Mickiewicza 2A , w wyznaczonym terminie wpłynęły trzy oferty:</w:t>
      </w:r>
    </w:p>
    <w:p w:rsidR="00864B49" w:rsidRDefault="00864B49" w:rsidP="00864B49">
      <w:pPr>
        <w:pStyle w:val="Akapitzlist"/>
        <w:numPr>
          <w:ilvl w:val="0"/>
          <w:numId w:val="1"/>
        </w:numPr>
      </w:pPr>
      <w:r>
        <w:t xml:space="preserve">Usługi Budowlane ,  Michał Lasota  15-879 Białystok, ul. Stołeczna 25/26 </w:t>
      </w:r>
    </w:p>
    <w:p w:rsidR="00864B49" w:rsidRDefault="00864B49" w:rsidP="00864B49">
      <w:pPr>
        <w:pStyle w:val="Akapitzlist"/>
      </w:pPr>
      <w:r>
        <w:t>Cena oferty 38000,00 PLN brutto, gwarancja 36 m-</w:t>
      </w:r>
      <w:proofErr w:type="spellStart"/>
      <w:r>
        <w:t>cy</w:t>
      </w:r>
      <w:proofErr w:type="spellEnd"/>
      <w:r>
        <w:t>, czas realizacji 60 dni.</w:t>
      </w:r>
    </w:p>
    <w:p w:rsidR="00864B49" w:rsidRDefault="00864B49" w:rsidP="00864B49">
      <w:pPr>
        <w:pStyle w:val="Akapitzlist"/>
      </w:pPr>
    </w:p>
    <w:p w:rsidR="00864B49" w:rsidRDefault="00864B49" w:rsidP="00864B49">
      <w:pPr>
        <w:pStyle w:val="Akapitzlist"/>
        <w:numPr>
          <w:ilvl w:val="0"/>
          <w:numId w:val="1"/>
        </w:numPr>
      </w:pPr>
      <w:proofErr w:type="spellStart"/>
      <w:r>
        <w:t>Viero</w:t>
      </w:r>
      <w:proofErr w:type="spellEnd"/>
      <w:r>
        <w:t xml:space="preserve">,  Marcin </w:t>
      </w:r>
      <w:proofErr w:type="spellStart"/>
      <w:r>
        <w:t>Wieremczuk</w:t>
      </w:r>
      <w:proofErr w:type="spellEnd"/>
      <w:r>
        <w:t>, 15-545 Białystok, ul. Ciołkowskiego 24</w:t>
      </w:r>
    </w:p>
    <w:p w:rsidR="00864B49" w:rsidRDefault="00864B49" w:rsidP="00864B49">
      <w:pPr>
        <w:pStyle w:val="Akapitzlist"/>
      </w:pPr>
      <w:r>
        <w:t>Cena oferty 41983,00 PLN brutto, gwarancja 36 m-</w:t>
      </w:r>
      <w:proofErr w:type="spellStart"/>
      <w:r>
        <w:t>cy</w:t>
      </w:r>
      <w:proofErr w:type="spellEnd"/>
      <w:r>
        <w:t>, czas realizacji 60 dni.</w:t>
      </w:r>
    </w:p>
    <w:p w:rsidR="00864B49" w:rsidRDefault="00864B49" w:rsidP="00864B49">
      <w:pPr>
        <w:pStyle w:val="Akapitzlist"/>
      </w:pPr>
    </w:p>
    <w:p w:rsidR="00864B49" w:rsidRDefault="00864B49" w:rsidP="00864B49">
      <w:pPr>
        <w:pStyle w:val="Akapitzlist"/>
        <w:numPr>
          <w:ilvl w:val="0"/>
          <w:numId w:val="1"/>
        </w:numPr>
      </w:pPr>
      <w:r>
        <w:t>SOL</w:t>
      </w:r>
      <w:r w:rsidR="00306A72">
        <w:t>I</w:t>
      </w:r>
      <w:r>
        <w:t>D , Kamil Tryzna , 15-377 Białystok, ul. Mikołaja Kopernika 7/37</w:t>
      </w:r>
    </w:p>
    <w:p w:rsidR="00864B49" w:rsidRDefault="00864B49" w:rsidP="00864B49">
      <w:pPr>
        <w:pStyle w:val="Akapitzlist"/>
      </w:pPr>
      <w:r>
        <w:t>Cena oferty 24880,00 PLN brutto, gwarancja 36 m-</w:t>
      </w:r>
      <w:proofErr w:type="spellStart"/>
      <w:r>
        <w:t>cy</w:t>
      </w:r>
      <w:proofErr w:type="spellEnd"/>
      <w:r>
        <w:t xml:space="preserve">, czas realizacji dwa miesiące.  </w:t>
      </w:r>
    </w:p>
    <w:p w:rsidR="00864B49" w:rsidRDefault="00864B49" w:rsidP="00864B49"/>
    <w:p w:rsidR="00864B49" w:rsidRDefault="00864B49" w:rsidP="00864B49">
      <w:r>
        <w:t xml:space="preserve">Zamawiający </w:t>
      </w:r>
      <w:r w:rsidR="00FA45C0">
        <w:t xml:space="preserve">informuje , że  </w:t>
      </w:r>
      <w:r>
        <w:t xml:space="preserve">przeznaczył na wykonanie zamówienia </w:t>
      </w:r>
      <w:r w:rsidR="00FA45C0">
        <w:t xml:space="preserve"> kwotę </w:t>
      </w:r>
      <w:r>
        <w:t>20000,00 PLN brutto</w:t>
      </w:r>
      <w:r w:rsidR="00FA45C0">
        <w:t>.</w:t>
      </w:r>
    </w:p>
    <w:p w:rsidR="00FA45C0" w:rsidRDefault="00FA45C0" w:rsidP="00864B49"/>
    <w:p w:rsidR="00FA45C0" w:rsidRDefault="00FA45C0" w:rsidP="00864B49"/>
    <w:p w:rsidR="00FA45C0" w:rsidRDefault="00FA45C0" w:rsidP="00864B49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ab/>
      </w:r>
      <w:r>
        <w:tab/>
      </w:r>
      <w:r>
        <w:tab/>
      </w:r>
      <w:r>
        <w:tab/>
      </w:r>
      <w:r>
        <w:tab/>
        <w:t xml:space="preserve">Andrzej </w:t>
      </w:r>
      <w:proofErr w:type="spellStart"/>
      <w:r>
        <w:t>Zajczuk</w:t>
      </w:r>
      <w:proofErr w:type="spellEnd"/>
    </w:p>
    <w:p w:rsidR="00FA45C0" w:rsidRDefault="00FA45C0" w:rsidP="00864B49">
      <w:r>
        <w:tab/>
      </w:r>
      <w:r>
        <w:tab/>
      </w:r>
      <w:r>
        <w:tab/>
      </w:r>
      <w:r>
        <w:tab/>
      </w:r>
      <w:r>
        <w:tab/>
      </w:r>
      <w:r>
        <w:tab/>
        <w:t xml:space="preserve">Kierownik Działu Konserwacji i Eksploatacji UMB </w:t>
      </w:r>
    </w:p>
    <w:p w:rsidR="00FA45C0" w:rsidRDefault="00FA45C0" w:rsidP="00864B49"/>
    <w:p w:rsidR="00FA45C0" w:rsidRDefault="00FA45C0" w:rsidP="00864B49"/>
    <w:p w:rsidR="00864B49" w:rsidRDefault="00864B49" w:rsidP="00864B49">
      <w:pPr>
        <w:pStyle w:val="Akapitzlist"/>
      </w:pPr>
    </w:p>
    <w:sectPr w:rsidR="00864B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50A4FE1"/>
    <w:multiLevelType w:val="hybridMultilevel"/>
    <w:tmpl w:val="C51A045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0070"/>
    <w:rsid w:val="00306A72"/>
    <w:rsid w:val="003F697E"/>
    <w:rsid w:val="00520070"/>
    <w:rsid w:val="00855BC2"/>
    <w:rsid w:val="00864B49"/>
    <w:rsid w:val="00FA45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341778"/>
  <w15:chartTrackingRefBased/>
  <w15:docId w15:val="{D599A8ED-348F-415B-86A9-2F9BD9B9CA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864B4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887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dc:description/>
  <cp:lastModifiedBy>Andrzej</cp:lastModifiedBy>
  <cp:revision>4</cp:revision>
  <dcterms:created xsi:type="dcterms:W3CDTF">2022-03-31T12:25:00Z</dcterms:created>
  <dcterms:modified xsi:type="dcterms:W3CDTF">2022-04-07T06:37:00Z</dcterms:modified>
</cp:coreProperties>
</file>