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CC12E1">
        <w:rPr>
          <w:b/>
          <w:bCs/>
        </w:rPr>
        <w:t>1</w:t>
      </w:r>
      <w:r w:rsidR="0089448A">
        <w:rPr>
          <w:b/>
          <w:bCs/>
        </w:rPr>
        <w:t>.0</w:t>
      </w:r>
      <w:r w:rsidR="00CC12E1">
        <w:rPr>
          <w:b/>
          <w:bCs/>
        </w:rPr>
        <w:t>2</w:t>
      </w:r>
      <w:r w:rsidR="0089448A">
        <w:rPr>
          <w:b/>
          <w:bCs/>
        </w:rPr>
        <w:t>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CC12E1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CC12E1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CC12E1">
              <w:rPr>
                <w:b/>
                <w:sz w:val="28"/>
              </w:rPr>
              <w:t>1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CC12E1" w:rsidP="00CC12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A3CCB">
              <w:rPr>
                <w:b/>
                <w:sz w:val="28"/>
              </w:rPr>
              <w:t>.</w:t>
            </w:r>
            <w:r w:rsidR="0089448A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2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EC6680" w:rsidRDefault="00CC12E1" w:rsidP="005B66AE">
      <w:pPr>
        <w:jc w:val="both"/>
      </w:pPr>
      <w:r w:rsidRPr="00EC6680">
        <w:t xml:space="preserve">Cz.1 </w:t>
      </w:r>
    </w:p>
    <w:p w:rsidR="00CC12E1" w:rsidRPr="00EC6680" w:rsidRDefault="00CC12E1" w:rsidP="005B66AE">
      <w:pPr>
        <w:jc w:val="both"/>
      </w:pPr>
      <w:r w:rsidRPr="00EC6680">
        <w:t>Inter-Chem</w:t>
      </w:r>
      <w:r w:rsidRPr="00EC6680">
        <w:tab/>
      </w:r>
      <w:r w:rsidRPr="00EC6680">
        <w:tab/>
        <w:t>4 723,20 zł</w:t>
      </w:r>
      <w:r w:rsidRPr="00EC6680">
        <w:tab/>
        <w:t>oferta odrzucona – kwota przekroczona</w:t>
      </w:r>
    </w:p>
    <w:p w:rsidR="00CC12E1" w:rsidRPr="00EC6680" w:rsidRDefault="00CC12E1" w:rsidP="005B66AE">
      <w:pPr>
        <w:jc w:val="both"/>
      </w:pPr>
      <w:r w:rsidRPr="00EC6680">
        <w:t>A.G.A Analytical</w:t>
      </w:r>
      <w:r w:rsidRPr="00EC6680">
        <w:tab/>
        <w:t xml:space="preserve">6 088,44 zł </w:t>
      </w:r>
      <w:r w:rsidRPr="00EC6680">
        <w:tab/>
      </w:r>
      <w:r w:rsidRPr="00EC6680">
        <w:t>oferta odrzucona – kwota przekroczona</w:t>
      </w:r>
    </w:p>
    <w:p w:rsidR="00CC12E1" w:rsidRPr="00EC6680" w:rsidRDefault="00CC12E1" w:rsidP="005B66AE">
      <w:pPr>
        <w:jc w:val="both"/>
      </w:pPr>
    </w:p>
    <w:p w:rsidR="00CC12E1" w:rsidRPr="00EC6680" w:rsidRDefault="00CC12E1" w:rsidP="005B66AE">
      <w:pPr>
        <w:jc w:val="both"/>
      </w:pPr>
      <w:r w:rsidRPr="00EC6680">
        <w:t>Cz.2</w:t>
      </w:r>
    </w:p>
    <w:p w:rsidR="00540EE2" w:rsidRPr="00EC6680" w:rsidRDefault="00540EE2" w:rsidP="005B66AE">
      <w:pPr>
        <w:jc w:val="both"/>
      </w:pPr>
      <w:r w:rsidRPr="00EC6680">
        <w:t>Brak ofert</w:t>
      </w:r>
    </w:p>
    <w:p w:rsidR="00540EE2" w:rsidRPr="00EC6680" w:rsidRDefault="00540EE2" w:rsidP="005B66AE">
      <w:pPr>
        <w:jc w:val="both"/>
      </w:pPr>
      <w:bookmarkStart w:id="0" w:name="_GoBack"/>
      <w:bookmarkEnd w:id="0"/>
    </w:p>
    <w:p w:rsidR="00540EE2" w:rsidRPr="00EC6680" w:rsidRDefault="00540EE2" w:rsidP="005B66AE">
      <w:pPr>
        <w:jc w:val="both"/>
      </w:pPr>
      <w:r w:rsidRPr="00EC6680">
        <w:t>Cz.3</w:t>
      </w:r>
    </w:p>
    <w:p w:rsidR="00540EE2" w:rsidRPr="00EC6680" w:rsidRDefault="00C60BBA" w:rsidP="005B66AE">
      <w:pPr>
        <w:jc w:val="both"/>
        <w:rPr>
          <w:u w:val="single"/>
        </w:rPr>
      </w:pPr>
      <w:r w:rsidRPr="00EC6680">
        <w:rPr>
          <w:u w:val="single"/>
        </w:rPr>
        <w:t>TH Geyer</w:t>
      </w:r>
      <w:r w:rsidRPr="00EC6680">
        <w:rPr>
          <w:u w:val="single"/>
        </w:rPr>
        <w:tab/>
      </w:r>
      <w:r w:rsidRPr="00EC6680">
        <w:rPr>
          <w:u w:val="single"/>
        </w:rPr>
        <w:tab/>
        <w:t>5 289,00 zł</w:t>
      </w:r>
    </w:p>
    <w:p w:rsidR="00C60BBA" w:rsidRPr="00EC6680" w:rsidRDefault="00C60BBA" w:rsidP="005B66AE">
      <w:pPr>
        <w:jc w:val="both"/>
      </w:pPr>
      <w:r w:rsidRPr="00EC6680">
        <w:t>A-Biotech</w:t>
      </w:r>
      <w:r w:rsidRPr="00EC6680">
        <w:tab/>
      </w:r>
      <w:r w:rsidRPr="00EC6680">
        <w:tab/>
        <w:t>7 368,93 zł</w:t>
      </w:r>
      <w:r w:rsidRPr="00EC6680">
        <w:tab/>
      </w:r>
      <w:r w:rsidRPr="00EC6680">
        <w:t>oferta odrzucona – kwota przekroczona</w:t>
      </w:r>
    </w:p>
    <w:p w:rsidR="00C60BBA" w:rsidRPr="00EC6680" w:rsidRDefault="00C60BBA" w:rsidP="005B66AE">
      <w:pPr>
        <w:jc w:val="both"/>
      </w:pPr>
    </w:p>
    <w:p w:rsidR="00C60BBA" w:rsidRPr="00EC6680" w:rsidRDefault="00C60BBA" w:rsidP="005B66AE">
      <w:pPr>
        <w:jc w:val="both"/>
      </w:pPr>
      <w:r w:rsidRPr="00EC6680">
        <w:t>Cz.4</w:t>
      </w:r>
    </w:p>
    <w:p w:rsidR="00C60BBA" w:rsidRPr="00EC6680" w:rsidRDefault="00C60BBA" w:rsidP="005B66AE">
      <w:pPr>
        <w:jc w:val="both"/>
      </w:pPr>
      <w:r w:rsidRPr="00EC6680">
        <w:t>Brak ofert</w:t>
      </w:r>
    </w:p>
    <w:p w:rsidR="00C60BBA" w:rsidRPr="00EC6680" w:rsidRDefault="00C60BBA" w:rsidP="005B66AE">
      <w:pPr>
        <w:jc w:val="both"/>
      </w:pPr>
    </w:p>
    <w:p w:rsidR="00C60BBA" w:rsidRPr="00EC6680" w:rsidRDefault="00C60BBA" w:rsidP="005B66AE">
      <w:pPr>
        <w:jc w:val="both"/>
      </w:pPr>
      <w:r w:rsidRPr="00EC6680">
        <w:t>Cz.5</w:t>
      </w:r>
    </w:p>
    <w:p w:rsidR="00C60BBA" w:rsidRPr="00EC6680" w:rsidRDefault="00EC6680" w:rsidP="005B66AE">
      <w:pPr>
        <w:jc w:val="both"/>
        <w:rPr>
          <w:u w:val="single"/>
        </w:rPr>
      </w:pPr>
      <w:r w:rsidRPr="00EC6680">
        <w:rPr>
          <w:u w:val="single"/>
        </w:rPr>
        <w:t>Anchem</w:t>
      </w:r>
      <w:r w:rsidRPr="00EC6680">
        <w:rPr>
          <w:u w:val="single"/>
        </w:rPr>
        <w:tab/>
      </w:r>
      <w:r w:rsidRPr="00EC6680">
        <w:rPr>
          <w:u w:val="single"/>
        </w:rPr>
        <w:tab/>
        <w:t>6 350,00 zł</w:t>
      </w:r>
    </w:p>
    <w:p w:rsidR="00EC6680" w:rsidRPr="00EC6680" w:rsidRDefault="00EC6680" w:rsidP="005B66AE">
      <w:pPr>
        <w:jc w:val="both"/>
      </w:pPr>
      <w:r w:rsidRPr="00EC6680">
        <w:t>Cemis-Tech</w:t>
      </w:r>
      <w:r w:rsidRPr="00EC6680">
        <w:tab/>
      </w:r>
      <w:r w:rsidRPr="00EC6680">
        <w:tab/>
        <w:t>8 916,17 zł</w:t>
      </w:r>
    </w:p>
    <w:p w:rsidR="00EC6680" w:rsidRPr="00EC6680" w:rsidRDefault="00EC6680" w:rsidP="005B66AE">
      <w:pPr>
        <w:jc w:val="both"/>
      </w:pPr>
      <w:r w:rsidRPr="00EC6680">
        <w:t>A-Biotech</w:t>
      </w:r>
      <w:r w:rsidRPr="00EC6680">
        <w:tab/>
      </w:r>
      <w:r w:rsidRPr="00EC6680">
        <w:tab/>
        <w:t>9 163,50 zł</w:t>
      </w:r>
    </w:p>
    <w:p w:rsidR="00EC6680" w:rsidRPr="00EC6680" w:rsidRDefault="00EC6680" w:rsidP="005B66AE">
      <w:pPr>
        <w:jc w:val="both"/>
      </w:pPr>
    </w:p>
    <w:p w:rsidR="00EC6680" w:rsidRPr="00EC6680" w:rsidRDefault="00EC6680" w:rsidP="005B66AE">
      <w:pPr>
        <w:jc w:val="both"/>
      </w:pPr>
      <w:r w:rsidRPr="00EC6680">
        <w:t xml:space="preserve">Cz.6 </w:t>
      </w:r>
    </w:p>
    <w:p w:rsidR="00EC6680" w:rsidRPr="00EC6680" w:rsidRDefault="00EC6680" w:rsidP="005B66AE">
      <w:pPr>
        <w:jc w:val="both"/>
      </w:pPr>
      <w:r w:rsidRPr="00EC6680">
        <w:t>Brak ofert</w:t>
      </w:r>
    </w:p>
    <w:sectPr w:rsidR="00EC6680" w:rsidRPr="00EC6680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47" w:rsidRDefault="00D93E47" w:rsidP="00D838E5">
      <w:r>
        <w:separator/>
      </w:r>
    </w:p>
  </w:endnote>
  <w:endnote w:type="continuationSeparator" w:id="0">
    <w:p w:rsidR="00D93E47" w:rsidRDefault="00D93E4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47" w:rsidRDefault="00D93E47" w:rsidP="00D838E5">
      <w:r>
        <w:separator/>
      </w:r>
    </w:p>
  </w:footnote>
  <w:footnote w:type="continuationSeparator" w:id="0">
    <w:p w:rsidR="00D93E47" w:rsidRDefault="00D93E4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080F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40EE2"/>
    <w:rsid w:val="00552A90"/>
    <w:rsid w:val="00554CD3"/>
    <w:rsid w:val="005828F2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0BBA"/>
    <w:rsid w:val="00C67D17"/>
    <w:rsid w:val="00C707A7"/>
    <w:rsid w:val="00C804C5"/>
    <w:rsid w:val="00C83D40"/>
    <w:rsid w:val="00CA4CDB"/>
    <w:rsid w:val="00CC12E1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3E47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C6680"/>
    <w:rsid w:val="00EC795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D8B58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A23B-A2C1-49F1-BB08-5FF3BB25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208</cp:revision>
  <cp:lastPrinted>2022-02-01T09:54:00Z</cp:lastPrinted>
  <dcterms:created xsi:type="dcterms:W3CDTF">2019-10-21T08:34:00Z</dcterms:created>
  <dcterms:modified xsi:type="dcterms:W3CDTF">2022-02-01T09:54:00Z</dcterms:modified>
</cp:coreProperties>
</file>