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5D3B" w14:textId="77777777" w:rsidR="000B1086" w:rsidRDefault="00BD198E" w:rsidP="008E2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9141883" w14:textId="77777777" w:rsidR="000B1086" w:rsidRDefault="000B1086" w:rsidP="008E2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ED29E" w14:textId="77777777" w:rsidR="000B1086" w:rsidRDefault="000B1086" w:rsidP="008E2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41BD5" w14:textId="69D3E749" w:rsidR="008E2F7C" w:rsidRPr="008E2F7C" w:rsidRDefault="000B1086" w:rsidP="008E2F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BD198E" w:rsidRPr="008E2F7C">
        <w:rPr>
          <w:rFonts w:ascii="Times New Roman" w:hAnsi="Times New Roman" w:cs="Times New Roman"/>
          <w:sz w:val="28"/>
          <w:szCs w:val="28"/>
        </w:rPr>
        <w:t xml:space="preserve">Uniwersytet Medyczny w Białymstoku postanawia unieważnić zapytanie ofertowe nr </w:t>
      </w:r>
      <w:r w:rsidR="00BD198E" w:rsidRPr="008E2F7C">
        <w:rPr>
          <w:rFonts w:ascii="Times New Roman" w:hAnsi="Times New Roman" w:cs="Times New Roman"/>
          <w:b/>
          <w:bCs/>
          <w:sz w:val="28"/>
          <w:szCs w:val="28"/>
        </w:rPr>
        <w:t xml:space="preserve">AGU.224.25.2022 </w:t>
      </w:r>
      <w:r w:rsidR="00BD198E" w:rsidRPr="008E2F7C">
        <w:rPr>
          <w:rFonts w:ascii="Times New Roman" w:hAnsi="Times New Roman" w:cs="Times New Roman"/>
          <w:bCs/>
          <w:sz w:val="28"/>
          <w:szCs w:val="28"/>
        </w:rPr>
        <w:t>na</w:t>
      </w:r>
      <w:r w:rsidR="00BD198E" w:rsidRPr="008E2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98E" w:rsidRPr="008E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świadczenie usług z zakresu przeglądów technicznych podręcznego sprzętu przeciwpożarowego oraz hydrantów wewnętrznych i zewnętrznych</w:t>
      </w:r>
      <w:r w:rsidR="00BD198E" w:rsidRPr="008E2F7C">
        <w:rPr>
          <w:rFonts w:ascii="Times New Roman" w:hAnsi="Times New Roman" w:cs="Times New Roman"/>
          <w:bCs/>
          <w:sz w:val="28"/>
          <w:szCs w:val="28"/>
        </w:rPr>
        <w:t xml:space="preserve"> z dnia 24.01.2021 r. </w:t>
      </w:r>
    </w:p>
    <w:p w14:paraId="2FFC9C3E" w14:textId="579FB0F3" w:rsidR="008E2F7C" w:rsidRPr="008E2F7C" w:rsidRDefault="008E2F7C" w:rsidP="008E2F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E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Brak podania przez Zamawiającego w formularzu ofertowym ilości powoduje, że Zamawiający nie może dokonać z zachowaniem zasady uczciwej konkurencji wyboru oferty, która gwarantowałaby realizację całego zamówienia w najkorzystniej cenie.</w:t>
      </w:r>
    </w:p>
    <w:p w14:paraId="504B68FB" w14:textId="77777777" w:rsidR="00BD198E" w:rsidRPr="008E2F7C" w:rsidRDefault="00BD198E" w:rsidP="00BD198E">
      <w:pPr>
        <w:rPr>
          <w:rFonts w:ascii="Times New Roman" w:hAnsi="Times New Roman" w:cs="Times New Roman"/>
          <w:bCs/>
          <w:sz w:val="28"/>
          <w:szCs w:val="28"/>
        </w:rPr>
      </w:pPr>
    </w:p>
    <w:p w14:paraId="52A787F2" w14:textId="11A10C30" w:rsidR="00851E80" w:rsidRDefault="00851E80"/>
    <w:sectPr w:rsidR="0085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3B"/>
    <w:rsid w:val="000B1086"/>
    <w:rsid w:val="0017123B"/>
    <w:rsid w:val="00851E80"/>
    <w:rsid w:val="008E2F7C"/>
    <w:rsid w:val="009325D4"/>
    <w:rsid w:val="00B4643F"/>
    <w:rsid w:val="00BD198E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33A2"/>
  <w15:chartTrackingRefBased/>
  <w15:docId w15:val="{1D3CEDE1-2391-4BE3-82B8-2B7952A2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Przechocki</dc:creator>
  <cp:keywords/>
  <dc:description/>
  <cp:lastModifiedBy>Sławomir Przechocki</cp:lastModifiedBy>
  <cp:revision>7</cp:revision>
  <dcterms:created xsi:type="dcterms:W3CDTF">2022-02-04T08:37:00Z</dcterms:created>
  <dcterms:modified xsi:type="dcterms:W3CDTF">2022-02-04T11:05:00Z</dcterms:modified>
</cp:coreProperties>
</file>