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D60A90">
        <w:rPr>
          <w:b/>
          <w:bCs/>
        </w:rPr>
        <w:t>26</w:t>
      </w:r>
      <w:r w:rsidR="00F55ACD">
        <w:rPr>
          <w:b/>
          <w:bCs/>
        </w:rPr>
        <w:t>.10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D60A90">
              <w:rPr>
                <w:b/>
                <w:sz w:val="28"/>
              </w:rPr>
              <w:t>11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D60A90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B12867">
              <w:rPr>
                <w:b/>
                <w:sz w:val="28"/>
              </w:rPr>
              <w:t>.10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9F7B3B" w:rsidRDefault="00D60A90" w:rsidP="0087666F">
      <w:pPr>
        <w:jc w:val="both"/>
        <w:rPr>
          <w:b/>
        </w:rPr>
      </w:pPr>
      <w:r>
        <w:rPr>
          <w:b/>
        </w:rPr>
        <w:t>A.G.A. Analytical – 5 601,55 zł</w:t>
      </w:r>
    </w:p>
    <w:p w:rsidR="00D60A90" w:rsidRDefault="00D60A90" w:rsidP="0087666F">
      <w:pPr>
        <w:jc w:val="both"/>
        <w:rPr>
          <w:b/>
        </w:rPr>
      </w:pPr>
    </w:p>
    <w:p w:rsidR="00D60A90" w:rsidRDefault="00D60A90" w:rsidP="0087666F">
      <w:pPr>
        <w:jc w:val="both"/>
        <w:rPr>
          <w:b/>
        </w:rPr>
      </w:pPr>
      <w:r>
        <w:rPr>
          <w:b/>
        </w:rPr>
        <w:t>Wybór: A.G.A. Analytical</w:t>
      </w:r>
      <w:bookmarkStart w:id="0" w:name="_GoBack"/>
      <w:bookmarkEnd w:id="0"/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C7" w:rsidRDefault="00D422C7" w:rsidP="00D838E5">
      <w:r>
        <w:separator/>
      </w:r>
    </w:p>
  </w:endnote>
  <w:endnote w:type="continuationSeparator" w:id="0">
    <w:p w:rsidR="00D422C7" w:rsidRDefault="00D422C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C7" w:rsidRDefault="00D422C7" w:rsidP="00D838E5">
      <w:r>
        <w:separator/>
      </w:r>
    </w:p>
  </w:footnote>
  <w:footnote w:type="continuationSeparator" w:id="0">
    <w:p w:rsidR="00D422C7" w:rsidRDefault="00D422C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422C7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E57D-C2FA-4331-96AF-98AF8D6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209</cp:revision>
  <cp:lastPrinted>2021-12-08T13:03:00Z</cp:lastPrinted>
  <dcterms:created xsi:type="dcterms:W3CDTF">2019-10-21T08:34:00Z</dcterms:created>
  <dcterms:modified xsi:type="dcterms:W3CDTF">2021-12-09T12:49:00Z</dcterms:modified>
</cp:coreProperties>
</file>