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617" w:rsidRPr="005A6E98" w:rsidRDefault="00CB7617" w:rsidP="00CB7617">
      <w:pPr>
        <w:rPr>
          <w:b/>
          <w:sz w:val="22"/>
          <w:szCs w:val="22"/>
        </w:rPr>
      </w:pPr>
      <w:r w:rsidRPr="005A6E98"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Załącznik nr 1</w:t>
      </w:r>
    </w:p>
    <w:p w:rsidR="00CB7617" w:rsidRPr="005A6E98" w:rsidRDefault="00CB7617" w:rsidP="00CB7617">
      <w:pPr>
        <w:jc w:val="right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2342"/>
        <w:gridCol w:w="716"/>
        <w:gridCol w:w="1845"/>
        <w:gridCol w:w="2114"/>
        <w:gridCol w:w="1413"/>
      </w:tblGrid>
      <w:tr w:rsidR="00CB7617" w:rsidRPr="005A6E98" w:rsidTr="00DC3C2F">
        <w:tc>
          <w:tcPr>
            <w:tcW w:w="9060" w:type="dxa"/>
            <w:gridSpan w:val="6"/>
          </w:tcPr>
          <w:p w:rsidR="00CB7617" w:rsidRPr="005A6E98" w:rsidRDefault="00CB7617" w:rsidP="00DC3C2F">
            <w:pPr>
              <w:spacing w:before="120" w:after="120"/>
              <w:jc w:val="center"/>
              <w:rPr>
                <w:b/>
                <w:bCs/>
                <w:sz w:val="32"/>
              </w:rPr>
            </w:pPr>
            <w:r w:rsidRPr="005A6E98">
              <w:rPr>
                <w:b/>
                <w:bCs/>
                <w:sz w:val="32"/>
              </w:rPr>
              <w:t xml:space="preserve">Formularz cenowy </w:t>
            </w:r>
          </w:p>
        </w:tc>
      </w:tr>
      <w:tr w:rsidR="00CB7617" w:rsidRPr="005A6E98" w:rsidTr="00DC3C2F">
        <w:tc>
          <w:tcPr>
            <w:tcW w:w="630" w:type="dxa"/>
            <w:vAlign w:val="center"/>
          </w:tcPr>
          <w:p w:rsidR="00CB7617" w:rsidRPr="005A6E98" w:rsidRDefault="00CB7617" w:rsidP="00DC3C2F">
            <w:pPr>
              <w:jc w:val="center"/>
              <w:rPr>
                <w:b/>
              </w:rPr>
            </w:pPr>
            <w:r w:rsidRPr="005A6E98">
              <w:rPr>
                <w:b/>
              </w:rPr>
              <w:t>L.p.</w:t>
            </w:r>
          </w:p>
        </w:tc>
        <w:tc>
          <w:tcPr>
            <w:tcW w:w="2342" w:type="dxa"/>
            <w:vAlign w:val="center"/>
          </w:tcPr>
          <w:p w:rsidR="00CB7617" w:rsidRPr="005A6E98" w:rsidRDefault="00CB7617" w:rsidP="00DC3C2F">
            <w:pPr>
              <w:jc w:val="center"/>
              <w:rPr>
                <w:b/>
              </w:rPr>
            </w:pPr>
            <w:r w:rsidRPr="005A6E98">
              <w:rPr>
                <w:b/>
              </w:rPr>
              <w:t>Przedmiot zamówienia</w:t>
            </w:r>
          </w:p>
        </w:tc>
        <w:tc>
          <w:tcPr>
            <w:tcW w:w="716" w:type="dxa"/>
            <w:vAlign w:val="center"/>
          </w:tcPr>
          <w:p w:rsidR="00CB7617" w:rsidRPr="005A6E98" w:rsidRDefault="00CB7617" w:rsidP="00DC3C2F">
            <w:pPr>
              <w:jc w:val="center"/>
              <w:rPr>
                <w:b/>
              </w:rPr>
            </w:pPr>
            <w:r w:rsidRPr="005A6E98">
              <w:rPr>
                <w:b/>
              </w:rPr>
              <w:t xml:space="preserve">Ilość </w:t>
            </w:r>
          </w:p>
        </w:tc>
        <w:tc>
          <w:tcPr>
            <w:tcW w:w="1845" w:type="dxa"/>
            <w:vAlign w:val="center"/>
          </w:tcPr>
          <w:p w:rsidR="00CB7617" w:rsidRPr="005A6E98" w:rsidRDefault="00CB7617" w:rsidP="00DC3C2F">
            <w:pPr>
              <w:jc w:val="center"/>
              <w:rPr>
                <w:b/>
              </w:rPr>
            </w:pPr>
            <w:r w:rsidRPr="005A6E98">
              <w:rPr>
                <w:b/>
              </w:rPr>
              <w:t>Opis oferowanego wyposażenia</w:t>
            </w:r>
          </w:p>
          <w:p w:rsidR="00CB7617" w:rsidRPr="005A6E98" w:rsidRDefault="00CB7617" w:rsidP="00DC3C2F">
            <w:pPr>
              <w:jc w:val="center"/>
              <w:rPr>
                <w:b/>
              </w:rPr>
            </w:pPr>
            <w:r w:rsidRPr="005A6E98">
              <w:rPr>
                <w:b/>
                <w:bCs/>
              </w:rPr>
              <w:t xml:space="preserve">(nazwa, typ, model lub symbol katalogowy, producent) </w:t>
            </w:r>
            <w:r w:rsidRPr="005A6E98">
              <w:rPr>
                <w:b/>
                <w:bCs/>
                <w:vertAlign w:val="superscript"/>
              </w:rPr>
              <w:t>*)</w:t>
            </w:r>
          </w:p>
        </w:tc>
        <w:tc>
          <w:tcPr>
            <w:tcW w:w="0" w:type="auto"/>
            <w:vAlign w:val="center"/>
          </w:tcPr>
          <w:p w:rsidR="00CB7617" w:rsidRPr="005A6E98" w:rsidRDefault="00CB7617" w:rsidP="00DC3C2F">
            <w:pPr>
              <w:jc w:val="center"/>
              <w:rPr>
                <w:b/>
              </w:rPr>
            </w:pPr>
            <w:r w:rsidRPr="005A6E98">
              <w:rPr>
                <w:b/>
              </w:rPr>
              <w:t>Cena jednostkowa brutto</w:t>
            </w:r>
          </w:p>
          <w:p w:rsidR="00CB7617" w:rsidRPr="005A6E98" w:rsidRDefault="00CB7617" w:rsidP="00DC3C2F">
            <w:pPr>
              <w:jc w:val="center"/>
              <w:rPr>
                <w:b/>
              </w:rPr>
            </w:pPr>
            <w:r w:rsidRPr="005A6E98">
              <w:rPr>
                <w:b/>
                <w:bCs/>
              </w:rPr>
              <w:t xml:space="preserve">PLN </w:t>
            </w:r>
            <w:r w:rsidRPr="005A6E98">
              <w:rPr>
                <w:b/>
                <w:bCs/>
                <w:vertAlign w:val="superscript"/>
              </w:rPr>
              <w:t>*)</w:t>
            </w:r>
          </w:p>
        </w:tc>
        <w:tc>
          <w:tcPr>
            <w:tcW w:w="0" w:type="auto"/>
            <w:vAlign w:val="center"/>
          </w:tcPr>
          <w:p w:rsidR="00CB7617" w:rsidRPr="005A6E98" w:rsidRDefault="00CB7617" w:rsidP="00DC3C2F">
            <w:pPr>
              <w:jc w:val="center"/>
              <w:rPr>
                <w:b/>
              </w:rPr>
            </w:pPr>
            <w:r w:rsidRPr="005A6E98">
              <w:rPr>
                <w:b/>
              </w:rPr>
              <w:t>Wartość brutto</w:t>
            </w:r>
          </w:p>
          <w:p w:rsidR="00CB7617" w:rsidRPr="005A6E98" w:rsidRDefault="00CB7617" w:rsidP="00DC3C2F">
            <w:pPr>
              <w:jc w:val="center"/>
              <w:rPr>
                <w:b/>
              </w:rPr>
            </w:pPr>
            <w:r w:rsidRPr="005A6E98">
              <w:rPr>
                <w:b/>
                <w:bCs/>
              </w:rPr>
              <w:t xml:space="preserve">PLN </w:t>
            </w:r>
            <w:r w:rsidRPr="005A6E98">
              <w:rPr>
                <w:b/>
                <w:bCs/>
                <w:vertAlign w:val="superscript"/>
              </w:rPr>
              <w:t>*)</w:t>
            </w:r>
          </w:p>
        </w:tc>
      </w:tr>
      <w:tr w:rsidR="00CB7617" w:rsidRPr="005A6E98" w:rsidTr="00DC3C2F">
        <w:trPr>
          <w:trHeight w:val="653"/>
        </w:trPr>
        <w:tc>
          <w:tcPr>
            <w:tcW w:w="630" w:type="dxa"/>
            <w:vAlign w:val="center"/>
          </w:tcPr>
          <w:p w:rsidR="00CB7617" w:rsidRPr="005A6E98" w:rsidRDefault="00CB7617" w:rsidP="00DC3C2F">
            <w:pPr>
              <w:jc w:val="center"/>
              <w:rPr>
                <w:b/>
              </w:rPr>
            </w:pPr>
            <w:r w:rsidRPr="005A6E98">
              <w:rPr>
                <w:b/>
              </w:rPr>
              <w:t>I</w:t>
            </w:r>
          </w:p>
        </w:tc>
        <w:tc>
          <w:tcPr>
            <w:tcW w:w="2342" w:type="dxa"/>
            <w:vAlign w:val="center"/>
          </w:tcPr>
          <w:p w:rsidR="00CB7617" w:rsidRPr="005A6E98" w:rsidRDefault="00CB7617" w:rsidP="00DC3C2F">
            <w:pPr>
              <w:autoSpaceDE w:val="0"/>
              <w:autoSpaceDN w:val="0"/>
              <w:adjustRightInd w:val="0"/>
              <w:rPr>
                <w:b/>
                <w:bCs/>
                <w:szCs w:val="32"/>
                <w:u w:val="single"/>
              </w:rPr>
            </w:pPr>
            <w:r w:rsidRPr="005A6E98">
              <w:rPr>
                <w:b/>
                <w:sz w:val="28"/>
                <w:u w:val="single"/>
              </w:rPr>
              <w:t>Zestaw do elektroforezy</w:t>
            </w:r>
            <w:r w:rsidR="00D62EB9" w:rsidRPr="005A6E98">
              <w:rPr>
                <w:b/>
                <w:sz w:val="28"/>
                <w:u w:val="single"/>
              </w:rPr>
              <w:t xml:space="preserve"> wraz z zasilaczem</w:t>
            </w:r>
          </w:p>
          <w:p w:rsidR="00CB7617" w:rsidRPr="005A6E98" w:rsidRDefault="00CB7617" w:rsidP="00DC3C2F">
            <w:pPr>
              <w:jc w:val="center"/>
              <w:rPr>
                <w:b/>
              </w:rPr>
            </w:pPr>
          </w:p>
        </w:tc>
        <w:tc>
          <w:tcPr>
            <w:tcW w:w="716" w:type="dxa"/>
            <w:vAlign w:val="center"/>
          </w:tcPr>
          <w:p w:rsidR="00CB7617" w:rsidRPr="005A6E98" w:rsidRDefault="00D62EB9" w:rsidP="00DC3C2F">
            <w:pPr>
              <w:jc w:val="center"/>
            </w:pPr>
            <w:r w:rsidRPr="005A6E98">
              <w:rPr>
                <w:bCs/>
                <w:sz w:val="26"/>
                <w:szCs w:val="26"/>
              </w:rPr>
              <w:t xml:space="preserve">1 </w:t>
            </w:r>
            <w:proofErr w:type="spellStart"/>
            <w:r w:rsidRPr="005A6E98">
              <w:rPr>
                <w:bCs/>
                <w:sz w:val="26"/>
                <w:szCs w:val="26"/>
              </w:rPr>
              <w:t>kpl</w:t>
            </w:r>
            <w:proofErr w:type="spellEnd"/>
            <w:r w:rsidRPr="005A6E98"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1845" w:type="dxa"/>
            <w:vAlign w:val="center"/>
          </w:tcPr>
          <w:p w:rsidR="00CB7617" w:rsidRPr="005A6E98" w:rsidRDefault="00CB7617" w:rsidP="00DC3C2F">
            <w:pPr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CB7617" w:rsidRPr="005A6E98" w:rsidRDefault="00CB7617" w:rsidP="00DC3C2F">
            <w:pPr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CB7617" w:rsidRPr="005A6E98" w:rsidRDefault="00CB7617" w:rsidP="00DC3C2F">
            <w:pPr>
              <w:jc w:val="center"/>
              <w:rPr>
                <w:b/>
              </w:rPr>
            </w:pPr>
          </w:p>
        </w:tc>
      </w:tr>
      <w:tr w:rsidR="00CB7617" w:rsidRPr="005A6E98" w:rsidTr="00DC3C2F">
        <w:trPr>
          <w:trHeight w:val="1160"/>
        </w:trPr>
        <w:tc>
          <w:tcPr>
            <w:tcW w:w="9060" w:type="dxa"/>
            <w:gridSpan w:val="6"/>
            <w:vAlign w:val="center"/>
          </w:tcPr>
          <w:p w:rsidR="00CB7617" w:rsidRPr="005A6E98" w:rsidRDefault="00CB7617" w:rsidP="00DC3C2F">
            <w:pPr>
              <w:rPr>
                <w:b/>
              </w:rPr>
            </w:pPr>
            <w:r w:rsidRPr="005A6E98">
              <w:t xml:space="preserve">Miejsce dostawy i instalacji: </w:t>
            </w:r>
            <w:r w:rsidR="00071914" w:rsidRPr="005A6E98">
              <w:rPr>
                <w:sz w:val="22"/>
                <w:szCs w:val="22"/>
              </w:rPr>
              <w:t>Zakład Analizy i Bioanalizy</w:t>
            </w:r>
            <w:r w:rsidRPr="005A6E98">
              <w:rPr>
                <w:sz w:val="22"/>
                <w:szCs w:val="22"/>
              </w:rPr>
              <w:t xml:space="preserve"> Leków,</w:t>
            </w:r>
            <w:r w:rsidRPr="005A6E98">
              <w:rPr>
                <w:szCs w:val="26"/>
              </w:rPr>
              <w:t xml:space="preserve"> </w:t>
            </w:r>
            <w:r w:rsidRPr="005A6E98">
              <w:rPr>
                <w:color w:val="333333"/>
                <w:sz w:val="23"/>
                <w:szCs w:val="23"/>
                <w:shd w:val="clear" w:color="auto" w:fill="FFFFFF"/>
              </w:rPr>
              <w:t>Adama Mickiewicza 2d, 15-222 Białystok</w:t>
            </w:r>
          </w:p>
        </w:tc>
      </w:tr>
    </w:tbl>
    <w:p w:rsidR="00CB7617" w:rsidRPr="005A6E98" w:rsidRDefault="00CB7617" w:rsidP="00CB7617">
      <w:pPr>
        <w:jc w:val="right"/>
        <w:rPr>
          <w:b/>
          <w:sz w:val="22"/>
          <w:szCs w:val="22"/>
        </w:rPr>
      </w:pPr>
    </w:p>
    <w:p w:rsidR="00CB7617" w:rsidRPr="005A6E98" w:rsidRDefault="00CB7617" w:rsidP="00CB7617">
      <w:pPr>
        <w:jc w:val="right"/>
        <w:rPr>
          <w:b/>
          <w:sz w:val="22"/>
          <w:szCs w:val="22"/>
        </w:rPr>
      </w:pPr>
    </w:p>
    <w:p w:rsidR="00CB7617" w:rsidRPr="005A6E98" w:rsidRDefault="00CB7617" w:rsidP="00CB7617">
      <w:r w:rsidRPr="005A6E98">
        <w:rPr>
          <w:b/>
          <w:sz w:val="28"/>
        </w:rPr>
        <w:t xml:space="preserve">Oświadczam, że zapoznałem się z klauzulą informacyjną z art. 13 RODO, zamieszczoną na stronie: </w:t>
      </w:r>
      <w:hyperlink r:id="rId8" w:history="1">
        <w:r w:rsidRPr="005A6E98">
          <w:rPr>
            <w:b/>
            <w:sz w:val="28"/>
            <w:u w:val="single"/>
          </w:rPr>
          <w:t>http://zamowienia.umb.edu.pl/</w:t>
        </w:r>
      </w:hyperlink>
    </w:p>
    <w:p w:rsidR="00CB7617" w:rsidRPr="005A6E98" w:rsidRDefault="00CB7617" w:rsidP="00CB7617"/>
    <w:p w:rsidR="00CB7617" w:rsidRPr="005A6E98" w:rsidRDefault="00CB7617" w:rsidP="00CB7617"/>
    <w:p w:rsidR="00CB7617" w:rsidRPr="005A6E98" w:rsidRDefault="00CB7617" w:rsidP="00CB7617">
      <w:pPr>
        <w:tabs>
          <w:tab w:val="center" w:pos="1440"/>
          <w:tab w:val="center" w:pos="7560"/>
        </w:tabs>
        <w:ind w:left="709"/>
        <w:jc w:val="right"/>
        <w:rPr>
          <w:sz w:val="22"/>
        </w:rPr>
      </w:pPr>
      <w:r w:rsidRPr="005A6E98">
        <w:rPr>
          <w:sz w:val="22"/>
        </w:rPr>
        <w:t xml:space="preserve">                                                                                                                  ………………………………..</w:t>
      </w:r>
    </w:p>
    <w:p w:rsidR="00CB7617" w:rsidRPr="005A6E98" w:rsidRDefault="00CB7617" w:rsidP="00CB7617">
      <w:pPr>
        <w:tabs>
          <w:tab w:val="center" w:pos="1440"/>
          <w:tab w:val="center" w:pos="7560"/>
        </w:tabs>
        <w:rPr>
          <w:i/>
          <w:sz w:val="16"/>
        </w:rPr>
      </w:pPr>
      <w:r w:rsidRPr="005A6E98">
        <w:rPr>
          <w:i/>
          <w:sz w:val="16"/>
          <w:szCs w:val="16"/>
        </w:rPr>
        <w:tab/>
        <w:t xml:space="preserve">                          </w:t>
      </w:r>
      <w:r w:rsidRPr="005A6E98">
        <w:rPr>
          <w:i/>
          <w:sz w:val="16"/>
          <w:szCs w:val="16"/>
        </w:rPr>
        <w:tab/>
        <w:t xml:space="preserve">                                              </w:t>
      </w:r>
      <w:r w:rsidRPr="005A6E98">
        <w:rPr>
          <w:i/>
          <w:sz w:val="16"/>
        </w:rPr>
        <w:t>(podpisy i pieczątki upełnomocnionego (-</w:t>
      </w:r>
      <w:proofErr w:type="spellStart"/>
      <w:r w:rsidRPr="005A6E98">
        <w:rPr>
          <w:i/>
          <w:sz w:val="16"/>
        </w:rPr>
        <w:t>ych</w:t>
      </w:r>
      <w:proofErr w:type="spellEnd"/>
      <w:r w:rsidRPr="005A6E98">
        <w:rPr>
          <w:i/>
          <w:sz w:val="16"/>
        </w:rPr>
        <w:t>)</w:t>
      </w:r>
      <w:r w:rsidRPr="005A6E98">
        <w:rPr>
          <w:i/>
          <w:sz w:val="16"/>
          <w:szCs w:val="16"/>
        </w:rPr>
        <w:tab/>
      </w:r>
      <w:r w:rsidRPr="005A6E98">
        <w:rPr>
          <w:i/>
          <w:sz w:val="16"/>
          <w:szCs w:val="16"/>
        </w:rPr>
        <w:tab/>
        <w:t xml:space="preserve">                                             </w:t>
      </w:r>
      <w:r w:rsidRPr="005A6E98">
        <w:rPr>
          <w:i/>
          <w:sz w:val="16"/>
        </w:rPr>
        <w:t>przedstawiciela (-li) firmy Wykonawcy)</w:t>
      </w:r>
      <w:r w:rsidRPr="005A6E98">
        <w:rPr>
          <w:sz w:val="16"/>
          <w:vertAlign w:val="superscript"/>
        </w:rPr>
        <w:t xml:space="preserve"> </w:t>
      </w:r>
      <w:r w:rsidRPr="005A6E98">
        <w:rPr>
          <w:vertAlign w:val="superscript"/>
        </w:rPr>
        <w:t>*)</w:t>
      </w:r>
      <w:r w:rsidRPr="005A6E98">
        <w:rPr>
          <w:i/>
          <w:sz w:val="16"/>
          <w:szCs w:val="16"/>
        </w:rPr>
        <w:tab/>
        <w:t xml:space="preserve">                                          </w:t>
      </w:r>
    </w:p>
    <w:p w:rsidR="00CB7617" w:rsidRPr="005A6E98" w:rsidRDefault="00CB7617" w:rsidP="00CB7617">
      <w:pPr>
        <w:tabs>
          <w:tab w:val="left" w:pos="6237"/>
        </w:tabs>
        <w:rPr>
          <w:b/>
        </w:rPr>
      </w:pPr>
      <w:r w:rsidRPr="005A6E98">
        <w:rPr>
          <w:i/>
          <w:sz w:val="16"/>
        </w:rPr>
        <w:t xml:space="preserve">                                                  </w:t>
      </w:r>
      <w:r w:rsidRPr="005A6E98">
        <w:rPr>
          <w:i/>
          <w:sz w:val="16"/>
        </w:rPr>
        <w:tab/>
      </w:r>
      <w:r w:rsidRPr="005A6E98">
        <w:rPr>
          <w:i/>
          <w:sz w:val="16"/>
        </w:rPr>
        <w:tab/>
      </w:r>
      <w:r w:rsidRPr="005A6E98">
        <w:rPr>
          <w:i/>
          <w:sz w:val="16"/>
        </w:rPr>
        <w:tab/>
      </w:r>
      <w:r w:rsidRPr="005A6E98">
        <w:rPr>
          <w:i/>
          <w:sz w:val="16"/>
        </w:rPr>
        <w:tab/>
      </w:r>
      <w:r w:rsidRPr="005A6E98">
        <w:rPr>
          <w:i/>
          <w:sz w:val="16"/>
        </w:rPr>
        <w:tab/>
      </w:r>
      <w:r w:rsidRPr="005A6E98">
        <w:rPr>
          <w:i/>
          <w:sz w:val="16"/>
        </w:rPr>
        <w:tab/>
      </w:r>
      <w:r w:rsidRPr="005A6E98">
        <w:rPr>
          <w:i/>
          <w:sz w:val="16"/>
        </w:rPr>
        <w:tab/>
      </w:r>
      <w:r w:rsidRPr="005A6E98">
        <w:rPr>
          <w:i/>
          <w:sz w:val="16"/>
        </w:rPr>
        <w:tab/>
        <w:t xml:space="preserve">                    </w:t>
      </w:r>
    </w:p>
    <w:p w:rsidR="00CB7617" w:rsidRPr="005A6E98" w:rsidRDefault="00CB7617" w:rsidP="00CB7617">
      <w:pPr>
        <w:tabs>
          <w:tab w:val="left" w:pos="6521"/>
        </w:tabs>
        <w:rPr>
          <w:sz w:val="22"/>
        </w:rPr>
      </w:pPr>
      <w:r w:rsidRPr="005A6E98">
        <w:rPr>
          <w:sz w:val="22"/>
        </w:rPr>
        <w:t xml:space="preserve">   ...…………………...…………</w:t>
      </w:r>
    </w:p>
    <w:p w:rsidR="00CB7617" w:rsidRPr="005A6E98" w:rsidRDefault="00CB7617" w:rsidP="00CB7617">
      <w:pPr>
        <w:tabs>
          <w:tab w:val="left" w:pos="6521"/>
        </w:tabs>
        <w:rPr>
          <w:sz w:val="22"/>
        </w:rPr>
      </w:pPr>
      <w:r w:rsidRPr="005A6E98">
        <w:rPr>
          <w:i/>
          <w:sz w:val="16"/>
          <w:szCs w:val="16"/>
        </w:rPr>
        <w:t xml:space="preserve">          Akceptacja (podpis i pieczątka)</w:t>
      </w:r>
    </w:p>
    <w:p w:rsidR="00CB7617" w:rsidRPr="005A6E98" w:rsidRDefault="00CB7617" w:rsidP="00CB7617">
      <w:pPr>
        <w:rPr>
          <w:vertAlign w:val="superscript"/>
        </w:rPr>
      </w:pPr>
      <w:r w:rsidRPr="005A6E98">
        <w:rPr>
          <w:i/>
          <w:sz w:val="16"/>
        </w:rPr>
        <w:t xml:space="preserve">Kierownika Zakładu UMB (lub osoby upoważnionej) </w:t>
      </w:r>
      <w:r w:rsidRPr="005A6E98">
        <w:rPr>
          <w:vertAlign w:val="superscript"/>
        </w:rPr>
        <w:t>**)</w:t>
      </w:r>
    </w:p>
    <w:p w:rsidR="00CB7617" w:rsidRPr="005A6E98" w:rsidRDefault="00CB7617" w:rsidP="00CB7617">
      <w:pPr>
        <w:rPr>
          <w:vertAlign w:val="superscript"/>
        </w:rPr>
      </w:pPr>
    </w:p>
    <w:p w:rsidR="00CB7617" w:rsidRPr="005A6E98" w:rsidRDefault="00CB7617" w:rsidP="00CB7617">
      <w:pPr>
        <w:rPr>
          <w:vertAlign w:val="superscript"/>
        </w:rPr>
      </w:pPr>
    </w:p>
    <w:p w:rsidR="00CB7617" w:rsidRPr="005A6E98" w:rsidRDefault="00CB7617" w:rsidP="00CB7617">
      <w:pPr>
        <w:rPr>
          <w:vertAlign w:val="superscript"/>
        </w:rPr>
      </w:pPr>
    </w:p>
    <w:p w:rsidR="00CB7617" w:rsidRPr="005A6E98" w:rsidRDefault="00CB7617" w:rsidP="00CB7617">
      <w:pPr>
        <w:rPr>
          <w:vertAlign w:val="superscript"/>
        </w:rPr>
      </w:pPr>
    </w:p>
    <w:p w:rsidR="00CB7617" w:rsidRPr="005A6E98" w:rsidRDefault="00CB7617" w:rsidP="00CB7617">
      <w:pPr>
        <w:rPr>
          <w:vertAlign w:val="superscript"/>
        </w:rPr>
      </w:pPr>
    </w:p>
    <w:p w:rsidR="00CB7617" w:rsidRDefault="00CB7617" w:rsidP="00CB7617">
      <w:pPr>
        <w:rPr>
          <w:b/>
          <w:sz w:val="22"/>
          <w:szCs w:val="22"/>
        </w:rPr>
      </w:pPr>
      <w:r w:rsidRPr="005A6E98">
        <w:rPr>
          <w:b/>
          <w:sz w:val="18"/>
          <w:szCs w:val="18"/>
          <w:vertAlign w:val="superscript"/>
        </w:rPr>
        <w:t>*)</w:t>
      </w:r>
      <w:r w:rsidRPr="005A6E98">
        <w:rPr>
          <w:b/>
          <w:sz w:val="18"/>
          <w:szCs w:val="18"/>
        </w:rPr>
        <w:t xml:space="preserve"> Wypełnia Wykonawca.</w:t>
      </w:r>
      <w:r>
        <w:rPr>
          <w:b/>
          <w:sz w:val="22"/>
          <w:szCs w:val="22"/>
        </w:rPr>
        <w:br w:type="page"/>
      </w:r>
    </w:p>
    <w:p w:rsidR="007577A9" w:rsidRPr="00453030" w:rsidRDefault="007577A9" w:rsidP="00202E78">
      <w:pPr>
        <w:ind w:right="141"/>
        <w:jc w:val="right"/>
        <w:rPr>
          <w:b/>
          <w:sz w:val="22"/>
          <w:szCs w:val="22"/>
        </w:rPr>
      </w:pPr>
      <w:r w:rsidRPr="00453030">
        <w:rPr>
          <w:b/>
          <w:sz w:val="22"/>
          <w:szCs w:val="22"/>
        </w:rPr>
        <w:lastRenderedPageBreak/>
        <w:t>Załącznik nr</w:t>
      </w:r>
      <w:r w:rsidR="0029700D" w:rsidRPr="00453030">
        <w:rPr>
          <w:b/>
          <w:sz w:val="22"/>
          <w:szCs w:val="22"/>
        </w:rPr>
        <w:t xml:space="preserve"> </w:t>
      </w:r>
      <w:r w:rsidR="00A310D6" w:rsidRPr="00453030">
        <w:rPr>
          <w:b/>
          <w:sz w:val="22"/>
          <w:szCs w:val="22"/>
        </w:rPr>
        <w:t>2</w:t>
      </w:r>
      <w:r w:rsidR="00DB1E03" w:rsidRPr="00453030">
        <w:rPr>
          <w:b/>
          <w:sz w:val="22"/>
          <w:szCs w:val="22"/>
        </w:rPr>
        <w:t xml:space="preserve"> </w:t>
      </w:r>
    </w:p>
    <w:p w:rsidR="007577A9" w:rsidRPr="00453030" w:rsidRDefault="007577A9" w:rsidP="00202E78">
      <w:pPr>
        <w:rPr>
          <w:sz w:val="20"/>
          <w:szCs w:val="22"/>
        </w:rPr>
      </w:pPr>
    </w:p>
    <w:p w:rsidR="007577A9" w:rsidRPr="00453030" w:rsidRDefault="007577A9" w:rsidP="00202E78">
      <w:pPr>
        <w:keepNext/>
        <w:jc w:val="center"/>
        <w:outlineLvl w:val="0"/>
        <w:rPr>
          <w:b/>
        </w:rPr>
      </w:pPr>
      <w:r w:rsidRPr="00453030">
        <w:rPr>
          <w:b/>
        </w:rPr>
        <w:t>OPIS PR</w:t>
      </w:r>
      <w:r w:rsidR="00973321" w:rsidRPr="00453030">
        <w:rPr>
          <w:b/>
        </w:rPr>
        <w:t>ZEDMIOTU ZAMÓWIENIA</w:t>
      </w:r>
      <w:r w:rsidR="00DB1E03" w:rsidRPr="00453030">
        <w:rPr>
          <w:b/>
        </w:rPr>
        <w:t xml:space="preserve"> </w:t>
      </w:r>
    </w:p>
    <w:p w:rsidR="0029532C" w:rsidRPr="0076112C" w:rsidRDefault="0029532C" w:rsidP="0029532C">
      <w:pPr>
        <w:pStyle w:val="Tekstpodstawowy"/>
        <w:jc w:val="center"/>
        <w:rPr>
          <w:b/>
        </w:rPr>
      </w:pPr>
      <w:r w:rsidRPr="0076112C">
        <w:t>Dostawa wr</w:t>
      </w:r>
      <w:r>
        <w:t xml:space="preserve">az z rozładunkiem, wniesieniem </w:t>
      </w:r>
      <w:r w:rsidRPr="0076112C">
        <w:t xml:space="preserve">oraz dostarczeniem instrukcji stanowiskowej </w:t>
      </w:r>
    </w:p>
    <w:p w:rsidR="007577A9" w:rsidRPr="0029532C" w:rsidRDefault="0029532C" w:rsidP="0029532C">
      <w:pPr>
        <w:jc w:val="center"/>
        <w:rPr>
          <w:bCs/>
          <w:sz w:val="22"/>
          <w:szCs w:val="22"/>
        </w:rPr>
      </w:pPr>
      <w:r>
        <w:t>do</w:t>
      </w:r>
      <w:r w:rsidR="00A16CBC" w:rsidRPr="00453030">
        <w:rPr>
          <w:bCs/>
          <w:sz w:val="22"/>
          <w:szCs w:val="22"/>
        </w:rPr>
        <w:t xml:space="preserve"> </w:t>
      </w:r>
      <w:r w:rsidR="00757FF3" w:rsidRPr="00453030">
        <w:rPr>
          <w:b/>
          <w:sz w:val="22"/>
          <w:szCs w:val="22"/>
        </w:rPr>
        <w:t>Zakład</w:t>
      </w:r>
      <w:r w:rsidR="0064637A">
        <w:rPr>
          <w:b/>
          <w:sz w:val="22"/>
          <w:szCs w:val="22"/>
        </w:rPr>
        <w:t>u</w:t>
      </w:r>
      <w:r w:rsidR="00757FF3" w:rsidRPr="00453030">
        <w:rPr>
          <w:b/>
          <w:sz w:val="22"/>
          <w:szCs w:val="22"/>
        </w:rPr>
        <w:t xml:space="preserve"> </w:t>
      </w:r>
      <w:r w:rsidR="00453030" w:rsidRPr="00453030">
        <w:rPr>
          <w:b/>
          <w:sz w:val="22"/>
          <w:szCs w:val="22"/>
        </w:rPr>
        <w:t>Analizy i Bioanalizy Leków</w:t>
      </w:r>
      <w:r w:rsidR="00A30D86" w:rsidRPr="00453030">
        <w:rPr>
          <w:b/>
          <w:sz w:val="22"/>
          <w:szCs w:val="22"/>
        </w:rPr>
        <w:t xml:space="preserve"> Uniwersytetu Medycznego w Białymstoku</w:t>
      </w:r>
    </w:p>
    <w:p w:rsidR="00F1193C" w:rsidRPr="00453030" w:rsidRDefault="00F1193C" w:rsidP="00202E78">
      <w:pPr>
        <w:pStyle w:val="Tekstpodstawowy"/>
        <w:tabs>
          <w:tab w:val="center" w:pos="4818"/>
          <w:tab w:val="left" w:pos="7545"/>
        </w:tabs>
        <w:jc w:val="center"/>
        <w:rPr>
          <w:b/>
          <w:sz w:val="22"/>
          <w:szCs w:val="22"/>
          <w:lang w:eastAsia="x-none"/>
        </w:rPr>
      </w:pPr>
    </w:p>
    <w:p w:rsidR="003714DF" w:rsidRDefault="003714DF" w:rsidP="00921F3E">
      <w:pPr>
        <w:jc w:val="center"/>
        <w:rPr>
          <w:b/>
          <w:sz w:val="28"/>
          <w:u w:val="single"/>
        </w:rPr>
      </w:pPr>
      <w:r w:rsidRPr="00453030">
        <w:rPr>
          <w:b/>
          <w:sz w:val="28"/>
          <w:szCs w:val="22"/>
          <w:u w:val="single"/>
        </w:rPr>
        <w:t xml:space="preserve"> </w:t>
      </w:r>
      <w:r w:rsidR="00453030" w:rsidRPr="00453030">
        <w:rPr>
          <w:b/>
          <w:sz w:val="28"/>
          <w:u w:val="single"/>
        </w:rPr>
        <w:t>Zestaw do elektroforezy wraz zasilaczem</w:t>
      </w:r>
      <w:r w:rsidR="00757FF3" w:rsidRPr="00453030">
        <w:rPr>
          <w:b/>
          <w:sz w:val="28"/>
          <w:u w:val="single"/>
        </w:rPr>
        <w:t xml:space="preserve"> – 1 zestaw</w:t>
      </w:r>
    </w:p>
    <w:p w:rsidR="000F609B" w:rsidRDefault="000F609B" w:rsidP="00921F3E">
      <w:pPr>
        <w:jc w:val="center"/>
        <w:rPr>
          <w:b/>
          <w:sz w:val="28"/>
          <w:u w:val="single"/>
        </w:rPr>
      </w:pPr>
    </w:p>
    <w:p w:rsidR="000F609B" w:rsidRPr="000F609B" w:rsidRDefault="000F609B" w:rsidP="000F609B">
      <w:pPr>
        <w:rPr>
          <w:b/>
          <w:sz w:val="28"/>
          <w:szCs w:val="28"/>
        </w:rPr>
      </w:pPr>
      <w:r w:rsidRPr="000F609B">
        <w:rPr>
          <w:b/>
          <w:sz w:val="28"/>
          <w:szCs w:val="28"/>
        </w:rPr>
        <w:t>Modyfikacja w punkcie nr: 1</w:t>
      </w:r>
      <w:r w:rsidR="000B056B">
        <w:rPr>
          <w:b/>
          <w:sz w:val="28"/>
          <w:szCs w:val="28"/>
        </w:rPr>
        <w:t>2</w:t>
      </w:r>
      <w:bookmarkStart w:id="0" w:name="_GoBack"/>
      <w:bookmarkEnd w:id="0"/>
    </w:p>
    <w:p w:rsidR="00F1193C" w:rsidRPr="00453030" w:rsidRDefault="00F1193C" w:rsidP="00202E78">
      <w:pPr>
        <w:jc w:val="center"/>
        <w:rPr>
          <w:b/>
          <w:bCs/>
          <w:color w:val="FF0000"/>
          <w:sz w:val="22"/>
          <w:u w:val="single"/>
        </w:rPr>
      </w:pPr>
    </w:p>
    <w:tbl>
      <w:tblPr>
        <w:tblW w:w="92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8"/>
        <w:gridCol w:w="3761"/>
        <w:gridCol w:w="2409"/>
        <w:gridCol w:w="1276"/>
        <w:gridCol w:w="1167"/>
      </w:tblGrid>
      <w:tr w:rsidR="00453030" w:rsidRPr="00453030" w:rsidTr="002F02BD">
        <w:trPr>
          <w:trHeight w:val="465"/>
          <w:jc w:val="center"/>
        </w:trPr>
        <w:tc>
          <w:tcPr>
            <w:tcW w:w="9281" w:type="dxa"/>
            <w:gridSpan w:val="5"/>
            <w:vAlign w:val="center"/>
          </w:tcPr>
          <w:p w:rsidR="00D02AC4" w:rsidRPr="00453030" w:rsidRDefault="00F1193C" w:rsidP="00202E78">
            <w:pPr>
              <w:pStyle w:val="Bezodstpw"/>
              <w:rPr>
                <w:rFonts w:ascii="Times New Roman" w:hAnsi="Times New Roman"/>
                <w:szCs w:val="18"/>
              </w:rPr>
            </w:pPr>
            <w:r w:rsidRPr="00453030">
              <w:rPr>
                <w:rFonts w:ascii="Times New Roman" w:hAnsi="Times New Roman"/>
                <w:b/>
                <w:szCs w:val="18"/>
              </w:rPr>
              <w:t xml:space="preserve">Nazwa i adres Wykonawcy: </w:t>
            </w:r>
          </w:p>
        </w:tc>
      </w:tr>
      <w:tr w:rsidR="00453030" w:rsidRPr="00453030" w:rsidTr="00415ED0">
        <w:trPr>
          <w:trHeight w:val="413"/>
          <w:jc w:val="center"/>
        </w:trPr>
        <w:tc>
          <w:tcPr>
            <w:tcW w:w="4429" w:type="dxa"/>
            <w:gridSpan w:val="2"/>
            <w:vAlign w:val="center"/>
          </w:tcPr>
          <w:p w:rsidR="00415ED0" w:rsidRPr="00453030" w:rsidRDefault="00F1193C" w:rsidP="00A30D86">
            <w:pPr>
              <w:jc w:val="center"/>
              <w:rPr>
                <w:rFonts w:eastAsia="SimSun"/>
                <w:b/>
                <w:bCs/>
                <w:kern w:val="18"/>
                <w:sz w:val="22"/>
                <w:szCs w:val="22"/>
                <w:lang w:eastAsia="hi-IN" w:bidi="hi-IN"/>
              </w:rPr>
            </w:pPr>
            <w:r w:rsidRPr="00453030">
              <w:rPr>
                <w:b/>
                <w:sz w:val="22"/>
                <w:szCs w:val="22"/>
              </w:rPr>
              <w:t>Typ/Model/</w:t>
            </w:r>
            <w:r w:rsidR="00415ED0" w:rsidRPr="00453030">
              <w:rPr>
                <w:b/>
                <w:sz w:val="22"/>
                <w:szCs w:val="22"/>
              </w:rPr>
              <w:t xml:space="preserve">Numer </w:t>
            </w:r>
            <w:r w:rsidR="00A30D86" w:rsidRPr="00453030">
              <w:rPr>
                <w:b/>
                <w:sz w:val="22"/>
                <w:szCs w:val="22"/>
              </w:rPr>
              <w:t>k</w:t>
            </w:r>
            <w:r w:rsidR="00415ED0" w:rsidRPr="00453030">
              <w:rPr>
                <w:b/>
                <w:sz w:val="22"/>
                <w:szCs w:val="22"/>
              </w:rPr>
              <w:t>atalogowy</w:t>
            </w:r>
            <w:r w:rsidR="007558BA" w:rsidRPr="00453030">
              <w:rPr>
                <w:rFonts w:eastAsia="SimSun"/>
                <w:b/>
                <w:bCs/>
                <w:kern w:val="18"/>
                <w:sz w:val="22"/>
                <w:szCs w:val="22"/>
                <w:lang w:eastAsia="hi-IN" w:bidi="hi-IN"/>
              </w:rPr>
              <w:t xml:space="preserve"> (</w:t>
            </w:r>
            <w:r w:rsidR="00415ED0" w:rsidRPr="00453030">
              <w:rPr>
                <w:rFonts w:eastAsia="SimSun"/>
                <w:b/>
                <w:bCs/>
                <w:kern w:val="18"/>
                <w:sz w:val="22"/>
                <w:szCs w:val="22"/>
                <w:lang w:eastAsia="hi-IN" w:bidi="hi-IN"/>
              </w:rPr>
              <w:t>jeśli dotyczy)</w:t>
            </w:r>
          </w:p>
        </w:tc>
        <w:tc>
          <w:tcPr>
            <w:tcW w:w="2409" w:type="dxa"/>
            <w:vAlign w:val="center"/>
          </w:tcPr>
          <w:p w:rsidR="00415ED0" w:rsidRPr="00453030" w:rsidRDefault="00415ED0" w:rsidP="00202E78">
            <w:pPr>
              <w:jc w:val="center"/>
              <w:rPr>
                <w:rFonts w:eastAsia="SimSun"/>
                <w:b/>
                <w:bCs/>
                <w:kern w:val="18"/>
                <w:sz w:val="22"/>
                <w:szCs w:val="22"/>
                <w:lang w:eastAsia="hi-IN" w:bidi="hi-IN"/>
              </w:rPr>
            </w:pPr>
            <w:r w:rsidRPr="00453030">
              <w:rPr>
                <w:rFonts w:eastAsia="SimSun"/>
                <w:b/>
                <w:kern w:val="18"/>
                <w:sz w:val="22"/>
                <w:szCs w:val="22"/>
                <w:lang w:eastAsia="hi-IN" w:bidi="hi-IN"/>
              </w:rPr>
              <w:t xml:space="preserve">Producent - pełna nazwa </w:t>
            </w:r>
          </w:p>
        </w:tc>
        <w:tc>
          <w:tcPr>
            <w:tcW w:w="1276" w:type="dxa"/>
            <w:vAlign w:val="center"/>
          </w:tcPr>
          <w:p w:rsidR="00415ED0" w:rsidRPr="00453030" w:rsidRDefault="00415ED0" w:rsidP="00202E78">
            <w:pPr>
              <w:jc w:val="center"/>
              <w:rPr>
                <w:rFonts w:eastAsia="SimSun"/>
                <w:b/>
                <w:bCs/>
                <w:kern w:val="18"/>
                <w:sz w:val="22"/>
                <w:szCs w:val="22"/>
                <w:lang w:eastAsia="hi-IN" w:bidi="hi-IN"/>
              </w:rPr>
            </w:pPr>
            <w:r w:rsidRPr="00453030">
              <w:rPr>
                <w:rFonts w:eastAsia="SimSun"/>
                <w:b/>
                <w:kern w:val="18"/>
                <w:sz w:val="22"/>
                <w:szCs w:val="22"/>
                <w:lang w:eastAsia="hi-IN" w:bidi="hi-IN"/>
              </w:rPr>
              <w:t>Kraj producenta</w:t>
            </w:r>
          </w:p>
        </w:tc>
        <w:tc>
          <w:tcPr>
            <w:tcW w:w="1167" w:type="dxa"/>
            <w:vAlign w:val="center"/>
          </w:tcPr>
          <w:p w:rsidR="00415ED0" w:rsidRPr="00453030" w:rsidRDefault="00415ED0" w:rsidP="00202E78">
            <w:pPr>
              <w:jc w:val="center"/>
              <w:rPr>
                <w:rFonts w:eastAsia="SimSun"/>
                <w:b/>
                <w:kern w:val="18"/>
                <w:sz w:val="22"/>
                <w:szCs w:val="22"/>
                <w:lang w:eastAsia="hi-IN" w:bidi="hi-IN"/>
              </w:rPr>
            </w:pPr>
            <w:r w:rsidRPr="00453030">
              <w:rPr>
                <w:rFonts w:eastAsia="SimSun"/>
                <w:b/>
                <w:kern w:val="18"/>
                <w:sz w:val="22"/>
                <w:szCs w:val="22"/>
                <w:lang w:eastAsia="hi-IN" w:bidi="hi-IN"/>
              </w:rPr>
              <w:t>Rok produkcji</w:t>
            </w:r>
          </w:p>
        </w:tc>
      </w:tr>
      <w:tr w:rsidR="00453030" w:rsidRPr="00453030" w:rsidTr="00415ED0">
        <w:trPr>
          <w:trHeight w:val="413"/>
          <w:jc w:val="center"/>
        </w:trPr>
        <w:tc>
          <w:tcPr>
            <w:tcW w:w="4429" w:type="dxa"/>
            <w:gridSpan w:val="2"/>
            <w:vAlign w:val="center"/>
          </w:tcPr>
          <w:p w:rsidR="00415ED0" w:rsidRPr="00453030" w:rsidRDefault="00415ED0" w:rsidP="00202E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vAlign w:val="center"/>
          </w:tcPr>
          <w:p w:rsidR="00415ED0" w:rsidRPr="00453030" w:rsidRDefault="00415ED0" w:rsidP="00202E78">
            <w:pPr>
              <w:jc w:val="center"/>
              <w:rPr>
                <w:rFonts w:eastAsia="SimSun"/>
                <w:kern w:val="18"/>
                <w:sz w:val="22"/>
                <w:szCs w:val="22"/>
                <w:lang w:eastAsia="hi-IN" w:bidi="hi-IN"/>
              </w:rPr>
            </w:pPr>
          </w:p>
        </w:tc>
        <w:tc>
          <w:tcPr>
            <w:tcW w:w="1276" w:type="dxa"/>
            <w:vAlign w:val="center"/>
          </w:tcPr>
          <w:p w:rsidR="00415ED0" w:rsidRPr="00453030" w:rsidRDefault="00415ED0" w:rsidP="00202E78">
            <w:pPr>
              <w:jc w:val="center"/>
              <w:rPr>
                <w:rFonts w:eastAsia="SimSun"/>
                <w:kern w:val="18"/>
                <w:sz w:val="22"/>
                <w:szCs w:val="22"/>
                <w:lang w:eastAsia="hi-IN" w:bidi="hi-IN"/>
              </w:rPr>
            </w:pPr>
          </w:p>
        </w:tc>
        <w:tc>
          <w:tcPr>
            <w:tcW w:w="1167" w:type="dxa"/>
            <w:vAlign w:val="center"/>
          </w:tcPr>
          <w:p w:rsidR="00415ED0" w:rsidRPr="00453030" w:rsidRDefault="00680089" w:rsidP="007176FC">
            <w:pPr>
              <w:jc w:val="center"/>
              <w:rPr>
                <w:rFonts w:eastAsia="SimSun"/>
                <w:kern w:val="18"/>
                <w:sz w:val="22"/>
                <w:szCs w:val="22"/>
                <w:lang w:eastAsia="hi-IN" w:bidi="hi-IN"/>
              </w:rPr>
            </w:pPr>
            <w:r w:rsidRPr="00453030">
              <w:rPr>
                <w:rFonts w:eastAsia="SimSun"/>
                <w:kern w:val="18"/>
                <w:sz w:val="22"/>
                <w:szCs w:val="22"/>
                <w:lang w:eastAsia="hi-IN" w:bidi="hi-IN"/>
              </w:rPr>
              <w:t>2021</w:t>
            </w:r>
          </w:p>
        </w:tc>
      </w:tr>
      <w:tr w:rsidR="00453030" w:rsidRPr="00453030" w:rsidTr="00202E78">
        <w:trPr>
          <w:trHeight w:val="744"/>
          <w:jc w:val="center"/>
        </w:trPr>
        <w:tc>
          <w:tcPr>
            <w:tcW w:w="9281" w:type="dxa"/>
            <w:gridSpan w:val="5"/>
            <w:vAlign w:val="center"/>
          </w:tcPr>
          <w:p w:rsidR="00D02AC4" w:rsidRPr="00453030" w:rsidRDefault="00D02AC4" w:rsidP="00B96B26">
            <w:pPr>
              <w:jc w:val="both"/>
              <w:rPr>
                <w:b/>
                <w:caps/>
                <w:sz w:val="20"/>
                <w:szCs w:val="22"/>
              </w:rPr>
            </w:pPr>
            <w:r w:rsidRPr="00453030">
              <w:rPr>
                <w:b/>
                <w:sz w:val="20"/>
                <w:szCs w:val="22"/>
                <w:u w:val="single"/>
              </w:rPr>
              <w:t>UWAGA!</w:t>
            </w:r>
            <w:r w:rsidRPr="00453030">
              <w:rPr>
                <w:sz w:val="20"/>
                <w:szCs w:val="22"/>
              </w:rPr>
              <w:t xml:space="preserve"> Wykonawca jest zobowiązany wpisać do ww. tabeli nazwę i oznaczenia urządzenia (typ/model/numer katalogowy, pełną nazwę i kraj </w:t>
            </w:r>
            <w:r w:rsidR="004401F3" w:rsidRPr="00453030">
              <w:rPr>
                <w:sz w:val="20"/>
                <w:szCs w:val="22"/>
              </w:rPr>
              <w:t>producenta</w:t>
            </w:r>
            <w:r w:rsidRPr="00453030">
              <w:rPr>
                <w:sz w:val="20"/>
                <w:szCs w:val="22"/>
              </w:rPr>
              <w:t>) w sposób zgodny z ozn</w:t>
            </w:r>
            <w:r w:rsidR="007176FC" w:rsidRPr="00453030">
              <w:rPr>
                <w:sz w:val="20"/>
                <w:szCs w:val="22"/>
              </w:rPr>
              <w:t xml:space="preserve">aczeniami, które znajdą się </w:t>
            </w:r>
            <w:r w:rsidR="00B96B26" w:rsidRPr="00453030">
              <w:rPr>
                <w:sz w:val="20"/>
                <w:szCs w:val="22"/>
              </w:rPr>
              <w:t>w materiałach informacyjnych.</w:t>
            </w:r>
          </w:p>
        </w:tc>
      </w:tr>
      <w:tr w:rsidR="00453030" w:rsidRPr="00453030" w:rsidTr="00202E78">
        <w:trPr>
          <w:trHeight w:val="637"/>
          <w:jc w:val="center"/>
        </w:trPr>
        <w:tc>
          <w:tcPr>
            <w:tcW w:w="668" w:type="dxa"/>
            <w:vAlign w:val="center"/>
          </w:tcPr>
          <w:p w:rsidR="00D02AC4" w:rsidRPr="00453030" w:rsidRDefault="00D02AC4" w:rsidP="00202E78">
            <w:pPr>
              <w:snapToGrid w:val="0"/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453030">
              <w:rPr>
                <w:rFonts w:eastAsia="Arial Unicode MS"/>
                <w:b/>
                <w:bCs/>
                <w:sz w:val="22"/>
                <w:szCs w:val="20"/>
              </w:rPr>
              <w:t>Lp.</w:t>
            </w:r>
          </w:p>
        </w:tc>
        <w:tc>
          <w:tcPr>
            <w:tcW w:w="8613" w:type="dxa"/>
            <w:gridSpan w:val="4"/>
            <w:vAlign w:val="center"/>
          </w:tcPr>
          <w:p w:rsidR="00D02AC4" w:rsidRPr="00453030" w:rsidRDefault="00D02AC4" w:rsidP="00202E78">
            <w:pPr>
              <w:snapToGrid w:val="0"/>
              <w:ind w:right="-65"/>
              <w:jc w:val="center"/>
              <w:rPr>
                <w:rFonts w:eastAsia="Arial Unicode MS"/>
                <w:b/>
                <w:bCs/>
                <w:sz w:val="22"/>
                <w:szCs w:val="20"/>
              </w:rPr>
            </w:pPr>
            <w:r w:rsidRPr="00453030">
              <w:rPr>
                <w:b/>
                <w:caps/>
                <w:sz w:val="22"/>
                <w:szCs w:val="18"/>
              </w:rPr>
              <w:t>Wymagania techniczne, użytkowe i FUNKCJONALNE</w:t>
            </w:r>
          </w:p>
        </w:tc>
      </w:tr>
      <w:tr w:rsidR="000830B8" w:rsidRPr="00453030" w:rsidTr="00485A2C">
        <w:trPr>
          <w:trHeight w:val="413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0B8" w:rsidRPr="00D84952" w:rsidRDefault="000830B8" w:rsidP="000830B8">
            <w:pPr>
              <w:snapToGrid w:val="0"/>
              <w:spacing w:before="60" w:after="60"/>
              <w:ind w:left="142"/>
              <w:jc w:val="center"/>
              <w:rPr>
                <w:rFonts w:eastAsia="Arial Unicode MS"/>
                <w:b/>
              </w:rPr>
            </w:pPr>
            <w:r w:rsidRPr="00D84952">
              <w:rPr>
                <w:rFonts w:eastAsia="Arial Unicode MS"/>
                <w:b/>
                <w:sz w:val="28"/>
              </w:rPr>
              <w:t>I.</w:t>
            </w:r>
          </w:p>
        </w:tc>
        <w:tc>
          <w:tcPr>
            <w:tcW w:w="8613" w:type="dxa"/>
            <w:gridSpan w:val="4"/>
            <w:shd w:val="clear" w:color="auto" w:fill="auto"/>
            <w:vAlign w:val="center"/>
          </w:tcPr>
          <w:p w:rsidR="000830B8" w:rsidRPr="00D84952" w:rsidRDefault="000830B8" w:rsidP="000830B8">
            <w:pPr>
              <w:pStyle w:val="Normalny1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</w:tabs>
              <w:rPr>
                <w:b/>
                <w:color w:val="auto"/>
                <w:szCs w:val="22"/>
                <w:lang w:val="pl-PL" w:eastAsia="pl-PL"/>
              </w:rPr>
            </w:pPr>
            <w:r w:rsidRPr="00D84952">
              <w:rPr>
                <w:b/>
                <w:color w:val="auto"/>
                <w:sz w:val="28"/>
                <w:szCs w:val="22"/>
                <w:lang w:val="pl-PL" w:eastAsia="pl-PL"/>
              </w:rPr>
              <w:t xml:space="preserve">Zestaw do elektroforezy – 1 </w:t>
            </w:r>
            <w:proofErr w:type="spellStart"/>
            <w:r>
              <w:rPr>
                <w:b/>
                <w:color w:val="auto"/>
                <w:sz w:val="28"/>
                <w:szCs w:val="22"/>
                <w:lang w:val="pl-PL" w:eastAsia="pl-PL"/>
              </w:rPr>
              <w:t>kpl</w:t>
            </w:r>
            <w:proofErr w:type="spellEnd"/>
            <w:r>
              <w:rPr>
                <w:b/>
                <w:color w:val="auto"/>
                <w:sz w:val="28"/>
                <w:szCs w:val="22"/>
                <w:lang w:val="pl-PL" w:eastAsia="pl-PL"/>
              </w:rPr>
              <w:t>.</w:t>
            </w:r>
          </w:p>
        </w:tc>
      </w:tr>
      <w:tr w:rsidR="000830B8" w:rsidRPr="00453030" w:rsidTr="001074A0">
        <w:trPr>
          <w:trHeight w:val="413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0B8" w:rsidRPr="00D84952" w:rsidRDefault="000830B8" w:rsidP="000830B8">
            <w:pPr>
              <w:pStyle w:val="Akapitzlist"/>
              <w:numPr>
                <w:ilvl w:val="0"/>
                <w:numId w:val="48"/>
              </w:numPr>
              <w:snapToGrid w:val="0"/>
              <w:spacing w:before="60" w:after="60" w:line="276" w:lineRule="auto"/>
              <w:jc w:val="center"/>
              <w:rPr>
                <w:rFonts w:eastAsia="Arial Unicode MS"/>
                <w:b/>
                <w:color w:val="FF0000"/>
              </w:rPr>
            </w:pPr>
          </w:p>
        </w:tc>
        <w:tc>
          <w:tcPr>
            <w:tcW w:w="8613" w:type="dxa"/>
            <w:gridSpan w:val="4"/>
            <w:shd w:val="clear" w:color="auto" w:fill="auto"/>
          </w:tcPr>
          <w:p w:rsidR="000830B8" w:rsidRPr="00D84952" w:rsidRDefault="000830B8" w:rsidP="000830B8">
            <w:pPr>
              <w:spacing w:line="360" w:lineRule="auto"/>
            </w:pPr>
            <w:r w:rsidRPr="00D84952">
              <w:t xml:space="preserve">Aparat umożliwiający jednoczesną elektroforezę </w:t>
            </w:r>
            <w:r>
              <w:t xml:space="preserve">min. </w:t>
            </w:r>
            <w:r w:rsidRPr="00D84952">
              <w:t xml:space="preserve">od 1 do 12 mini-żeli w identycznych warunkach. </w:t>
            </w:r>
          </w:p>
        </w:tc>
      </w:tr>
      <w:tr w:rsidR="000830B8" w:rsidRPr="00453030" w:rsidTr="00E57D7B">
        <w:trPr>
          <w:trHeight w:val="413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0B8" w:rsidRPr="00D84952" w:rsidRDefault="000830B8" w:rsidP="000830B8">
            <w:pPr>
              <w:pStyle w:val="Akapitzlist"/>
              <w:numPr>
                <w:ilvl w:val="0"/>
                <w:numId w:val="48"/>
              </w:numPr>
              <w:snapToGrid w:val="0"/>
              <w:spacing w:before="60" w:after="60" w:line="276" w:lineRule="auto"/>
              <w:jc w:val="center"/>
              <w:rPr>
                <w:rFonts w:eastAsia="Arial Unicode MS"/>
                <w:b/>
                <w:color w:val="FF0000"/>
              </w:rPr>
            </w:pPr>
          </w:p>
        </w:tc>
        <w:tc>
          <w:tcPr>
            <w:tcW w:w="8613" w:type="dxa"/>
            <w:gridSpan w:val="4"/>
            <w:shd w:val="clear" w:color="auto" w:fill="auto"/>
          </w:tcPr>
          <w:p w:rsidR="000830B8" w:rsidRPr="00D84952" w:rsidRDefault="000830B8" w:rsidP="000830B8">
            <w:pPr>
              <w:spacing w:line="360" w:lineRule="auto"/>
            </w:pPr>
            <w:r w:rsidRPr="00D84952">
              <w:t xml:space="preserve">Wbudowana wężownica chłodząca, podłączana do zewnętrznej pompy cyrkulacyjnej z chłodzeniem, aby </w:t>
            </w:r>
            <w:r>
              <w:t>zapobiec przegrzaniu i zapewniająca</w:t>
            </w:r>
            <w:r w:rsidRPr="00D84952">
              <w:t xml:space="preserve"> wysoką rozdzielczość</w:t>
            </w:r>
          </w:p>
        </w:tc>
      </w:tr>
      <w:tr w:rsidR="000830B8" w:rsidRPr="00453030" w:rsidTr="00E57D7B">
        <w:trPr>
          <w:trHeight w:val="413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0B8" w:rsidRPr="00D84952" w:rsidRDefault="000830B8" w:rsidP="000830B8">
            <w:pPr>
              <w:pStyle w:val="Akapitzlist"/>
              <w:numPr>
                <w:ilvl w:val="0"/>
                <w:numId w:val="48"/>
              </w:numPr>
              <w:snapToGrid w:val="0"/>
              <w:spacing w:before="60" w:after="60" w:line="276" w:lineRule="auto"/>
              <w:jc w:val="center"/>
              <w:rPr>
                <w:rFonts w:eastAsia="Arial Unicode MS"/>
                <w:b/>
                <w:color w:val="FF0000"/>
              </w:rPr>
            </w:pPr>
          </w:p>
        </w:tc>
        <w:tc>
          <w:tcPr>
            <w:tcW w:w="8613" w:type="dxa"/>
            <w:gridSpan w:val="4"/>
            <w:shd w:val="clear" w:color="auto" w:fill="auto"/>
          </w:tcPr>
          <w:p w:rsidR="000830B8" w:rsidRDefault="000830B8" w:rsidP="000830B8">
            <w:pPr>
              <w:spacing w:line="360" w:lineRule="auto"/>
            </w:pPr>
            <w:r w:rsidRPr="006A28FB">
              <w:t>Możliwość mieszania, która pomaga utrzymać jednolitą temperaturę w zbiorniku buforowym w celu zapewnienia powtarzalności rozdziałów</w:t>
            </w:r>
          </w:p>
        </w:tc>
      </w:tr>
      <w:tr w:rsidR="000830B8" w:rsidRPr="00453030" w:rsidTr="00E57D7B">
        <w:trPr>
          <w:trHeight w:val="413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0B8" w:rsidRPr="00D84952" w:rsidRDefault="000830B8" w:rsidP="000830B8">
            <w:pPr>
              <w:pStyle w:val="Akapitzlist"/>
              <w:numPr>
                <w:ilvl w:val="0"/>
                <w:numId w:val="48"/>
              </w:numPr>
              <w:snapToGrid w:val="0"/>
              <w:spacing w:before="60" w:after="60" w:line="276" w:lineRule="auto"/>
              <w:jc w:val="center"/>
              <w:rPr>
                <w:rFonts w:eastAsia="Arial Unicode MS"/>
                <w:b/>
                <w:color w:val="FF0000"/>
              </w:rPr>
            </w:pPr>
          </w:p>
        </w:tc>
        <w:tc>
          <w:tcPr>
            <w:tcW w:w="8613" w:type="dxa"/>
            <w:gridSpan w:val="4"/>
            <w:shd w:val="clear" w:color="auto" w:fill="auto"/>
          </w:tcPr>
          <w:p w:rsidR="000830B8" w:rsidRPr="00D84952" w:rsidRDefault="000830B8" w:rsidP="000830B8">
            <w:pPr>
              <w:spacing w:line="360" w:lineRule="auto"/>
            </w:pPr>
            <w:r w:rsidRPr="00D84952">
              <w:t>Łatwy montaż ułatwiony dzięki ramie zaciskowej do elektroforezy</w:t>
            </w:r>
          </w:p>
        </w:tc>
      </w:tr>
      <w:tr w:rsidR="000830B8" w:rsidRPr="00453030" w:rsidTr="001074A0">
        <w:trPr>
          <w:trHeight w:val="413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0B8" w:rsidRPr="00D84952" w:rsidRDefault="000830B8" w:rsidP="000830B8">
            <w:pPr>
              <w:numPr>
                <w:ilvl w:val="0"/>
                <w:numId w:val="48"/>
              </w:numPr>
              <w:snapToGrid w:val="0"/>
              <w:spacing w:before="60" w:after="60"/>
              <w:jc w:val="center"/>
              <w:rPr>
                <w:rFonts w:eastAsia="Arial Unicode MS"/>
                <w:color w:val="FF0000"/>
                <w:sz w:val="22"/>
                <w:szCs w:val="22"/>
              </w:rPr>
            </w:pPr>
          </w:p>
        </w:tc>
        <w:tc>
          <w:tcPr>
            <w:tcW w:w="8613" w:type="dxa"/>
            <w:gridSpan w:val="4"/>
            <w:shd w:val="clear" w:color="auto" w:fill="auto"/>
          </w:tcPr>
          <w:p w:rsidR="000830B8" w:rsidRPr="00D84952" w:rsidRDefault="000830B8" w:rsidP="000830B8">
            <w:pPr>
              <w:spacing w:line="360" w:lineRule="auto"/>
            </w:pPr>
            <w:r w:rsidRPr="00D84952">
              <w:t xml:space="preserve">Wygodne opróżnianie buforu przez wbudowany </w:t>
            </w:r>
            <w:proofErr w:type="spellStart"/>
            <w:r w:rsidRPr="00D84952">
              <w:t>szybkozłączkę</w:t>
            </w:r>
            <w:proofErr w:type="spellEnd"/>
            <w:r w:rsidRPr="00D84952">
              <w:t xml:space="preserve"> spustową</w:t>
            </w:r>
          </w:p>
        </w:tc>
      </w:tr>
      <w:tr w:rsidR="000830B8" w:rsidRPr="00453030" w:rsidTr="001074A0">
        <w:trPr>
          <w:trHeight w:val="413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0B8" w:rsidRPr="00D84952" w:rsidRDefault="000830B8" w:rsidP="000830B8">
            <w:pPr>
              <w:numPr>
                <w:ilvl w:val="0"/>
                <w:numId w:val="48"/>
              </w:numPr>
              <w:snapToGrid w:val="0"/>
              <w:spacing w:before="60" w:after="60"/>
              <w:jc w:val="center"/>
              <w:rPr>
                <w:rFonts w:eastAsia="Arial Unicode MS"/>
                <w:color w:val="FF0000"/>
                <w:sz w:val="22"/>
                <w:szCs w:val="22"/>
              </w:rPr>
            </w:pPr>
          </w:p>
        </w:tc>
        <w:tc>
          <w:tcPr>
            <w:tcW w:w="8613" w:type="dxa"/>
            <w:gridSpan w:val="4"/>
            <w:shd w:val="clear" w:color="auto" w:fill="auto"/>
          </w:tcPr>
          <w:p w:rsidR="000830B8" w:rsidRPr="00D84952" w:rsidRDefault="000830B8" w:rsidP="000830B8">
            <w:pPr>
              <w:spacing w:line="360" w:lineRule="auto"/>
            </w:pPr>
            <w:r w:rsidRPr="00D84952">
              <w:t>Umożliwia elektroforezę gotowych żeli o wymiarach</w:t>
            </w:r>
            <w:r>
              <w:t xml:space="preserve"> nie gorszych niż:</w:t>
            </w:r>
            <w:r w:rsidRPr="00D84952">
              <w:t xml:space="preserve"> 8,6 x 6,8 cm, wylewanych manualnie o wymiarach </w:t>
            </w:r>
            <w:r>
              <w:t xml:space="preserve">nie gorszych niż: </w:t>
            </w:r>
            <w:r w:rsidRPr="00D84952">
              <w:t xml:space="preserve">8,3 x 7,3 cm </w:t>
            </w:r>
          </w:p>
        </w:tc>
      </w:tr>
      <w:tr w:rsidR="000830B8" w:rsidRPr="00453030" w:rsidTr="001074A0">
        <w:trPr>
          <w:trHeight w:val="470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0B8" w:rsidRPr="00D84952" w:rsidRDefault="000830B8" w:rsidP="000830B8">
            <w:pPr>
              <w:numPr>
                <w:ilvl w:val="0"/>
                <w:numId w:val="48"/>
              </w:numPr>
              <w:snapToGrid w:val="0"/>
              <w:spacing w:before="60" w:after="60"/>
              <w:jc w:val="center"/>
              <w:rPr>
                <w:rFonts w:eastAsia="Arial Unicode MS"/>
                <w:color w:val="FF0000"/>
                <w:sz w:val="22"/>
                <w:szCs w:val="22"/>
              </w:rPr>
            </w:pPr>
          </w:p>
        </w:tc>
        <w:tc>
          <w:tcPr>
            <w:tcW w:w="8613" w:type="dxa"/>
            <w:gridSpan w:val="4"/>
            <w:shd w:val="clear" w:color="auto" w:fill="auto"/>
          </w:tcPr>
          <w:p w:rsidR="000830B8" w:rsidRPr="00D84952" w:rsidRDefault="000830B8" w:rsidP="000830B8">
            <w:pPr>
              <w:spacing w:line="360" w:lineRule="auto"/>
            </w:pPr>
            <w:r w:rsidRPr="00D84952">
              <w:t xml:space="preserve">Całkowita </w:t>
            </w:r>
            <w:r w:rsidRPr="008A4872">
              <w:t xml:space="preserve">objętość buforu w zakresie: </w:t>
            </w:r>
            <w:r w:rsidRPr="008A4872">
              <w:rPr>
                <w:spacing w:val="4"/>
                <w:shd w:val="clear" w:color="auto" w:fill="FFFFFF"/>
              </w:rPr>
              <w:t>3.4–4.4 L</w:t>
            </w:r>
          </w:p>
        </w:tc>
      </w:tr>
      <w:tr w:rsidR="000830B8" w:rsidRPr="00453030" w:rsidTr="001074A0">
        <w:trPr>
          <w:trHeight w:val="470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0B8" w:rsidRPr="00D84952" w:rsidRDefault="000830B8" w:rsidP="000830B8">
            <w:pPr>
              <w:numPr>
                <w:ilvl w:val="0"/>
                <w:numId w:val="48"/>
              </w:numPr>
              <w:snapToGrid w:val="0"/>
              <w:spacing w:before="60" w:after="60"/>
              <w:jc w:val="center"/>
              <w:rPr>
                <w:rFonts w:eastAsia="Arial Unicode MS"/>
                <w:color w:val="FF0000"/>
                <w:sz w:val="22"/>
                <w:szCs w:val="22"/>
              </w:rPr>
            </w:pPr>
          </w:p>
        </w:tc>
        <w:tc>
          <w:tcPr>
            <w:tcW w:w="8613" w:type="dxa"/>
            <w:gridSpan w:val="4"/>
            <w:shd w:val="clear" w:color="auto" w:fill="auto"/>
          </w:tcPr>
          <w:p w:rsidR="000830B8" w:rsidRPr="00D84952" w:rsidRDefault="000830B8" w:rsidP="000830B8">
            <w:pPr>
              <w:spacing w:line="360" w:lineRule="auto"/>
            </w:pPr>
            <w:r w:rsidRPr="00D84952">
              <w:t xml:space="preserve">Przystosowany do standardowych warunków rozdziału </w:t>
            </w:r>
            <w:r>
              <w:t>co najmniej</w:t>
            </w:r>
            <w:r w:rsidRPr="00D84952">
              <w:t xml:space="preserve">: 200 V </w:t>
            </w:r>
            <w:proofErr w:type="spellStart"/>
            <w:r w:rsidRPr="00D84952">
              <w:t>const</w:t>
            </w:r>
            <w:proofErr w:type="spellEnd"/>
            <w:r w:rsidRPr="00D84952">
              <w:t xml:space="preserve">., 600 </w:t>
            </w:r>
            <w:proofErr w:type="spellStart"/>
            <w:r w:rsidRPr="00D84952">
              <w:t>mA</w:t>
            </w:r>
            <w:proofErr w:type="spellEnd"/>
            <w:r w:rsidRPr="00D84952">
              <w:t>, 120 W ma</w:t>
            </w:r>
            <w:r>
              <w:t>ks.</w:t>
            </w:r>
          </w:p>
        </w:tc>
      </w:tr>
      <w:tr w:rsidR="000830B8" w:rsidRPr="00453030" w:rsidTr="001074A0">
        <w:trPr>
          <w:trHeight w:val="470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0B8" w:rsidRPr="00D84952" w:rsidRDefault="000830B8" w:rsidP="000830B8">
            <w:pPr>
              <w:numPr>
                <w:ilvl w:val="0"/>
                <w:numId w:val="48"/>
              </w:numPr>
              <w:snapToGrid w:val="0"/>
              <w:spacing w:before="60" w:after="60"/>
              <w:jc w:val="center"/>
              <w:rPr>
                <w:rFonts w:eastAsia="Arial Unicode MS"/>
                <w:color w:val="FF0000"/>
                <w:sz w:val="22"/>
                <w:szCs w:val="22"/>
              </w:rPr>
            </w:pPr>
          </w:p>
        </w:tc>
        <w:tc>
          <w:tcPr>
            <w:tcW w:w="8613" w:type="dxa"/>
            <w:gridSpan w:val="4"/>
            <w:shd w:val="clear" w:color="auto" w:fill="auto"/>
          </w:tcPr>
          <w:p w:rsidR="000830B8" w:rsidRPr="00D84952" w:rsidRDefault="000830B8" w:rsidP="000830B8">
            <w:pPr>
              <w:spacing w:line="360" w:lineRule="auto"/>
            </w:pPr>
            <w:r w:rsidRPr="00D84952">
              <w:t>Wbudowana wężownica ko</w:t>
            </w:r>
            <w:r>
              <w:t>mpatybilna z zewnętrzną pompą (</w:t>
            </w:r>
            <w:r w:rsidRPr="00D84952">
              <w:t>zalecany przepływ 10-15 l/min), Wydajność chłodnicza ≥250 W przy 20 ° C</w:t>
            </w:r>
          </w:p>
        </w:tc>
      </w:tr>
      <w:tr w:rsidR="000830B8" w:rsidRPr="00453030" w:rsidTr="001074A0">
        <w:trPr>
          <w:trHeight w:val="470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0B8" w:rsidRPr="00D84952" w:rsidRDefault="000830B8" w:rsidP="000830B8">
            <w:pPr>
              <w:numPr>
                <w:ilvl w:val="0"/>
                <w:numId w:val="48"/>
              </w:numPr>
              <w:snapToGrid w:val="0"/>
              <w:spacing w:before="60" w:after="60"/>
              <w:jc w:val="center"/>
              <w:rPr>
                <w:rFonts w:eastAsia="Arial Unicode MS"/>
                <w:color w:val="FF0000"/>
                <w:sz w:val="22"/>
                <w:szCs w:val="22"/>
              </w:rPr>
            </w:pPr>
          </w:p>
        </w:tc>
        <w:tc>
          <w:tcPr>
            <w:tcW w:w="8613" w:type="dxa"/>
            <w:gridSpan w:val="4"/>
            <w:shd w:val="clear" w:color="auto" w:fill="auto"/>
          </w:tcPr>
          <w:p w:rsidR="000830B8" w:rsidRPr="00D84952" w:rsidRDefault="000830B8" w:rsidP="000830B8">
            <w:pPr>
              <w:spacing w:line="360" w:lineRule="auto"/>
            </w:pPr>
            <w:r w:rsidRPr="00D84952">
              <w:t>Wymiary (szer. x gł. x wys.)</w:t>
            </w:r>
            <w:r>
              <w:t xml:space="preserve"> poniżej:</w:t>
            </w:r>
            <w:r w:rsidRPr="00D84952">
              <w:t xml:space="preserve"> </w:t>
            </w:r>
            <w:r>
              <w:t>20</w:t>
            </w:r>
            <w:r w:rsidRPr="00D84952">
              <w:t xml:space="preserve"> x </w:t>
            </w:r>
            <w:r>
              <w:t>45 x 15</w:t>
            </w:r>
            <w:r w:rsidRPr="00D84952">
              <w:t xml:space="preserve"> cm</w:t>
            </w:r>
          </w:p>
        </w:tc>
      </w:tr>
      <w:tr w:rsidR="000830B8" w:rsidRPr="00453030" w:rsidTr="001074A0">
        <w:trPr>
          <w:trHeight w:val="470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0B8" w:rsidRPr="00D84952" w:rsidRDefault="000830B8" w:rsidP="000830B8">
            <w:pPr>
              <w:numPr>
                <w:ilvl w:val="0"/>
                <w:numId w:val="48"/>
              </w:numPr>
              <w:snapToGrid w:val="0"/>
              <w:spacing w:before="60" w:after="60"/>
              <w:jc w:val="center"/>
              <w:rPr>
                <w:rFonts w:eastAsia="Arial Unicode MS"/>
                <w:color w:val="FF0000"/>
                <w:sz w:val="22"/>
                <w:szCs w:val="22"/>
              </w:rPr>
            </w:pPr>
          </w:p>
        </w:tc>
        <w:tc>
          <w:tcPr>
            <w:tcW w:w="8613" w:type="dxa"/>
            <w:gridSpan w:val="4"/>
            <w:shd w:val="clear" w:color="auto" w:fill="auto"/>
          </w:tcPr>
          <w:p w:rsidR="000830B8" w:rsidRPr="00D84952" w:rsidRDefault="000830B8" w:rsidP="000830B8">
            <w:pPr>
              <w:spacing w:line="360" w:lineRule="auto"/>
            </w:pPr>
            <w:r w:rsidRPr="00D84952">
              <w:t>Aparat wyposażony w</w:t>
            </w:r>
            <w:r>
              <w:t xml:space="preserve"> min.</w:t>
            </w:r>
            <w:r w:rsidRPr="00D84952">
              <w:t xml:space="preserve"> 6 zaciskowych statywów na żele, każdy dedykowany na </w:t>
            </w:r>
            <w:r>
              <w:t xml:space="preserve">min. </w:t>
            </w:r>
            <w:r w:rsidRPr="00D84952">
              <w:t xml:space="preserve">2 żele. </w:t>
            </w:r>
            <w:r>
              <w:t xml:space="preserve">Min. </w:t>
            </w:r>
            <w:r w:rsidRPr="00D84952">
              <w:t xml:space="preserve">2 zaślepki do elektroforezy nieparzystej liczny żeli </w:t>
            </w:r>
          </w:p>
        </w:tc>
      </w:tr>
      <w:tr w:rsidR="000830B8" w:rsidRPr="00453030" w:rsidTr="001074A0">
        <w:trPr>
          <w:trHeight w:val="470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0B8" w:rsidRPr="00D84952" w:rsidRDefault="000830B8" w:rsidP="000830B8">
            <w:pPr>
              <w:numPr>
                <w:ilvl w:val="0"/>
                <w:numId w:val="48"/>
              </w:numPr>
              <w:snapToGrid w:val="0"/>
              <w:spacing w:before="60" w:after="60"/>
              <w:jc w:val="center"/>
              <w:rPr>
                <w:rFonts w:eastAsia="Arial Unicode MS"/>
                <w:color w:val="FF0000"/>
                <w:sz w:val="22"/>
                <w:szCs w:val="22"/>
              </w:rPr>
            </w:pPr>
          </w:p>
        </w:tc>
        <w:tc>
          <w:tcPr>
            <w:tcW w:w="8613" w:type="dxa"/>
            <w:gridSpan w:val="4"/>
            <w:shd w:val="clear" w:color="auto" w:fill="auto"/>
          </w:tcPr>
          <w:p w:rsidR="000830B8" w:rsidRPr="000F609B" w:rsidRDefault="000830B8" w:rsidP="000830B8">
            <w:pPr>
              <w:spacing w:line="360" w:lineRule="auto"/>
              <w:rPr>
                <w:strike/>
              </w:rPr>
            </w:pPr>
            <w:r w:rsidRPr="000F609B">
              <w:rPr>
                <w:strike/>
              </w:rPr>
              <w:t>W zestawie również aparat do wylewania min.: 12 żeli jednocześnie, wyposażony w 8 akrylowych bloków, 15 arkuszy separacyjnych</w:t>
            </w:r>
          </w:p>
        </w:tc>
      </w:tr>
      <w:tr w:rsidR="000830B8" w:rsidRPr="00453030" w:rsidTr="00485A2C">
        <w:trPr>
          <w:trHeight w:val="470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0B8" w:rsidRPr="0042745C" w:rsidRDefault="000830B8" w:rsidP="000830B8">
            <w:pPr>
              <w:pStyle w:val="Normalny1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</w:tabs>
              <w:rPr>
                <w:b/>
                <w:color w:val="auto"/>
                <w:sz w:val="28"/>
                <w:szCs w:val="22"/>
                <w:lang w:val="pl-PL" w:eastAsia="pl-PL"/>
              </w:rPr>
            </w:pPr>
            <w:r w:rsidRPr="0042745C">
              <w:rPr>
                <w:b/>
                <w:color w:val="auto"/>
                <w:sz w:val="28"/>
                <w:szCs w:val="22"/>
                <w:lang w:val="pl-PL" w:eastAsia="pl-PL"/>
              </w:rPr>
              <w:t>II.</w:t>
            </w:r>
          </w:p>
        </w:tc>
        <w:tc>
          <w:tcPr>
            <w:tcW w:w="8613" w:type="dxa"/>
            <w:gridSpan w:val="4"/>
            <w:shd w:val="clear" w:color="auto" w:fill="auto"/>
            <w:vAlign w:val="center"/>
          </w:tcPr>
          <w:p w:rsidR="000830B8" w:rsidRPr="0042745C" w:rsidRDefault="000830B8" w:rsidP="000830B8">
            <w:pPr>
              <w:pStyle w:val="Normalny1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</w:tabs>
              <w:rPr>
                <w:b/>
                <w:color w:val="auto"/>
                <w:sz w:val="28"/>
                <w:szCs w:val="22"/>
                <w:lang w:val="pl-PL" w:eastAsia="pl-PL"/>
              </w:rPr>
            </w:pPr>
            <w:r w:rsidRPr="0042745C">
              <w:rPr>
                <w:b/>
                <w:color w:val="auto"/>
                <w:sz w:val="28"/>
                <w:szCs w:val="22"/>
                <w:lang w:val="pl-PL" w:eastAsia="pl-PL"/>
              </w:rPr>
              <w:t>Zasilacz  – 1 szt.</w:t>
            </w:r>
          </w:p>
        </w:tc>
      </w:tr>
      <w:tr w:rsidR="000830B8" w:rsidRPr="00453030" w:rsidTr="00485A2C">
        <w:trPr>
          <w:trHeight w:val="470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0B8" w:rsidRPr="00453030" w:rsidRDefault="000830B8" w:rsidP="000830B8">
            <w:pPr>
              <w:numPr>
                <w:ilvl w:val="0"/>
                <w:numId w:val="48"/>
              </w:numPr>
              <w:snapToGrid w:val="0"/>
              <w:jc w:val="center"/>
              <w:rPr>
                <w:rFonts w:eastAsia="Arial Unicode MS"/>
                <w:bCs/>
                <w:color w:val="FF0000"/>
                <w:sz w:val="22"/>
                <w:szCs w:val="22"/>
              </w:rPr>
            </w:pPr>
          </w:p>
        </w:tc>
        <w:tc>
          <w:tcPr>
            <w:tcW w:w="8613" w:type="dxa"/>
            <w:gridSpan w:val="4"/>
            <w:shd w:val="clear" w:color="auto" w:fill="auto"/>
            <w:vAlign w:val="center"/>
          </w:tcPr>
          <w:p w:rsidR="000830B8" w:rsidRPr="008A4872" w:rsidRDefault="000830B8" w:rsidP="000830B8">
            <w:pPr>
              <w:pStyle w:val="Bezodstpw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A4872">
              <w:rPr>
                <w:rFonts w:ascii="Times New Roman" w:hAnsi="Times New Roman"/>
                <w:sz w:val="24"/>
                <w:szCs w:val="24"/>
              </w:rPr>
              <w:t>Zasilacz w pełni kompatybilny z powyższym kompletem</w:t>
            </w:r>
          </w:p>
        </w:tc>
      </w:tr>
      <w:tr w:rsidR="000830B8" w:rsidRPr="00453030" w:rsidTr="00F4660F">
        <w:trPr>
          <w:trHeight w:val="470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0B8" w:rsidRPr="00453030" w:rsidRDefault="000830B8" w:rsidP="000830B8">
            <w:pPr>
              <w:numPr>
                <w:ilvl w:val="0"/>
                <w:numId w:val="48"/>
              </w:numPr>
              <w:snapToGrid w:val="0"/>
              <w:jc w:val="center"/>
              <w:rPr>
                <w:rFonts w:eastAsia="Arial Unicode MS"/>
                <w:bCs/>
                <w:color w:val="FF0000"/>
                <w:sz w:val="22"/>
                <w:szCs w:val="22"/>
              </w:rPr>
            </w:pPr>
          </w:p>
        </w:tc>
        <w:tc>
          <w:tcPr>
            <w:tcW w:w="8613" w:type="dxa"/>
            <w:gridSpan w:val="4"/>
            <w:shd w:val="clear" w:color="auto" w:fill="auto"/>
          </w:tcPr>
          <w:p w:rsidR="000830B8" w:rsidRPr="0042745C" w:rsidRDefault="000830B8" w:rsidP="000830B8">
            <w:pPr>
              <w:spacing w:line="360" w:lineRule="auto"/>
              <w:rPr>
                <w:szCs w:val="20"/>
              </w:rPr>
            </w:pPr>
            <w:r w:rsidRPr="0042745C">
              <w:rPr>
                <w:szCs w:val="20"/>
              </w:rPr>
              <w:t>Minimalny zakres napięcia wyjściowego: 5 – 250 V z regulacją nie gorszą niż 1 V</w:t>
            </w:r>
          </w:p>
        </w:tc>
      </w:tr>
      <w:tr w:rsidR="000830B8" w:rsidRPr="00453030" w:rsidTr="00F4660F">
        <w:trPr>
          <w:trHeight w:val="470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0B8" w:rsidRPr="00453030" w:rsidRDefault="000830B8" w:rsidP="000830B8">
            <w:pPr>
              <w:numPr>
                <w:ilvl w:val="0"/>
                <w:numId w:val="48"/>
              </w:numPr>
              <w:snapToGrid w:val="0"/>
              <w:jc w:val="center"/>
              <w:rPr>
                <w:rFonts w:eastAsia="Arial Unicode MS"/>
                <w:bCs/>
                <w:color w:val="FF0000"/>
                <w:sz w:val="22"/>
                <w:szCs w:val="22"/>
              </w:rPr>
            </w:pPr>
          </w:p>
        </w:tc>
        <w:tc>
          <w:tcPr>
            <w:tcW w:w="8613" w:type="dxa"/>
            <w:gridSpan w:val="4"/>
            <w:shd w:val="clear" w:color="auto" w:fill="auto"/>
          </w:tcPr>
          <w:p w:rsidR="000830B8" w:rsidRPr="0042745C" w:rsidRDefault="000830B8" w:rsidP="000830B8">
            <w:pPr>
              <w:spacing w:line="360" w:lineRule="auto"/>
              <w:rPr>
                <w:szCs w:val="20"/>
              </w:rPr>
            </w:pPr>
            <w:r w:rsidRPr="0042745C">
              <w:rPr>
                <w:szCs w:val="20"/>
              </w:rPr>
              <w:t>Minimalny zakres natężenia prądu wyjściowego: 0,01 – 3,0 A z regulacją nie gorszą niż 0,01 A</w:t>
            </w:r>
          </w:p>
        </w:tc>
      </w:tr>
      <w:tr w:rsidR="000830B8" w:rsidRPr="00453030" w:rsidTr="00F4660F">
        <w:trPr>
          <w:trHeight w:val="470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0B8" w:rsidRPr="00453030" w:rsidRDefault="000830B8" w:rsidP="000830B8">
            <w:pPr>
              <w:numPr>
                <w:ilvl w:val="0"/>
                <w:numId w:val="48"/>
              </w:numPr>
              <w:snapToGrid w:val="0"/>
              <w:jc w:val="center"/>
              <w:rPr>
                <w:rFonts w:eastAsia="Arial Unicode MS"/>
                <w:bCs/>
                <w:color w:val="FF0000"/>
                <w:sz w:val="22"/>
                <w:szCs w:val="22"/>
              </w:rPr>
            </w:pPr>
          </w:p>
        </w:tc>
        <w:tc>
          <w:tcPr>
            <w:tcW w:w="8613" w:type="dxa"/>
            <w:gridSpan w:val="4"/>
            <w:shd w:val="clear" w:color="auto" w:fill="auto"/>
          </w:tcPr>
          <w:p w:rsidR="000830B8" w:rsidRPr="0042745C" w:rsidRDefault="000830B8" w:rsidP="000830B8">
            <w:pPr>
              <w:spacing w:line="360" w:lineRule="auto"/>
              <w:rPr>
                <w:szCs w:val="20"/>
              </w:rPr>
            </w:pPr>
            <w:r w:rsidRPr="0042745C">
              <w:rPr>
                <w:szCs w:val="20"/>
              </w:rPr>
              <w:t>Minimalny zakres mocy wyjściowej prądu 1-300 W z regulacją nie gorszą niż 1 W</w:t>
            </w:r>
          </w:p>
        </w:tc>
      </w:tr>
      <w:tr w:rsidR="000830B8" w:rsidRPr="00453030" w:rsidTr="00F4660F">
        <w:trPr>
          <w:trHeight w:val="470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0B8" w:rsidRPr="00453030" w:rsidRDefault="000830B8" w:rsidP="000830B8">
            <w:pPr>
              <w:numPr>
                <w:ilvl w:val="0"/>
                <w:numId w:val="48"/>
              </w:numPr>
              <w:snapToGrid w:val="0"/>
              <w:jc w:val="center"/>
              <w:rPr>
                <w:rFonts w:eastAsia="Arial Unicode MS"/>
                <w:bCs/>
                <w:color w:val="FF0000"/>
                <w:sz w:val="22"/>
                <w:szCs w:val="22"/>
              </w:rPr>
            </w:pPr>
          </w:p>
        </w:tc>
        <w:tc>
          <w:tcPr>
            <w:tcW w:w="8613" w:type="dxa"/>
            <w:gridSpan w:val="4"/>
            <w:shd w:val="clear" w:color="auto" w:fill="auto"/>
          </w:tcPr>
          <w:p w:rsidR="000830B8" w:rsidRPr="0042745C" w:rsidRDefault="000830B8" w:rsidP="000830B8">
            <w:pPr>
              <w:spacing w:line="360" w:lineRule="auto"/>
              <w:rPr>
                <w:szCs w:val="20"/>
              </w:rPr>
            </w:pPr>
            <w:r w:rsidRPr="0042745C">
              <w:rPr>
                <w:szCs w:val="20"/>
              </w:rPr>
              <w:t>Min. 4 wyjścia równoległe do jednoczesnego podłączenia co najmniej aparatów do elektroforezy</w:t>
            </w:r>
          </w:p>
        </w:tc>
      </w:tr>
      <w:tr w:rsidR="000830B8" w:rsidRPr="00453030" w:rsidTr="00F4660F">
        <w:trPr>
          <w:trHeight w:val="470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0B8" w:rsidRPr="00453030" w:rsidRDefault="000830B8" w:rsidP="000830B8">
            <w:pPr>
              <w:numPr>
                <w:ilvl w:val="0"/>
                <w:numId w:val="48"/>
              </w:numPr>
              <w:snapToGrid w:val="0"/>
              <w:jc w:val="center"/>
              <w:rPr>
                <w:rFonts w:eastAsia="Arial Unicode MS"/>
                <w:bCs/>
                <w:color w:val="FF0000"/>
                <w:sz w:val="22"/>
                <w:szCs w:val="22"/>
              </w:rPr>
            </w:pPr>
          </w:p>
        </w:tc>
        <w:tc>
          <w:tcPr>
            <w:tcW w:w="8613" w:type="dxa"/>
            <w:gridSpan w:val="4"/>
            <w:shd w:val="clear" w:color="auto" w:fill="auto"/>
          </w:tcPr>
          <w:p w:rsidR="000830B8" w:rsidRPr="0042745C" w:rsidRDefault="000830B8" w:rsidP="000830B8">
            <w:pPr>
              <w:spacing w:line="360" w:lineRule="auto"/>
              <w:rPr>
                <w:szCs w:val="20"/>
              </w:rPr>
            </w:pPr>
            <w:r w:rsidRPr="0042745C">
              <w:rPr>
                <w:szCs w:val="20"/>
              </w:rPr>
              <w:t>Ze względów bezpieczeństwa styki gniazd wyjściowych powinny być umieszczone co najmniej 4 cm pod powierzchnią obudowy zasilacza</w:t>
            </w:r>
          </w:p>
        </w:tc>
      </w:tr>
      <w:tr w:rsidR="000830B8" w:rsidRPr="00453030" w:rsidTr="00F4660F">
        <w:trPr>
          <w:trHeight w:val="470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0B8" w:rsidRPr="00453030" w:rsidRDefault="000830B8" w:rsidP="000830B8">
            <w:pPr>
              <w:numPr>
                <w:ilvl w:val="0"/>
                <w:numId w:val="48"/>
              </w:numPr>
              <w:snapToGrid w:val="0"/>
              <w:jc w:val="center"/>
              <w:rPr>
                <w:rFonts w:eastAsia="Arial Unicode MS"/>
                <w:bCs/>
                <w:color w:val="FF0000"/>
                <w:sz w:val="22"/>
                <w:szCs w:val="22"/>
              </w:rPr>
            </w:pPr>
          </w:p>
        </w:tc>
        <w:tc>
          <w:tcPr>
            <w:tcW w:w="8613" w:type="dxa"/>
            <w:gridSpan w:val="4"/>
            <w:shd w:val="clear" w:color="auto" w:fill="auto"/>
          </w:tcPr>
          <w:p w:rsidR="000830B8" w:rsidRPr="0042745C" w:rsidRDefault="000830B8" w:rsidP="000830B8">
            <w:pPr>
              <w:spacing w:line="360" w:lineRule="auto"/>
              <w:rPr>
                <w:szCs w:val="20"/>
              </w:rPr>
            </w:pPr>
            <w:r w:rsidRPr="0042745C">
              <w:rPr>
                <w:szCs w:val="20"/>
              </w:rPr>
              <w:t xml:space="preserve">Programowanie stałego napięcia lub stałego natężenia prądu </w:t>
            </w:r>
          </w:p>
        </w:tc>
      </w:tr>
      <w:tr w:rsidR="000830B8" w:rsidRPr="00453030" w:rsidTr="00F4660F">
        <w:trPr>
          <w:trHeight w:val="470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0B8" w:rsidRPr="00453030" w:rsidRDefault="000830B8" w:rsidP="000830B8">
            <w:pPr>
              <w:numPr>
                <w:ilvl w:val="0"/>
                <w:numId w:val="48"/>
              </w:numPr>
              <w:snapToGrid w:val="0"/>
              <w:jc w:val="center"/>
              <w:rPr>
                <w:rFonts w:eastAsia="Arial Unicode MS"/>
                <w:bCs/>
                <w:color w:val="FF0000"/>
                <w:sz w:val="22"/>
                <w:szCs w:val="22"/>
              </w:rPr>
            </w:pPr>
          </w:p>
        </w:tc>
        <w:tc>
          <w:tcPr>
            <w:tcW w:w="8613" w:type="dxa"/>
            <w:gridSpan w:val="4"/>
            <w:shd w:val="clear" w:color="auto" w:fill="auto"/>
          </w:tcPr>
          <w:p w:rsidR="000830B8" w:rsidRPr="0042745C" w:rsidRDefault="000830B8" w:rsidP="000830B8">
            <w:pPr>
              <w:spacing w:line="360" w:lineRule="auto"/>
              <w:rPr>
                <w:szCs w:val="20"/>
              </w:rPr>
            </w:pPr>
            <w:r w:rsidRPr="0042745C">
              <w:rPr>
                <w:szCs w:val="20"/>
              </w:rPr>
              <w:t xml:space="preserve">Zakres programowania czasu min. od 1 do 99 godz. 59 min </w:t>
            </w:r>
          </w:p>
        </w:tc>
      </w:tr>
      <w:tr w:rsidR="000830B8" w:rsidRPr="00453030" w:rsidTr="00F4660F">
        <w:trPr>
          <w:trHeight w:val="470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0B8" w:rsidRPr="00453030" w:rsidRDefault="000830B8" w:rsidP="000830B8">
            <w:pPr>
              <w:numPr>
                <w:ilvl w:val="0"/>
                <w:numId w:val="48"/>
              </w:numPr>
              <w:snapToGrid w:val="0"/>
              <w:jc w:val="center"/>
              <w:rPr>
                <w:rFonts w:eastAsia="Arial Unicode MS"/>
                <w:bCs/>
                <w:color w:val="FF0000"/>
                <w:sz w:val="22"/>
                <w:szCs w:val="22"/>
              </w:rPr>
            </w:pPr>
          </w:p>
        </w:tc>
        <w:tc>
          <w:tcPr>
            <w:tcW w:w="8613" w:type="dxa"/>
            <w:gridSpan w:val="4"/>
            <w:shd w:val="clear" w:color="auto" w:fill="auto"/>
          </w:tcPr>
          <w:p w:rsidR="000830B8" w:rsidRPr="0042745C" w:rsidRDefault="000830B8" w:rsidP="000830B8">
            <w:pPr>
              <w:spacing w:line="360" w:lineRule="auto"/>
              <w:rPr>
                <w:szCs w:val="20"/>
              </w:rPr>
            </w:pPr>
            <w:r w:rsidRPr="0042745C">
              <w:rPr>
                <w:szCs w:val="20"/>
              </w:rPr>
              <w:t>Funkcję pauzy/podjęcia pracy umożliwiająca zmianę parametrów programu w trakcie jego przebiegu</w:t>
            </w:r>
          </w:p>
        </w:tc>
      </w:tr>
      <w:tr w:rsidR="000830B8" w:rsidRPr="00453030" w:rsidTr="00F4660F">
        <w:trPr>
          <w:trHeight w:val="470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0B8" w:rsidRPr="00453030" w:rsidRDefault="000830B8" w:rsidP="000830B8">
            <w:pPr>
              <w:numPr>
                <w:ilvl w:val="0"/>
                <w:numId w:val="48"/>
              </w:numPr>
              <w:snapToGrid w:val="0"/>
              <w:jc w:val="center"/>
              <w:rPr>
                <w:rFonts w:eastAsia="Arial Unicode MS"/>
                <w:bCs/>
                <w:color w:val="FF0000"/>
                <w:sz w:val="22"/>
                <w:szCs w:val="22"/>
              </w:rPr>
            </w:pPr>
          </w:p>
        </w:tc>
        <w:tc>
          <w:tcPr>
            <w:tcW w:w="8613" w:type="dxa"/>
            <w:gridSpan w:val="4"/>
            <w:shd w:val="clear" w:color="auto" w:fill="auto"/>
          </w:tcPr>
          <w:p w:rsidR="000830B8" w:rsidRPr="0042745C" w:rsidRDefault="000830B8" w:rsidP="000830B8">
            <w:pPr>
              <w:spacing w:line="360" w:lineRule="auto"/>
              <w:rPr>
                <w:szCs w:val="20"/>
              </w:rPr>
            </w:pPr>
            <w:r w:rsidRPr="0042745C">
              <w:rPr>
                <w:szCs w:val="20"/>
              </w:rPr>
              <w:t>Pamięć podtrzymywana bateryjnie umożliwiająca automatyczny powrót do ostatniego zadanego programu pracy po awarii zasilania</w:t>
            </w:r>
          </w:p>
        </w:tc>
      </w:tr>
      <w:tr w:rsidR="000830B8" w:rsidRPr="00453030" w:rsidTr="00F4660F">
        <w:trPr>
          <w:trHeight w:val="470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0B8" w:rsidRPr="00453030" w:rsidRDefault="000830B8" w:rsidP="000830B8">
            <w:pPr>
              <w:numPr>
                <w:ilvl w:val="0"/>
                <w:numId w:val="48"/>
              </w:numPr>
              <w:snapToGrid w:val="0"/>
              <w:jc w:val="center"/>
              <w:rPr>
                <w:rFonts w:eastAsia="Arial Unicode MS"/>
                <w:bCs/>
                <w:color w:val="FF0000"/>
                <w:sz w:val="22"/>
                <w:szCs w:val="22"/>
              </w:rPr>
            </w:pPr>
          </w:p>
        </w:tc>
        <w:tc>
          <w:tcPr>
            <w:tcW w:w="8613" w:type="dxa"/>
            <w:gridSpan w:val="4"/>
            <w:shd w:val="clear" w:color="auto" w:fill="auto"/>
          </w:tcPr>
          <w:p w:rsidR="000830B8" w:rsidRPr="0042745C" w:rsidRDefault="000830B8" w:rsidP="000830B8">
            <w:pPr>
              <w:spacing w:line="360" w:lineRule="auto"/>
              <w:rPr>
                <w:szCs w:val="20"/>
              </w:rPr>
            </w:pPr>
            <w:r w:rsidRPr="0042745C">
              <w:rPr>
                <w:szCs w:val="20"/>
              </w:rPr>
              <w:t>Opcję wykrywania braku obciążenia, wykrywania gwałtownych zmian obciążenia oraz wykrywanie spięcia/przeciążenia powyżej maksymalnego dopuszczalnego obciążenia</w:t>
            </w:r>
          </w:p>
        </w:tc>
      </w:tr>
      <w:tr w:rsidR="000830B8" w:rsidRPr="00453030" w:rsidTr="00F4660F">
        <w:trPr>
          <w:trHeight w:val="470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0B8" w:rsidRPr="00453030" w:rsidRDefault="000830B8" w:rsidP="000830B8">
            <w:pPr>
              <w:numPr>
                <w:ilvl w:val="0"/>
                <w:numId w:val="48"/>
              </w:numPr>
              <w:snapToGrid w:val="0"/>
              <w:jc w:val="center"/>
              <w:rPr>
                <w:rFonts w:eastAsia="Arial Unicode MS"/>
                <w:bCs/>
                <w:color w:val="FF0000"/>
                <w:sz w:val="22"/>
                <w:szCs w:val="22"/>
              </w:rPr>
            </w:pPr>
          </w:p>
        </w:tc>
        <w:tc>
          <w:tcPr>
            <w:tcW w:w="8613" w:type="dxa"/>
            <w:gridSpan w:val="4"/>
            <w:shd w:val="clear" w:color="auto" w:fill="auto"/>
          </w:tcPr>
          <w:p w:rsidR="000830B8" w:rsidRPr="0042745C" w:rsidRDefault="000830B8" w:rsidP="000830B8">
            <w:pPr>
              <w:spacing w:line="360" w:lineRule="auto"/>
              <w:rPr>
                <w:szCs w:val="20"/>
              </w:rPr>
            </w:pPr>
            <w:r w:rsidRPr="0042745C">
              <w:rPr>
                <w:szCs w:val="20"/>
              </w:rPr>
              <w:t>Min. 16 znakowy dwuliniowy wyświetlacz parametrów LCD</w:t>
            </w:r>
          </w:p>
        </w:tc>
      </w:tr>
      <w:tr w:rsidR="000830B8" w:rsidRPr="00453030" w:rsidTr="00F4660F">
        <w:trPr>
          <w:trHeight w:val="470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0B8" w:rsidRPr="00453030" w:rsidRDefault="000830B8" w:rsidP="000830B8">
            <w:pPr>
              <w:numPr>
                <w:ilvl w:val="0"/>
                <w:numId w:val="48"/>
              </w:numPr>
              <w:snapToGrid w:val="0"/>
              <w:jc w:val="center"/>
              <w:rPr>
                <w:rFonts w:eastAsia="Arial Unicode MS"/>
                <w:bCs/>
                <w:color w:val="FF0000"/>
                <w:sz w:val="22"/>
                <w:szCs w:val="22"/>
              </w:rPr>
            </w:pPr>
          </w:p>
        </w:tc>
        <w:tc>
          <w:tcPr>
            <w:tcW w:w="8613" w:type="dxa"/>
            <w:gridSpan w:val="4"/>
            <w:shd w:val="clear" w:color="auto" w:fill="auto"/>
          </w:tcPr>
          <w:p w:rsidR="000830B8" w:rsidRPr="0042745C" w:rsidRDefault="000830B8" w:rsidP="000830B8">
            <w:pPr>
              <w:spacing w:line="360" w:lineRule="auto"/>
              <w:rPr>
                <w:szCs w:val="20"/>
              </w:rPr>
            </w:pPr>
            <w:r w:rsidRPr="0042745C">
              <w:rPr>
                <w:szCs w:val="20"/>
              </w:rPr>
              <w:t>Możliwość pracy w chłodni w temp.</w:t>
            </w:r>
            <w:r>
              <w:rPr>
                <w:szCs w:val="20"/>
              </w:rPr>
              <w:t xml:space="preserve"> co najmniej </w:t>
            </w:r>
            <w:r w:rsidRPr="0042745C">
              <w:rPr>
                <w:szCs w:val="20"/>
              </w:rPr>
              <w:t xml:space="preserve"> 0-40 </w:t>
            </w:r>
            <w:r w:rsidRPr="0042745C">
              <w:rPr>
                <w:szCs w:val="20"/>
              </w:rPr>
              <w:sym w:font="Symbol" w:char="F0B0"/>
            </w:r>
            <w:r w:rsidRPr="0042745C">
              <w:rPr>
                <w:szCs w:val="20"/>
              </w:rPr>
              <w:t xml:space="preserve">C i przy wilgotności </w:t>
            </w:r>
            <w:r>
              <w:rPr>
                <w:szCs w:val="20"/>
              </w:rPr>
              <w:t xml:space="preserve">w zakresie min. </w:t>
            </w:r>
            <w:r w:rsidRPr="0042745C">
              <w:rPr>
                <w:szCs w:val="20"/>
              </w:rPr>
              <w:t>0-95%</w:t>
            </w:r>
          </w:p>
        </w:tc>
      </w:tr>
    </w:tbl>
    <w:p w:rsidR="007176FC" w:rsidRPr="00453030" w:rsidRDefault="007176FC" w:rsidP="00202E78">
      <w:pPr>
        <w:ind w:right="141"/>
        <w:jc w:val="both"/>
        <w:rPr>
          <w:color w:val="FF0000"/>
          <w:sz w:val="22"/>
          <w:szCs w:val="22"/>
        </w:rPr>
      </w:pPr>
    </w:p>
    <w:tbl>
      <w:tblPr>
        <w:tblW w:w="92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8"/>
        <w:gridCol w:w="8613"/>
      </w:tblGrid>
      <w:tr w:rsidR="000830B8" w:rsidRPr="000830B8" w:rsidTr="002F02BD">
        <w:trPr>
          <w:trHeight w:val="587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9AE" w:rsidRPr="000830B8" w:rsidRDefault="00D279AE" w:rsidP="00202E78">
            <w:pPr>
              <w:snapToGrid w:val="0"/>
              <w:ind w:left="113"/>
              <w:rPr>
                <w:b/>
                <w:sz w:val="22"/>
                <w:szCs w:val="22"/>
              </w:rPr>
            </w:pPr>
            <w:r w:rsidRPr="000830B8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9AE" w:rsidRPr="000830B8" w:rsidRDefault="00D279AE" w:rsidP="00202E78">
            <w:pPr>
              <w:pStyle w:val="Akapitzlist"/>
              <w:ind w:left="0"/>
              <w:jc w:val="center"/>
              <w:rPr>
                <w:b/>
                <w:caps/>
                <w:sz w:val="22"/>
                <w:szCs w:val="22"/>
              </w:rPr>
            </w:pPr>
            <w:r w:rsidRPr="000830B8">
              <w:rPr>
                <w:b/>
                <w:sz w:val="22"/>
                <w:szCs w:val="22"/>
              </w:rPr>
              <w:t>WYMAGANIA OGÓLNE</w:t>
            </w:r>
          </w:p>
        </w:tc>
      </w:tr>
      <w:tr w:rsidR="000830B8" w:rsidRPr="000830B8" w:rsidTr="00B66E90">
        <w:trPr>
          <w:trHeight w:val="413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9AE" w:rsidRPr="000830B8" w:rsidRDefault="00D279AE" w:rsidP="00202E78">
            <w:pPr>
              <w:numPr>
                <w:ilvl w:val="0"/>
                <w:numId w:val="34"/>
              </w:numPr>
              <w:snapToGrid w:val="0"/>
              <w:ind w:firstLine="227"/>
              <w:jc w:val="center"/>
              <w:rPr>
                <w:rFonts w:eastAsia="Arial Unicode MS"/>
                <w:bCs/>
                <w:sz w:val="22"/>
                <w:szCs w:val="22"/>
              </w:rPr>
            </w:pPr>
          </w:p>
        </w:tc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9AE" w:rsidRPr="000830B8" w:rsidRDefault="00D279AE" w:rsidP="00202E78">
            <w:pPr>
              <w:jc w:val="both"/>
              <w:rPr>
                <w:sz w:val="22"/>
                <w:szCs w:val="22"/>
              </w:rPr>
            </w:pPr>
            <w:r w:rsidRPr="000830B8">
              <w:rPr>
                <w:sz w:val="22"/>
                <w:szCs w:val="22"/>
              </w:rPr>
              <w:t>Oferowany przedmiot zamówie</w:t>
            </w:r>
            <w:r w:rsidR="000830B8">
              <w:rPr>
                <w:sz w:val="22"/>
                <w:szCs w:val="22"/>
              </w:rPr>
              <w:t>nia kompletny, po</w:t>
            </w:r>
            <w:r w:rsidRPr="000830B8">
              <w:rPr>
                <w:sz w:val="22"/>
                <w:szCs w:val="22"/>
              </w:rPr>
              <w:t xml:space="preserve"> uruchomieniu gotowy do użytku zgodnie z jego przeznaczeniem bez dodatkowych zakupów inwestycyjnych. Zakupy materiałów eksploatacyjnych i zużywalnych, w tym wyrobów medycznych jednorazowego użytku, nie są zakupami inwestycyjnymi.</w:t>
            </w:r>
          </w:p>
        </w:tc>
      </w:tr>
      <w:tr w:rsidR="000830B8" w:rsidRPr="000830B8" w:rsidTr="00B66E90">
        <w:trPr>
          <w:trHeight w:val="413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9AE" w:rsidRPr="000830B8" w:rsidRDefault="00D279AE" w:rsidP="00202E78">
            <w:pPr>
              <w:numPr>
                <w:ilvl w:val="0"/>
                <w:numId w:val="34"/>
              </w:numPr>
              <w:snapToGrid w:val="0"/>
              <w:ind w:firstLine="227"/>
              <w:jc w:val="center"/>
              <w:rPr>
                <w:rFonts w:eastAsia="Arial Unicode MS"/>
                <w:bCs/>
                <w:sz w:val="22"/>
                <w:szCs w:val="22"/>
              </w:rPr>
            </w:pPr>
          </w:p>
        </w:tc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9AE" w:rsidRPr="000830B8" w:rsidRDefault="00D279AE" w:rsidP="00820D45">
            <w:pPr>
              <w:pStyle w:val="Akapitzlist"/>
              <w:ind w:left="0"/>
              <w:jc w:val="both"/>
              <w:rPr>
                <w:b/>
                <w:caps/>
                <w:szCs w:val="22"/>
              </w:rPr>
            </w:pPr>
            <w:r w:rsidRPr="000830B8">
              <w:rPr>
                <w:sz w:val="22"/>
                <w:szCs w:val="22"/>
              </w:rPr>
              <w:t>Sprzęt dopuszczony do obrotu na terytorium RP, posiadający wszelkie wymagane przez przepisy prawa</w:t>
            </w:r>
            <w:r w:rsidR="00820D45">
              <w:rPr>
                <w:sz w:val="22"/>
                <w:szCs w:val="22"/>
              </w:rPr>
              <w:t xml:space="preserve"> świadectwa, atesty, deklaracje</w:t>
            </w:r>
            <w:r w:rsidRPr="000830B8">
              <w:rPr>
                <w:sz w:val="22"/>
                <w:szCs w:val="22"/>
              </w:rPr>
              <w:t xml:space="preserve"> </w:t>
            </w:r>
            <w:r w:rsidR="00056012" w:rsidRPr="000830B8">
              <w:rPr>
                <w:sz w:val="22"/>
                <w:szCs w:val="22"/>
              </w:rPr>
              <w:t>itp</w:t>
            </w:r>
            <w:r w:rsidRPr="000830B8">
              <w:rPr>
                <w:sz w:val="22"/>
                <w:szCs w:val="22"/>
              </w:rPr>
              <w:t>. oraz spełniający wszelkie wymogi w zakresie norm bezpieczeństwa obsługi. Wykonawca zobowiązuje się do przedstawienia Zamawiającemu, na każde żądanie, dokumentów potwierdzających spełnienie w/w wymogów</w:t>
            </w:r>
            <w:r w:rsidR="00F1193C" w:rsidRPr="000830B8">
              <w:rPr>
                <w:sz w:val="22"/>
                <w:szCs w:val="22"/>
              </w:rPr>
              <w:t>.</w:t>
            </w:r>
          </w:p>
        </w:tc>
      </w:tr>
      <w:tr w:rsidR="00D279AE" w:rsidRPr="000830B8" w:rsidTr="00BA0AFE">
        <w:trPr>
          <w:trHeight w:val="70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9AE" w:rsidRPr="000830B8" w:rsidRDefault="00D279AE" w:rsidP="00202E78">
            <w:pPr>
              <w:numPr>
                <w:ilvl w:val="0"/>
                <w:numId w:val="34"/>
              </w:numPr>
              <w:snapToGrid w:val="0"/>
              <w:ind w:firstLine="227"/>
              <w:jc w:val="center"/>
              <w:rPr>
                <w:rFonts w:eastAsia="Arial Unicode MS"/>
                <w:bCs/>
                <w:sz w:val="22"/>
                <w:szCs w:val="22"/>
              </w:rPr>
            </w:pPr>
          </w:p>
        </w:tc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9AE" w:rsidRPr="000830B8" w:rsidRDefault="00D279AE" w:rsidP="00A30D86">
            <w:pPr>
              <w:snapToGrid w:val="0"/>
              <w:ind w:left="-34" w:right="57"/>
              <w:jc w:val="both"/>
              <w:rPr>
                <w:sz w:val="22"/>
                <w:szCs w:val="22"/>
              </w:rPr>
            </w:pPr>
            <w:r w:rsidRPr="000830B8">
              <w:rPr>
                <w:sz w:val="22"/>
                <w:szCs w:val="22"/>
              </w:rPr>
              <w:t>Wszelkie oprogramowanie komputerowe wchodzące w skład przedmiotu zamówienia musi być w języku polskim</w:t>
            </w:r>
            <w:r w:rsidR="002C03C8" w:rsidRPr="000830B8">
              <w:rPr>
                <w:sz w:val="22"/>
                <w:szCs w:val="22"/>
              </w:rPr>
              <w:t xml:space="preserve"> i/lub języku angielskim</w:t>
            </w:r>
            <w:r w:rsidRPr="000830B8">
              <w:rPr>
                <w:sz w:val="22"/>
                <w:szCs w:val="22"/>
              </w:rPr>
              <w:t xml:space="preserve">: </w:t>
            </w:r>
          </w:p>
          <w:p w:rsidR="00D279AE" w:rsidRPr="000830B8" w:rsidRDefault="00D279AE" w:rsidP="00202E78">
            <w:pPr>
              <w:numPr>
                <w:ilvl w:val="0"/>
                <w:numId w:val="24"/>
              </w:numPr>
              <w:snapToGrid w:val="0"/>
              <w:ind w:left="340" w:right="57" w:hanging="340"/>
              <w:jc w:val="both"/>
              <w:rPr>
                <w:bCs/>
                <w:kern w:val="18"/>
                <w:sz w:val="22"/>
                <w:szCs w:val="22"/>
                <w:lang w:eastAsia="hi-IN"/>
              </w:rPr>
            </w:pPr>
            <w:r w:rsidRPr="000830B8">
              <w:rPr>
                <w:bCs/>
                <w:kern w:val="18"/>
                <w:sz w:val="22"/>
                <w:szCs w:val="22"/>
                <w:lang w:eastAsia="hi-IN"/>
              </w:rPr>
              <w:lastRenderedPageBreak/>
              <w:t xml:space="preserve">Licencja lub licencje na oprogramowanie/oprogramowania przekazane Zamawiającemu muszą być nieograniczone czasowo, upoważniające do korzystania z oprogramowania w zakresie niezbędnym do wykorzystywania wszystkich funkcji urządzenia. </w:t>
            </w:r>
          </w:p>
          <w:p w:rsidR="00D279AE" w:rsidRPr="000830B8" w:rsidRDefault="00D279AE" w:rsidP="00202E78">
            <w:pPr>
              <w:numPr>
                <w:ilvl w:val="0"/>
                <w:numId w:val="24"/>
              </w:numPr>
              <w:snapToGrid w:val="0"/>
              <w:ind w:left="340" w:right="57" w:hanging="340"/>
              <w:jc w:val="both"/>
              <w:rPr>
                <w:bCs/>
                <w:kern w:val="18"/>
                <w:sz w:val="22"/>
                <w:szCs w:val="22"/>
                <w:lang w:eastAsia="hi-IN"/>
              </w:rPr>
            </w:pPr>
            <w:r w:rsidRPr="000830B8">
              <w:rPr>
                <w:bCs/>
                <w:kern w:val="18"/>
                <w:sz w:val="22"/>
                <w:szCs w:val="22"/>
                <w:lang w:eastAsia="hi-IN"/>
              </w:rPr>
              <w:t>Aktualizacja oprogramowania będzie dostarczana i instalowana na koszt Wykonawcy w okresie gwarancji niezwłocznie po jej wprowadzeniu do obrotu, bez konieczności zwracania się o aktualizację przez Użytkownika.</w:t>
            </w:r>
          </w:p>
          <w:p w:rsidR="00D279AE" w:rsidRPr="000830B8" w:rsidRDefault="00D279AE" w:rsidP="00202E78">
            <w:pPr>
              <w:numPr>
                <w:ilvl w:val="0"/>
                <w:numId w:val="24"/>
              </w:numPr>
              <w:snapToGrid w:val="0"/>
              <w:ind w:left="340" w:right="57" w:hanging="340"/>
              <w:jc w:val="both"/>
              <w:rPr>
                <w:bCs/>
                <w:kern w:val="18"/>
                <w:sz w:val="22"/>
                <w:szCs w:val="22"/>
                <w:lang w:eastAsia="hi-IN"/>
              </w:rPr>
            </w:pPr>
            <w:r w:rsidRPr="000830B8">
              <w:rPr>
                <w:sz w:val="22"/>
                <w:szCs w:val="22"/>
              </w:rPr>
              <w:t>Aktualizacja oprogramowania, również pochodzącego od podmiotów trzecich, będzie dostarczana i instalowana na koszt Wykonawcy w okresie gwarancji na urządzenie niezwłocznie po jej wprowadzeniu do obrotu, bez konieczności zwracania się o aktualizację przez Użytkownika.</w:t>
            </w:r>
          </w:p>
        </w:tc>
      </w:tr>
    </w:tbl>
    <w:p w:rsidR="00794D50" w:rsidRPr="000830B8" w:rsidRDefault="00794D50" w:rsidP="00202E78">
      <w:pPr>
        <w:jc w:val="center"/>
        <w:rPr>
          <w:sz w:val="2"/>
        </w:rPr>
      </w:pPr>
    </w:p>
    <w:p w:rsidR="007558BA" w:rsidRPr="000830B8" w:rsidRDefault="007558BA" w:rsidP="00202E78">
      <w:pPr>
        <w:jc w:val="center"/>
        <w:rPr>
          <w:sz w:val="2"/>
        </w:rPr>
      </w:pPr>
    </w:p>
    <w:p w:rsidR="007558BA" w:rsidRPr="000830B8" w:rsidRDefault="007558BA" w:rsidP="00202E78">
      <w:pPr>
        <w:jc w:val="center"/>
        <w:rPr>
          <w:sz w:val="2"/>
        </w:rPr>
      </w:pPr>
    </w:p>
    <w:p w:rsidR="00202E78" w:rsidRPr="000830B8" w:rsidRDefault="00202E78" w:rsidP="00202E78">
      <w:pPr>
        <w:jc w:val="both"/>
        <w:rPr>
          <w:rFonts w:eastAsia="SimSun"/>
          <w:b/>
          <w:bCs/>
          <w:kern w:val="20"/>
          <w:sz w:val="22"/>
          <w:szCs w:val="22"/>
          <w:lang w:eastAsia="hi-IN" w:bidi="hi-IN"/>
        </w:rPr>
      </w:pPr>
    </w:p>
    <w:p w:rsidR="00010FC2" w:rsidRPr="000830B8" w:rsidRDefault="00010FC2" w:rsidP="00202E78">
      <w:pPr>
        <w:jc w:val="both"/>
        <w:rPr>
          <w:rFonts w:eastAsia="SimSun"/>
          <w:bCs/>
          <w:kern w:val="20"/>
          <w:sz w:val="22"/>
          <w:szCs w:val="22"/>
          <w:lang w:eastAsia="hi-IN" w:bidi="hi-IN"/>
        </w:rPr>
      </w:pPr>
      <w:r w:rsidRPr="000830B8">
        <w:rPr>
          <w:rFonts w:eastAsia="SimSun"/>
          <w:bCs/>
          <w:kern w:val="20"/>
          <w:sz w:val="22"/>
          <w:szCs w:val="22"/>
          <w:lang w:eastAsia="hi-IN" w:bidi="hi-IN"/>
        </w:rPr>
        <w:t xml:space="preserve">Oświadczam, że zaoferowany przez reprezentowanego przeze mnie Wykonawcę </w:t>
      </w:r>
      <w:r w:rsidRPr="000830B8">
        <w:rPr>
          <w:bCs/>
          <w:sz w:val="22"/>
          <w:szCs w:val="22"/>
        </w:rPr>
        <w:t xml:space="preserve">wskazany wyżej </w:t>
      </w:r>
      <w:r w:rsidRPr="000830B8">
        <w:rPr>
          <w:rFonts w:eastAsia="SimSun"/>
          <w:bCs/>
          <w:kern w:val="20"/>
          <w:sz w:val="22"/>
          <w:szCs w:val="22"/>
          <w:lang w:eastAsia="hi-IN" w:bidi="hi-IN"/>
        </w:rPr>
        <w:t xml:space="preserve">przedmiot zamówienia spełnia wymagania </w:t>
      </w:r>
      <w:r w:rsidRPr="000830B8">
        <w:rPr>
          <w:sz w:val="22"/>
          <w:szCs w:val="22"/>
        </w:rPr>
        <w:t>techniczne, eksploatacyjne, jakościowe i funkcjonalne</w:t>
      </w:r>
      <w:r w:rsidRPr="000830B8">
        <w:rPr>
          <w:rFonts w:eastAsia="SimSun"/>
          <w:bCs/>
          <w:kern w:val="20"/>
          <w:sz w:val="22"/>
          <w:szCs w:val="22"/>
          <w:lang w:eastAsia="hi-IN" w:bidi="hi-IN"/>
        </w:rPr>
        <w:t xml:space="preserve"> przedstawione w powyższych tabelach, oraz wszystkie </w:t>
      </w:r>
      <w:r w:rsidRPr="000830B8">
        <w:rPr>
          <w:bCs/>
          <w:sz w:val="22"/>
          <w:szCs w:val="22"/>
        </w:rPr>
        <w:t xml:space="preserve">dotyczące go </w:t>
      </w:r>
      <w:r w:rsidRPr="000830B8">
        <w:rPr>
          <w:rFonts w:eastAsia="SimSun"/>
          <w:bCs/>
          <w:kern w:val="20"/>
          <w:sz w:val="22"/>
          <w:szCs w:val="22"/>
          <w:lang w:eastAsia="hi-IN" w:bidi="hi-IN"/>
        </w:rPr>
        <w:t xml:space="preserve">pozostałe wymagania wymienione w specyfikacji istotnych warunków zamówienia i w załącznikach do niej. </w:t>
      </w:r>
    </w:p>
    <w:p w:rsidR="00973321" w:rsidRPr="000830B8" w:rsidRDefault="00973321" w:rsidP="00202E78">
      <w:pPr>
        <w:jc w:val="both"/>
        <w:rPr>
          <w:rFonts w:eastAsia="SimSun"/>
          <w:b/>
          <w:bCs/>
          <w:kern w:val="20"/>
          <w:sz w:val="22"/>
          <w:szCs w:val="22"/>
          <w:lang w:eastAsia="hi-IN" w:bidi="hi-IN"/>
        </w:rPr>
      </w:pPr>
    </w:p>
    <w:p w:rsidR="00C320B6" w:rsidRPr="000830B8" w:rsidRDefault="00C320B6" w:rsidP="00202E78">
      <w:pPr>
        <w:jc w:val="both"/>
        <w:rPr>
          <w:rFonts w:eastAsia="SimSun"/>
          <w:b/>
          <w:bCs/>
          <w:kern w:val="20"/>
          <w:sz w:val="22"/>
          <w:szCs w:val="22"/>
          <w:lang w:eastAsia="hi-IN" w:bidi="hi-IN"/>
        </w:rPr>
      </w:pPr>
    </w:p>
    <w:p w:rsidR="00C320B6" w:rsidRPr="000830B8" w:rsidRDefault="00C320B6" w:rsidP="00202E78">
      <w:pPr>
        <w:jc w:val="both"/>
        <w:rPr>
          <w:rFonts w:eastAsia="SimSun"/>
          <w:b/>
          <w:bCs/>
          <w:kern w:val="20"/>
          <w:sz w:val="22"/>
          <w:szCs w:val="22"/>
          <w:lang w:eastAsia="hi-IN" w:bidi="hi-IN"/>
        </w:rPr>
      </w:pPr>
    </w:p>
    <w:p w:rsidR="00C320B6" w:rsidRPr="000830B8" w:rsidRDefault="00C320B6" w:rsidP="00202E78">
      <w:pPr>
        <w:jc w:val="both"/>
        <w:rPr>
          <w:rFonts w:eastAsia="SimSun"/>
          <w:b/>
          <w:bCs/>
          <w:kern w:val="20"/>
          <w:sz w:val="22"/>
          <w:szCs w:val="22"/>
          <w:lang w:eastAsia="hi-IN" w:bidi="hi-IN"/>
        </w:rPr>
      </w:pPr>
    </w:p>
    <w:p w:rsidR="00C320B6" w:rsidRPr="000830B8" w:rsidRDefault="00C320B6" w:rsidP="00A26303">
      <w:pPr>
        <w:jc w:val="center"/>
        <w:rPr>
          <w:rFonts w:eastAsia="SimSun"/>
          <w:b/>
          <w:bCs/>
          <w:kern w:val="20"/>
          <w:sz w:val="22"/>
          <w:szCs w:val="22"/>
          <w:lang w:eastAsia="hi-IN" w:bidi="hi-IN"/>
        </w:rPr>
      </w:pPr>
    </w:p>
    <w:p w:rsidR="00111145" w:rsidRPr="00053711" w:rsidRDefault="00111145" w:rsidP="00111145">
      <w:pPr>
        <w:tabs>
          <w:tab w:val="center" w:pos="1440"/>
          <w:tab w:val="center" w:pos="7560"/>
        </w:tabs>
        <w:ind w:left="709"/>
        <w:jc w:val="right"/>
        <w:rPr>
          <w:sz w:val="22"/>
        </w:rPr>
      </w:pPr>
      <w:r w:rsidRPr="00053711">
        <w:rPr>
          <w:sz w:val="22"/>
        </w:rPr>
        <w:t>………………………………..</w:t>
      </w:r>
    </w:p>
    <w:p w:rsidR="00111145" w:rsidRPr="00053711" w:rsidRDefault="00111145" w:rsidP="00111145">
      <w:pPr>
        <w:tabs>
          <w:tab w:val="center" w:pos="1440"/>
          <w:tab w:val="center" w:pos="7560"/>
        </w:tabs>
        <w:rPr>
          <w:i/>
          <w:sz w:val="16"/>
        </w:rPr>
      </w:pPr>
      <w:r w:rsidRPr="00053711">
        <w:rPr>
          <w:i/>
          <w:sz w:val="16"/>
          <w:szCs w:val="16"/>
        </w:rPr>
        <w:tab/>
        <w:t xml:space="preserve">                          </w:t>
      </w:r>
      <w:r w:rsidRPr="00053711">
        <w:rPr>
          <w:i/>
          <w:sz w:val="16"/>
          <w:szCs w:val="16"/>
        </w:rPr>
        <w:tab/>
        <w:t xml:space="preserve">                                              </w:t>
      </w:r>
      <w:r w:rsidRPr="00053711">
        <w:rPr>
          <w:i/>
          <w:sz w:val="16"/>
        </w:rPr>
        <w:t>(podpisy i pieczątki upełnomocnionego (-</w:t>
      </w:r>
      <w:proofErr w:type="spellStart"/>
      <w:r w:rsidRPr="00053711">
        <w:rPr>
          <w:i/>
          <w:sz w:val="16"/>
        </w:rPr>
        <w:t>ych</w:t>
      </w:r>
      <w:proofErr w:type="spellEnd"/>
      <w:r w:rsidRPr="00053711">
        <w:rPr>
          <w:i/>
          <w:sz w:val="16"/>
        </w:rPr>
        <w:t>)</w:t>
      </w:r>
      <w:r w:rsidRPr="00053711">
        <w:rPr>
          <w:i/>
          <w:sz w:val="16"/>
          <w:szCs w:val="16"/>
        </w:rPr>
        <w:tab/>
      </w:r>
      <w:r w:rsidRPr="00053711">
        <w:rPr>
          <w:i/>
          <w:sz w:val="16"/>
          <w:szCs w:val="16"/>
        </w:rPr>
        <w:tab/>
        <w:t xml:space="preserve">                                             </w:t>
      </w:r>
      <w:r w:rsidRPr="00053711">
        <w:rPr>
          <w:i/>
          <w:sz w:val="16"/>
        </w:rPr>
        <w:t>przedstawiciela (-li) firmy Wykonawcy)</w:t>
      </w:r>
      <w:r w:rsidRPr="00053711">
        <w:rPr>
          <w:sz w:val="16"/>
          <w:vertAlign w:val="superscript"/>
        </w:rPr>
        <w:t xml:space="preserve"> </w:t>
      </w:r>
      <w:r w:rsidRPr="00053711">
        <w:rPr>
          <w:vertAlign w:val="superscript"/>
        </w:rPr>
        <w:t>*)</w:t>
      </w:r>
      <w:r w:rsidRPr="00053711">
        <w:rPr>
          <w:i/>
          <w:sz w:val="16"/>
          <w:szCs w:val="16"/>
        </w:rPr>
        <w:tab/>
        <w:t xml:space="preserve">                                          </w:t>
      </w:r>
    </w:p>
    <w:p w:rsidR="00111145" w:rsidRPr="00053711" w:rsidRDefault="00111145" w:rsidP="00111145">
      <w:pPr>
        <w:tabs>
          <w:tab w:val="left" w:pos="6237"/>
        </w:tabs>
        <w:rPr>
          <w:b/>
        </w:rPr>
      </w:pPr>
      <w:r w:rsidRPr="00053711">
        <w:rPr>
          <w:i/>
          <w:sz w:val="16"/>
        </w:rPr>
        <w:t xml:space="preserve">                                                  </w:t>
      </w:r>
      <w:r w:rsidRPr="00053711">
        <w:rPr>
          <w:i/>
          <w:sz w:val="16"/>
        </w:rPr>
        <w:tab/>
      </w:r>
      <w:r w:rsidRPr="00053711">
        <w:rPr>
          <w:i/>
          <w:sz w:val="16"/>
        </w:rPr>
        <w:tab/>
      </w:r>
      <w:r w:rsidRPr="00053711">
        <w:rPr>
          <w:i/>
          <w:sz w:val="16"/>
        </w:rPr>
        <w:tab/>
      </w:r>
      <w:r w:rsidRPr="00053711">
        <w:rPr>
          <w:i/>
          <w:sz w:val="16"/>
        </w:rPr>
        <w:tab/>
      </w:r>
      <w:r w:rsidRPr="00053711">
        <w:rPr>
          <w:i/>
          <w:sz w:val="16"/>
        </w:rPr>
        <w:tab/>
      </w:r>
      <w:r w:rsidRPr="00053711">
        <w:rPr>
          <w:i/>
          <w:sz w:val="16"/>
        </w:rPr>
        <w:tab/>
      </w:r>
      <w:r w:rsidRPr="00053711">
        <w:rPr>
          <w:i/>
          <w:sz w:val="16"/>
        </w:rPr>
        <w:tab/>
      </w:r>
      <w:r w:rsidRPr="00053711">
        <w:rPr>
          <w:i/>
          <w:sz w:val="16"/>
        </w:rPr>
        <w:tab/>
        <w:t xml:space="preserve">                    </w:t>
      </w:r>
    </w:p>
    <w:p w:rsidR="00111145" w:rsidRPr="00053711" w:rsidRDefault="00111145" w:rsidP="00111145">
      <w:pPr>
        <w:tabs>
          <w:tab w:val="left" w:pos="6521"/>
        </w:tabs>
        <w:rPr>
          <w:sz w:val="22"/>
        </w:rPr>
      </w:pPr>
      <w:r w:rsidRPr="00053711">
        <w:rPr>
          <w:sz w:val="22"/>
        </w:rPr>
        <w:t xml:space="preserve">   ...…………………...…………</w:t>
      </w:r>
    </w:p>
    <w:p w:rsidR="00111145" w:rsidRPr="00053711" w:rsidRDefault="00111145" w:rsidP="00111145">
      <w:pPr>
        <w:tabs>
          <w:tab w:val="left" w:pos="6521"/>
        </w:tabs>
        <w:rPr>
          <w:sz w:val="22"/>
        </w:rPr>
      </w:pPr>
      <w:r w:rsidRPr="00053711">
        <w:rPr>
          <w:i/>
          <w:sz w:val="16"/>
          <w:szCs w:val="16"/>
        </w:rPr>
        <w:t xml:space="preserve">          Akceptacja (podpis i pieczątka)</w:t>
      </w:r>
    </w:p>
    <w:p w:rsidR="00111145" w:rsidRDefault="00111145" w:rsidP="00111145">
      <w:pPr>
        <w:rPr>
          <w:vertAlign w:val="superscript"/>
        </w:rPr>
      </w:pPr>
      <w:r w:rsidRPr="00053711">
        <w:rPr>
          <w:i/>
          <w:sz w:val="16"/>
        </w:rPr>
        <w:t xml:space="preserve">Kierownika Zakładu UMB (lub osoby upoważnionej) </w:t>
      </w:r>
      <w:r w:rsidRPr="00053711">
        <w:rPr>
          <w:vertAlign w:val="superscript"/>
        </w:rPr>
        <w:t>**)</w:t>
      </w:r>
    </w:p>
    <w:p w:rsidR="00111145" w:rsidRDefault="00111145" w:rsidP="00111145">
      <w:pPr>
        <w:rPr>
          <w:vertAlign w:val="superscript"/>
        </w:rPr>
      </w:pPr>
    </w:p>
    <w:p w:rsidR="00111145" w:rsidRDefault="00111145" w:rsidP="00111145">
      <w:pPr>
        <w:rPr>
          <w:vertAlign w:val="superscript"/>
        </w:rPr>
      </w:pPr>
    </w:p>
    <w:p w:rsidR="00111145" w:rsidRDefault="00111145" w:rsidP="00111145">
      <w:pPr>
        <w:rPr>
          <w:vertAlign w:val="superscript"/>
        </w:rPr>
      </w:pPr>
    </w:p>
    <w:p w:rsidR="00111145" w:rsidRDefault="00111145" w:rsidP="00111145">
      <w:pPr>
        <w:rPr>
          <w:vertAlign w:val="superscript"/>
        </w:rPr>
      </w:pPr>
    </w:p>
    <w:p w:rsidR="00111145" w:rsidRDefault="00111145" w:rsidP="00111145">
      <w:pPr>
        <w:rPr>
          <w:vertAlign w:val="superscript"/>
        </w:rPr>
      </w:pPr>
    </w:p>
    <w:p w:rsidR="004752B9" w:rsidRDefault="00111145" w:rsidP="00111145">
      <w:pPr>
        <w:rPr>
          <w:b/>
          <w:sz w:val="18"/>
          <w:szCs w:val="18"/>
        </w:rPr>
      </w:pPr>
      <w:r w:rsidRPr="002F24EB">
        <w:rPr>
          <w:b/>
          <w:sz w:val="18"/>
          <w:szCs w:val="18"/>
          <w:vertAlign w:val="superscript"/>
        </w:rPr>
        <w:t>*)</w:t>
      </w:r>
      <w:r w:rsidRPr="002F24EB">
        <w:rPr>
          <w:b/>
          <w:sz w:val="18"/>
          <w:szCs w:val="18"/>
        </w:rPr>
        <w:t xml:space="preserve"> Wypełnia Wykonawca.</w:t>
      </w:r>
    </w:p>
    <w:p w:rsidR="008C584A" w:rsidRPr="004752B9" w:rsidRDefault="004752B9" w:rsidP="004752B9">
      <w:pPr>
        <w:jc w:val="right"/>
        <w:rPr>
          <w:b/>
          <w:sz w:val="18"/>
          <w:szCs w:val="18"/>
        </w:rPr>
      </w:pPr>
      <w:r w:rsidRPr="004752B9">
        <w:rPr>
          <w:b/>
          <w:color w:val="000000"/>
          <w:sz w:val="18"/>
          <w:szCs w:val="18"/>
        </w:rPr>
        <w:t>**) Niespełnienie któregokolwiek warunku skutkuje odrzuceniem oferty.</w:t>
      </w:r>
      <w:r w:rsidR="00111145" w:rsidRPr="004752B9">
        <w:rPr>
          <w:b/>
          <w:sz w:val="18"/>
          <w:szCs w:val="18"/>
        </w:rPr>
        <w:br w:type="page"/>
      </w:r>
      <w:r w:rsidR="00C320B6" w:rsidRPr="0029532C">
        <w:rPr>
          <w:b/>
        </w:rPr>
        <w:lastRenderedPageBreak/>
        <w:t xml:space="preserve"> </w:t>
      </w:r>
      <w:r w:rsidR="008C584A" w:rsidRPr="0029532C">
        <w:rPr>
          <w:b/>
        </w:rPr>
        <w:t xml:space="preserve">Załącznik nr </w:t>
      </w:r>
      <w:r>
        <w:rPr>
          <w:b/>
        </w:rPr>
        <w:t>3</w:t>
      </w:r>
    </w:p>
    <w:p w:rsidR="000B7BF9" w:rsidRPr="0029532C" w:rsidRDefault="000B7BF9" w:rsidP="00202E78">
      <w:pPr>
        <w:ind w:left="720"/>
        <w:jc w:val="center"/>
        <w:rPr>
          <w:rFonts w:eastAsia="SimSun"/>
          <w:b/>
          <w:bCs/>
          <w:caps/>
          <w:kern w:val="2"/>
          <w:sz w:val="22"/>
          <w:szCs w:val="22"/>
          <w:lang w:eastAsia="hi-IN" w:bidi="hi-IN"/>
        </w:rPr>
      </w:pPr>
    </w:p>
    <w:p w:rsidR="00496896" w:rsidRPr="0029532C" w:rsidRDefault="00496896" w:rsidP="000B7BF9">
      <w:pPr>
        <w:jc w:val="center"/>
        <w:rPr>
          <w:b/>
          <w:szCs w:val="22"/>
        </w:rPr>
      </w:pPr>
      <w:r w:rsidRPr="0029532C">
        <w:rPr>
          <w:rFonts w:eastAsia="SimSun"/>
          <w:b/>
          <w:bCs/>
          <w:caps/>
          <w:kern w:val="2"/>
          <w:szCs w:val="22"/>
          <w:lang w:eastAsia="hi-IN" w:bidi="hi-IN"/>
        </w:rPr>
        <w:t xml:space="preserve">TABELA </w:t>
      </w:r>
      <w:r w:rsidRPr="0029532C">
        <w:rPr>
          <w:rFonts w:eastAsia="SimSun"/>
          <w:b/>
          <w:bCs/>
          <w:caps/>
          <w:kern w:val="2"/>
          <w:szCs w:val="22"/>
          <w:lang w:val="x-none" w:eastAsia="hi-IN" w:bidi="hi-IN"/>
        </w:rPr>
        <w:t>ocen</w:t>
      </w:r>
      <w:r w:rsidRPr="0029532C">
        <w:rPr>
          <w:rFonts w:eastAsia="SimSun"/>
          <w:b/>
          <w:bCs/>
          <w:caps/>
          <w:kern w:val="2"/>
          <w:szCs w:val="22"/>
          <w:lang w:eastAsia="hi-IN" w:bidi="hi-IN"/>
        </w:rPr>
        <w:t xml:space="preserve">Y </w:t>
      </w:r>
      <w:r w:rsidR="00B22FF4" w:rsidRPr="0029532C">
        <w:rPr>
          <w:rFonts w:eastAsia="SimSun"/>
          <w:b/>
          <w:bCs/>
          <w:caps/>
          <w:kern w:val="2"/>
          <w:szCs w:val="22"/>
          <w:lang w:eastAsia="hi-IN" w:bidi="hi-IN"/>
        </w:rPr>
        <w:t xml:space="preserve">WARUNKÓW </w:t>
      </w:r>
      <w:r w:rsidRPr="0029532C">
        <w:rPr>
          <w:rFonts w:eastAsia="SimSun"/>
          <w:b/>
          <w:bCs/>
          <w:caps/>
          <w:kern w:val="2"/>
          <w:szCs w:val="22"/>
          <w:lang w:eastAsia="hi-IN" w:bidi="hi-IN"/>
        </w:rPr>
        <w:t>GWARANCJI</w:t>
      </w:r>
    </w:p>
    <w:p w:rsidR="0029532C" w:rsidRPr="0076112C" w:rsidRDefault="0029532C" w:rsidP="0029532C">
      <w:pPr>
        <w:pStyle w:val="Tekstpodstawowy"/>
        <w:jc w:val="center"/>
        <w:rPr>
          <w:b/>
        </w:rPr>
      </w:pPr>
      <w:r w:rsidRPr="0076112C">
        <w:t>Dostawa wr</w:t>
      </w:r>
      <w:r>
        <w:t xml:space="preserve">az z rozładunkiem, wniesieniem </w:t>
      </w:r>
      <w:r w:rsidRPr="0076112C">
        <w:t xml:space="preserve">oraz dostarczeniem instrukcji stanowiskowej </w:t>
      </w:r>
    </w:p>
    <w:p w:rsidR="000830B8" w:rsidRPr="00453030" w:rsidRDefault="0029532C" w:rsidP="0029532C">
      <w:pPr>
        <w:jc w:val="center"/>
        <w:rPr>
          <w:b/>
          <w:sz w:val="22"/>
          <w:szCs w:val="22"/>
        </w:rPr>
      </w:pPr>
      <w:r>
        <w:t>do</w:t>
      </w:r>
      <w:r w:rsidRPr="00453030">
        <w:rPr>
          <w:bCs/>
          <w:sz w:val="22"/>
          <w:szCs w:val="22"/>
        </w:rPr>
        <w:t xml:space="preserve"> </w:t>
      </w:r>
      <w:r w:rsidRPr="00453030">
        <w:rPr>
          <w:b/>
          <w:sz w:val="22"/>
          <w:szCs w:val="22"/>
        </w:rPr>
        <w:t>Zakład Analizy i Bioanalizy Leków Uniwersytetu Medycznego w Białymstoku</w:t>
      </w:r>
    </w:p>
    <w:p w:rsidR="000830B8" w:rsidRPr="00453030" w:rsidRDefault="000830B8" w:rsidP="000830B8">
      <w:pPr>
        <w:pStyle w:val="Tekstpodstawowy"/>
        <w:tabs>
          <w:tab w:val="center" w:pos="4818"/>
          <w:tab w:val="left" w:pos="7545"/>
        </w:tabs>
        <w:jc w:val="center"/>
        <w:rPr>
          <w:b/>
          <w:sz w:val="22"/>
          <w:szCs w:val="22"/>
          <w:lang w:eastAsia="x-none"/>
        </w:rPr>
      </w:pPr>
    </w:p>
    <w:p w:rsidR="00AB67E6" w:rsidRPr="00453030" w:rsidRDefault="000830B8" w:rsidP="000830B8">
      <w:pPr>
        <w:jc w:val="center"/>
        <w:rPr>
          <w:b/>
          <w:bCs/>
          <w:color w:val="FF0000"/>
          <w:sz w:val="28"/>
          <w:u w:val="single"/>
        </w:rPr>
      </w:pPr>
      <w:r w:rsidRPr="00453030">
        <w:rPr>
          <w:b/>
          <w:sz w:val="28"/>
          <w:u w:val="single"/>
        </w:rPr>
        <w:t>Zestaw do elektroforezy wraz zasilaczem – 1 zestaw</w:t>
      </w:r>
    </w:p>
    <w:p w:rsidR="005269E9" w:rsidRPr="00453030" w:rsidRDefault="005269E9" w:rsidP="00A30D86">
      <w:pPr>
        <w:jc w:val="center"/>
        <w:rPr>
          <w:b/>
          <w:color w:val="FF0000"/>
          <w:sz w:val="22"/>
          <w:szCs w:val="22"/>
        </w:rPr>
      </w:pPr>
    </w:p>
    <w:tbl>
      <w:tblPr>
        <w:tblW w:w="92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08"/>
        <w:gridCol w:w="1712"/>
      </w:tblGrid>
      <w:tr w:rsidR="0029532C" w:rsidRPr="0029532C" w:rsidTr="001D17BB">
        <w:trPr>
          <w:trHeight w:val="826"/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7BB" w:rsidRPr="0029532C" w:rsidRDefault="001D17BB" w:rsidP="002817F8">
            <w:pPr>
              <w:keepLines/>
              <w:jc w:val="center"/>
              <w:rPr>
                <w:b/>
                <w:bCs/>
                <w:sz w:val="22"/>
                <w:szCs w:val="22"/>
              </w:rPr>
            </w:pPr>
            <w:r w:rsidRPr="0029532C">
              <w:rPr>
                <w:b/>
                <w:bCs/>
                <w:sz w:val="22"/>
                <w:szCs w:val="22"/>
              </w:rPr>
              <w:t>Gwarancja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7BB" w:rsidRPr="0029532C" w:rsidRDefault="001D17BB" w:rsidP="002817F8">
            <w:pPr>
              <w:snapToGrid w:val="0"/>
              <w:jc w:val="center"/>
              <w:rPr>
                <w:b/>
                <w:bCs/>
                <w:sz w:val="22"/>
                <w:szCs w:val="22"/>
                <w:vertAlign w:val="superscript"/>
              </w:rPr>
            </w:pPr>
            <w:r w:rsidRPr="0029532C">
              <w:rPr>
                <w:b/>
                <w:bCs/>
                <w:sz w:val="22"/>
                <w:szCs w:val="22"/>
              </w:rPr>
              <w:t>Oferowane warunki gwarancji</w:t>
            </w:r>
          </w:p>
        </w:tc>
      </w:tr>
      <w:tr w:rsidR="001D17BB" w:rsidRPr="0029532C" w:rsidTr="001D17BB">
        <w:trPr>
          <w:trHeight w:val="457"/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7BB" w:rsidRPr="0029532C" w:rsidRDefault="001D17BB" w:rsidP="002817F8">
            <w:pPr>
              <w:jc w:val="both"/>
              <w:rPr>
                <w:bCs/>
                <w:sz w:val="22"/>
                <w:szCs w:val="22"/>
              </w:rPr>
            </w:pPr>
            <w:r w:rsidRPr="0029532C">
              <w:rPr>
                <w:sz w:val="22"/>
                <w:szCs w:val="22"/>
              </w:rPr>
              <w:t xml:space="preserve">Okres gwarancji </w:t>
            </w:r>
            <w:r w:rsidRPr="0029532C">
              <w:rPr>
                <w:bCs/>
                <w:sz w:val="22"/>
                <w:szCs w:val="22"/>
              </w:rPr>
              <w:t xml:space="preserve">nie krótszy niż </w:t>
            </w:r>
            <w:r w:rsidR="000830B8" w:rsidRPr="0029532C">
              <w:rPr>
                <w:b/>
                <w:bCs/>
                <w:sz w:val="22"/>
                <w:szCs w:val="22"/>
              </w:rPr>
              <w:t>24</w:t>
            </w:r>
            <w:r w:rsidR="005B1C00" w:rsidRPr="0029532C">
              <w:rPr>
                <w:b/>
                <w:bCs/>
                <w:sz w:val="22"/>
                <w:szCs w:val="22"/>
              </w:rPr>
              <w:t xml:space="preserve"> </w:t>
            </w:r>
            <w:r w:rsidR="000830B8" w:rsidRPr="0029532C">
              <w:rPr>
                <w:b/>
                <w:bCs/>
                <w:sz w:val="22"/>
                <w:szCs w:val="22"/>
              </w:rPr>
              <w:t>miesiące</w:t>
            </w:r>
          </w:p>
          <w:p w:rsidR="001D17BB" w:rsidRPr="0029532C" w:rsidRDefault="001D17BB" w:rsidP="002817F8">
            <w:pPr>
              <w:jc w:val="both"/>
              <w:rPr>
                <w:bCs/>
                <w:sz w:val="22"/>
                <w:szCs w:val="22"/>
              </w:rPr>
            </w:pPr>
            <w:r w:rsidRPr="0029532C">
              <w:rPr>
                <w:b/>
                <w:bCs/>
                <w:sz w:val="22"/>
                <w:szCs w:val="22"/>
              </w:rPr>
              <w:t xml:space="preserve">Okres punktowany od </w:t>
            </w:r>
            <w:r w:rsidR="001A30EE">
              <w:rPr>
                <w:b/>
                <w:bCs/>
                <w:sz w:val="22"/>
                <w:szCs w:val="22"/>
              </w:rPr>
              <w:t>24 miesięcy</w:t>
            </w:r>
            <w:r w:rsidRPr="0029532C">
              <w:rPr>
                <w:b/>
                <w:bCs/>
                <w:sz w:val="22"/>
                <w:szCs w:val="22"/>
              </w:rPr>
              <w:t xml:space="preserve"> do </w:t>
            </w:r>
            <w:r w:rsidR="0029532C" w:rsidRPr="0029532C">
              <w:rPr>
                <w:b/>
                <w:bCs/>
                <w:sz w:val="22"/>
                <w:szCs w:val="22"/>
              </w:rPr>
              <w:t>48</w:t>
            </w:r>
            <w:r w:rsidRPr="0029532C">
              <w:rPr>
                <w:b/>
                <w:bCs/>
                <w:sz w:val="22"/>
                <w:szCs w:val="22"/>
              </w:rPr>
              <w:t xml:space="preserve"> miesięcy.</w:t>
            </w:r>
          </w:p>
          <w:p w:rsidR="001D17BB" w:rsidRPr="0029532C" w:rsidRDefault="001D17BB" w:rsidP="002817F8">
            <w:pPr>
              <w:ind w:right="-51"/>
              <w:rPr>
                <w:b/>
                <w:sz w:val="22"/>
                <w:szCs w:val="22"/>
              </w:rPr>
            </w:pPr>
            <w:r w:rsidRPr="0029532C">
              <w:rPr>
                <w:b/>
                <w:bCs/>
                <w:sz w:val="22"/>
                <w:szCs w:val="22"/>
              </w:rPr>
              <w:t xml:space="preserve">UWAGA: </w:t>
            </w:r>
          </w:p>
          <w:p w:rsidR="001D17BB" w:rsidRPr="0029532C" w:rsidRDefault="001D17BB" w:rsidP="002817F8">
            <w:pPr>
              <w:pStyle w:val="Akapitzlist"/>
              <w:numPr>
                <w:ilvl w:val="1"/>
                <w:numId w:val="34"/>
              </w:numPr>
              <w:tabs>
                <w:tab w:val="clear" w:pos="1408"/>
                <w:tab w:val="num" w:pos="313"/>
              </w:tabs>
              <w:ind w:left="313" w:right="-51"/>
              <w:jc w:val="both"/>
              <w:rPr>
                <w:sz w:val="22"/>
                <w:szCs w:val="22"/>
              </w:rPr>
            </w:pPr>
            <w:r w:rsidRPr="0029532C">
              <w:rPr>
                <w:sz w:val="22"/>
                <w:szCs w:val="22"/>
              </w:rPr>
              <w:t>długość okresu gwarancji musi zostać określona w pełnych miesiącach,</w:t>
            </w:r>
          </w:p>
          <w:p w:rsidR="001D17BB" w:rsidRPr="0029532C" w:rsidRDefault="001D17BB" w:rsidP="002817F8">
            <w:pPr>
              <w:pStyle w:val="Akapitzlist"/>
              <w:numPr>
                <w:ilvl w:val="1"/>
                <w:numId w:val="34"/>
              </w:numPr>
              <w:tabs>
                <w:tab w:val="clear" w:pos="1408"/>
                <w:tab w:val="num" w:pos="313"/>
              </w:tabs>
              <w:ind w:right="-51" w:hanging="1379"/>
              <w:jc w:val="both"/>
              <w:rPr>
                <w:sz w:val="22"/>
                <w:szCs w:val="22"/>
              </w:rPr>
            </w:pPr>
            <w:r w:rsidRPr="0029532C">
              <w:rPr>
                <w:sz w:val="22"/>
                <w:szCs w:val="22"/>
              </w:rPr>
              <w:t>w przypadku, gdy Wykonawca:</w:t>
            </w:r>
          </w:p>
          <w:p w:rsidR="001D17BB" w:rsidRPr="0029532C" w:rsidRDefault="001D17BB" w:rsidP="002817F8">
            <w:pPr>
              <w:ind w:left="29" w:right="-51"/>
              <w:jc w:val="both"/>
              <w:rPr>
                <w:sz w:val="22"/>
                <w:szCs w:val="22"/>
              </w:rPr>
            </w:pPr>
            <w:r w:rsidRPr="0029532C">
              <w:rPr>
                <w:sz w:val="22"/>
                <w:szCs w:val="22"/>
              </w:rPr>
              <w:t>– nie wpisze żadnego okresu gwarancji, Zamawiający przyjmie, że Wykonawca udziela minimalnego okresu gwarancji (</w:t>
            </w:r>
            <w:r w:rsidR="0029532C" w:rsidRPr="0029532C">
              <w:rPr>
                <w:b/>
                <w:bCs/>
                <w:sz w:val="22"/>
                <w:szCs w:val="22"/>
              </w:rPr>
              <w:t>24 miesiące</w:t>
            </w:r>
            <w:r w:rsidRPr="0029532C">
              <w:rPr>
                <w:sz w:val="22"/>
                <w:szCs w:val="22"/>
              </w:rPr>
              <w:t>),</w:t>
            </w:r>
          </w:p>
          <w:p w:rsidR="001D17BB" w:rsidRPr="0029532C" w:rsidRDefault="001D17BB" w:rsidP="002817F8">
            <w:pPr>
              <w:ind w:right="-51"/>
              <w:jc w:val="both"/>
              <w:rPr>
                <w:sz w:val="22"/>
                <w:szCs w:val="22"/>
              </w:rPr>
            </w:pPr>
            <w:r w:rsidRPr="0029532C">
              <w:rPr>
                <w:sz w:val="22"/>
                <w:szCs w:val="22"/>
              </w:rPr>
              <w:t>– wpisze okres gwarancji w niepełnych miesiącach, Zamawiający do obliczeń w zakresie kryterium „Okres gwarancji” przyjmie okres dokonując zaokrąglenia w dół,</w:t>
            </w:r>
          </w:p>
          <w:p w:rsidR="001D17BB" w:rsidRPr="0029532C" w:rsidRDefault="001D17BB" w:rsidP="00757FF3">
            <w:pPr>
              <w:ind w:right="-5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9532C">
              <w:rPr>
                <w:sz w:val="22"/>
                <w:szCs w:val="22"/>
              </w:rPr>
              <w:t>– wpisze okres gwarancji krótszy niż minimalny (</w:t>
            </w:r>
            <w:r w:rsidR="0029532C" w:rsidRPr="0029532C">
              <w:rPr>
                <w:b/>
                <w:bCs/>
                <w:sz w:val="22"/>
                <w:szCs w:val="22"/>
              </w:rPr>
              <w:t>24 miesiące</w:t>
            </w:r>
            <w:r w:rsidRPr="0029532C">
              <w:rPr>
                <w:sz w:val="22"/>
                <w:szCs w:val="22"/>
              </w:rPr>
              <w:t>) Zamawiający od</w:t>
            </w:r>
            <w:r w:rsidR="00C5409A" w:rsidRPr="0029532C">
              <w:rPr>
                <w:sz w:val="22"/>
                <w:szCs w:val="22"/>
              </w:rPr>
              <w:t>rzuci ofertę jako niezgodną z S</w:t>
            </w:r>
            <w:r w:rsidRPr="0029532C">
              <w:rPr>
                <w:sz w:val="22"/>
                <w:szCs w:val="22"/>
              </w:rPr>
              <w:t>WZ.</w:t>
            </w:r>
            <w:r w:rsidRPr="0029532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7BB" w:rsidRPr="0029532C" w:rsidRDefault="001D17BB" w:rsidP="002817F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9532C">
              <w:rPr>
                <w:sz w:val="22"/>
                <w:szCs w:val="22"/>
              </w:rPr>
              <w:t xml:space="preserve"> </w:t>
            </w:r>
          </w:p>
        </w:tc>
      </w:tr>
    </w:tbl>
    <w:p w:rsidR="00F83657" w:rsidRPr="0029532C" w:rsidRDefault="00F83657" w:rsidP="00202E78">
      <w:pPr>
        <w:pStyle w:val="Tekstpodstawowywcity"/>
        <w:spacing w:after="0"/>
        <w:ind w:left="0"/>
        <w:rPr>
          <w:sz w:val="22"/>
          <w:szCs w:val="22"/>
        </w:rPr>
      </w:pPr>
    </w:p>
    <w:p w:rsidR="008C584A" w:rsidRPr="0029532C" w:rsidRDefault="0006224E" w:rsidP="00202E78">
      <w:pPr>
        <w:pStyle w:val="Tekstpodstawowywcity"/>
        <w:spacing w:after="0"/>
        <w:ind w:left="0"/>
        <w:rPr>
          <w:sz w:val="20"/>
          <w:szCs w:val="22"/>
        </w:rPr>
      </w:pPr>
      <w:r w:rsidRPr="0029532C">
        <w:rPr>
          <w:sz w:val="22"/>
          <w:szCs w:val="22"/>
        </w:rPr>
        <w:t>Nazwa, adres, nr tel</w:t>
      </w:r>
      <w:r w:rsidR="0049408E" w:rsidRPr="0029532C">
        <w:rPr>
          <w:sz w:val="22"/>
          <w:szCs w:val="22"/>
        </w:rPr>
        <w:t xml:space="preserve">., e-mail serwisu gwarancyjnego </w:t>
      </w:r>
      <w:r w:rsidR="00DB2B73" w:rsidRPr="0029532C">
        <w:rPr>
          <w:sz w:val="20"/>
          <w:szCs w:val="22"/>
        </w:rPr>
        <w:t>………….</w:t>
      </w:r>
      <w:r w:rsidR="008C584A" w:rsidRPr="0029532C">
        <w:rPr>
          <w:sz w:val="20"/>
          <w:szCs w:val="22"/>
        </w:rPr>
        <w:t>………………</w:t>
      </w:r>
      <w:r w:rsidR="00405704" w:rsidRPr="0029532C">
        <w:rPr>
          <w:sz w:val="20"/>
          <w:szCs w:val="22"/>
        </w:rPr>
        <w:t>…………..</w:t>
      </w:r>
      <w:r w:rsidR="00B32D8F" w:rsidRPr="0029532C">
        <w:rPr>
          <w:sz w:val="20"/>
          <w:szCs w:val="22"/>
        </w:rPr>
        <w:t>……...……</w:t>
      </w:r>
      <w:r w:rsidR="0035212C" w:rsidRPr="0029532C">
        <w:rPr>
          <w:sz w:val="20"/>
          <w:szCs w:val="22"/>
        </w:rPr>
        <w:t>……</w:t>
      </w:r>
      <w:r w:rsidR="00B32D8F" w:rsidRPr="0029532C">
        <w:rPr>
          <w:sz w:val="20"/>
          <w:szCs w:val="22"/>
        </w:rPr>
        <w:t>..</w:t>
      </w:r>
    </w:p>
    <w:p w:rsidR="00F83657" w:rsidRPr="0029532C" w:rsidRDefault="00F83657" w:rsidP="00202E78">
      <w:pPr>
        <w:jc w:val="right"/>
        <w:rPr>
          <w:sz w:val="22"/>
          <w:szCs w:val="22"/>
        </w:rPr>
      </w:pPr>
    </w:p>
    <w:p w:rsidR="00F83657" w:rsidRPr="0029532C" w:rsidRDefault="00B32D8F" w:rsidP="00202E78">
      <w:pPr>
        <w:jc w:val="right"/>
        <w:rPr>
          <w:bCs/>
          <w:sz w:val="22"/>
          <w:szCs w:val="22"/>
        </w:rPr>
      </w:pPr>
      <w:r w:rsidRPr="0029532C">
        <w:rPr>
          <w:bCs/>
          <w:sz w:val="22"/>
          <w:szCs w:val="22"/>
        </w:rPr>
        <w:t xml:space="preserve">        </w:t>
      </w:r>
    </w:p>
    <w:p w:rsidR="00F83657" w:rsidRPr="00453030" w:rsidRDefault="00F83657" w:rsidP="00202E78">
      <w:pPr>
        <w:jc w:val="right"/>
        <w:rPr>
          <w:bCs/>
          <w:color w:val="FF0000"/>
          <w:sz w:val="22"/>
          <w:szCs w:val="22"/>
        </w:rPr>
      </w:pPr>
    </w:p>
    <w:p w:rsidR="00F83657" w:rsidRPr="00453030" w:rsidRDefault="00F83657" w:rsidP="00202E78">
      <w:pPr>
        <w:jc w:val="right"/>
        <w:rPr>
          <w:bCs/>
          <w:color w:val="FF0000"/>
          <w:sz w:val="22"/>
          <w:szCs w:val="22"/>
        </w:rPr>
      </w:pPr>
    </w:p>
    <w:p w:rsidR="00472F13" w:rsidRPr="00453030" w:rsidRDefault="00472F13" w:rsidP="00472F13">
      <w:pPr>
        <w:rPr>
          <w:color w:val="FF0000"/>
          <w:sz w:val="22"/>
          <w:szCs w:val="22"/>
        </w:rPr>
      </w:pPr>
    </w:p>
    <w:p w:rsidR="00472F13" w:rsidRPr="00453030" w:rsidRDefault="00472F13" w:rsidP="00472F13">
      <w:pPr>
        <w:rPr>
          <w:color w:val="FF0000"/>
          <w:sz w:val="22"/>
          <w:szCs w:val="22"/>
        </w:rPr>
      </w:pPr>
    </w:p>
    <w:p w:rsidR="00472F13" w:rsidRPr="00453030" w:rsidRDefault="00472F13" w:rsidP="00472F13">
      <w:pPr>
        <w:rPr>
          <w:color w:val="FF0000"/>
          <w:sz w:val="22"/>
          <w:szCs w:val="22"/>
        </w:rPr>
      </w:pPr>
    </w:p>
    <w:p w:rsidR="00472F13" w:rsidRPr="0029532C" w:rsidRDefault="00472F13" w:rsidP="00F83657">
      <w:pPr>
        <w:jc w:val="right"/>
        <w:rPr>
          <w:sz w:val="22"/>
          <w:szCs w:val="22"/>
        </w:rPr>
      </w:pPr>
    </w:p>
    <w:p w:rsidR="004752B9" w:rsidRPr="000830B8" w:rsidRDefault="004752B9" w:rsidP="004752B9">
      <w:pPr>
        <w:jc w:val="both"/>
        <w:rPr>
          <w:rFonts w:eastAsia="SimSun"/>
          <w:b/>
          <w:bCs/>
          <w:kern w:val="20"/>
          <w:sz w:val="22"/>
          <w:szCs w:val="22"/>
          <w:lang w:eastAsia="hi-IN" w:bidi="hi-IN"/>
        </w:rPr>
      </w:pPr>
    </w:p>
    <w:p w:rsidR="004752B9" w:rsidRPr="000830B8" w:rsidRDefault="004752B9" w:rsidP="004752B9">
      <w:pPr>
        <w:jc w:val="center"/>
        <w:rPr>
          <w:rFonts w:eastAsia="SimSun"/>
          <w:b/>
          <w:bCs/>
          <w:kern w:val="20"/>
          <w:sz w:val="22"/>
          <w:szCs w:val="22"/>
          <w:lang w:eastAsia="hi-IN" w:bidi="hi-IN"/>
        </w:rPr>
      </w:pPr>
    </w:p>
    <w:p w:rsidR="004752B9" w:rsidRPr="00053711" w:rsidRDefault="004752B9" w:rsidP="004752B9">
      <w:pPr>
        <w:tabs>
          <w:tab w:val="center" w:pos="1440"/>
          <w:tab w:val="center" w:pos="7560"/>
        </w:tabs>
        <w:ind w:left="709"/>
        <w:jc w:val="right"/>
        <w:rPr>
          <w:sz w:val="22"/>
        </w:rPr>
      </w:pPr>
      <w:r w:rsidRPr="00053711">
        <w:rPr>
          <w:sz w:val="22"/>
        </w:rPr>
        <w:t>………………………………..</w:t>
      </w:r>
    </w:p>
    <w:p w:rsidR="004752B9" w:rsidRPr="00053711" w:rsidRDefault="004752B9" w:rsidP="004752B9">
      <w:pPr>
        <w:tabs>
          <w:tab w:val="center" w:pos="1440"/>
          <w:tab w:val="center" w:pos="7560"/>
        </w:tabs>
        <w:rPr>
          <w:i/>
          <w:sz w:val="16"/>
        </w:rPr>
      </w:pPr>
      <w:r w:rsidRPr="00053711">
        <w:rPr>
          <w:i/>
          <w:sz w:val="16"/>
          <w:szCs w:val="16"/>
        </w:rPr>
        <w:tab/>
        <w:t xml:space="preserve">                          </w:t>
      </w:r>
      <w:r w:rsidRPr="00053711">
        <w:rPr>
          <w:i/>
          <w:sz w:val="16"/>
          <w:szCs w:val="16"/>
        </w:rPr>
        <w:tab/>
        <w:t xml:space="preserve">                                              </w:t>
      </w:r>
      <w:r w:rsidRPr="00053711">
        <w:rPr>
          <w:i/>
          <w:sz w:val="16"/>
        </w:rPr>
        <w:t>(podpisy i pieczątki upełnomocnionego (-</w:t>
      </w:r>
      <w:proofErr w:type="spellStart"/>
      <w:r w:rsidRPr="00053711">
        <w:rPr>
          <w:i/>
          <w:sz w:val="16"/>
        </w:rPr>
        <w:t>ych</w:t>
      </w:r>
      <w:proofErr w:type="spellEnd"/>
      <w:r w:rsidRPr="00053711">
        <w:rPr>
          <w:i/>
          <w:sz w:val="16"/>
        </w:rPr>
        <w:t>)</w:t>
      </w:r>
      <w:r w:rsidRPr="00053711">
        <w:rPr>
          <w:i/>
          <w:sz w:val="16"/>
          <w:szCs w:val="16"/>
        </w:rPr>
        <w:tab/>
      </w:r>
      <w:r w:rsidRPr="00053711">
        <w:rPr>
          <w:i/>
          <w:sz w:val="16"/>
          <w:szCs w:val="16"/>
        </w:rPr>
        <w:tab/>
        <w:t xml:space="preserve">                                             </w:t>
      </w:r>
      <w:r w:rsidRPr="00053711">
        <w:rPr>
          <w:i/>
          <w:sz w:val="16"/>
        </w:rPr>
        <w:t>przedstawiciela (-li) firmy Wykonawcy)</w:t>
      </w:r>
      <w:r w:rsidRPr="00053711">
        <w:rPr>
          <w:sz w:val="16"/>
          <w:vertAlign w:val="superscript"/>
        </w:rPr>
        <w:t xml:space="preserve"> </w:t>
      </w:r>
      <w:r w:rsidRPr="00053711">
        <w:rPr>
          <w:vertAlign w:val="superscript"/>
        </w:rPr>
        <w:t>*)</w:t>
      </w:r>
      <w:r w:rsidRPr="00053711">
        <w:rPr>
          <w:i/>
          <w:sz w:val="16"/>
          <w:szCs w:val="16"/>
        </w:rPr>
        <w:tab/>
        <w:t xml:space="preserve">                                          </w:t>
      </w:r>
    </w:p>
    <w:p w:rsidR="004752B9" w:rsidRPr="00053711" w:rsidRDefault="004752B9" w:rsidP="004752B9">
      <w:pPr>
        <w:tabs>
          <w:tab w:val="left" w:pos="6237"/>
        </w:tabs>
        <w:rPr>
          <w:b/>
        </w:rPr>
      </w:pPr>
      <w:r w:rsidRPr="00053711">
        <w:rPr>
          <w:i/>
          <w:sz w:val="16"/>
        </w:rPr>
        <w:t xml:space="preserve">                                                  </w:t>
      </w:r>
      <w:r w:rsidRPr="00053711">
        <w:rPr>
          <w:i/>
          <w:sz w:val="16"/>
        </w:rPr>
        <w:tab/>
      </w:r>
      <w:r w:rsidRPr="00053711">
        <w:rPr>
          <w:i/>
          <w:sz w:val="16"/>
        </w:rPr>
        <w:tab/>
      </w:r>
      <w:r w:rsidRPr="00053711">
        <w:rPr>
          <w:i/>
          <w:sz w:val="16"/>
        </w:rPr>
        <w:tab/>
      </w:r>
      <w:r w:rsidRPr="00053711">
        <w:rPr>
          <w:i/>
          <w:sz w:val="16"/>
        </w:rPr>
        <w:tab/>
      </w:r>
      <w:r w:rsidRPr="00053711">
        <w:rPr>
          <w:i/>
          <w:sz w:val="16"/>
        </w:rPr>
        <w:tab/>
      </w:r>
      <w:r w:rsidRPr="00053711">
        <w:rPr>
          <w:i/>
          <w:sz w:val="16"/>
        </w:rPr>
        <w:tab/>
      </w:r>
      <w:r w:rsidRPr="00053711">
        <w:rPr>
          <w:i/>
          <w:sz w:val="16"/>
        </w:rPr>
        <w:tab/>
      </w:r>
      <w:r w:rsidRPr="00053711">
        <w:rPr>
          <w:i/>
          <w:sz w:val="16"/>
        </w:rPr>
        <w:tab/>
        <w:t xml:space="preserve">                    </w:t>
      </w:r>
    </w:p>
    <w:p w:rsidR="004752B9" w:rsidRPr="00053711" w:rsidRDefault="004752B9" w:rsidP="004752B9">
      <w:pPr>
        <w:tabs>
          <w:tab w:val="left" w:pos="6521"/>
        </w:tabs>
        <w:rPr>
          <w:sz w:val="22"/>
        </w:rPr>
      </w:pPr>
      <w:r w:rsidRPr="00053711">
        <w:rPr>
          <w:sz w:val="22"/>
        </w:rPr>
        <w:t xml:space="preserve">   ...…………………...…………</w:t>
      </w:r>
    </w:p>
    <w:p w:rsidR="004752B9" w:rsidRPr="00053711" w:rsidRDefault="004752B9" w:rsidP="004752B9">
      <w:pPr>
        <w:tabs>
          <w:tab w:val="left" w:pos="6521"/>
        </w:tabs>
        <w:rPr>
          <w:sz w:val="22"/>
        </w:rPr>
      </w:pPr>
      <w:r w:rsidRPr="00053711">
        <w:rPr>
          <w:i/>
          <w:sz w:val="16"/>
          <w:szCs w:val="16"/>
        </w:rPr>
        <w:t xml:space="preserve">          Akceptacja (podpis i pieczątka)</w:t>
      </w:r>
    </w:p>
    <w:p w:rsidR="004752B9" w:rsidRDefault="004752B9" w:rsidP="004752B9">
      <w:pPr>
        <w:rPr>
          <w:vertAlign w:val="superscript"/>
        </w:rPr>
      </w:pPr>
      <w:r w:rsidRPr="00053711">
        <w:rPr>
          <w:i/>
          <w:sz w:val="16"/>
        </w:rPr>
        <w:t xml:space="preserve">Kierownika Zakładu UMB (lub osoby upoważnionej) </w:t>
      </w:r>
      <w:r w:rsidRPr="00053711">
        <w:rPr>
          <w:vertAlign w:val="superscript"/>
        </w:rPr>
        <w:t>**)</w:t>
      </w:r>
    </w:p>
    <w:p w:rsidR="004752B9" w:rsidRDefault="004752B9" w:rsidP="004752B9">
      <w:pPr>
        <w:rPr>
          <w:vertAlign w:val="superscript"/>
        </w:rPr>
      </w:pPr>
    </w:p>
    <w:p w:rsidR="004752B9" w:rsidRDefault="004752B9" w:rsidP="004752B9">
      <w:pPr>
        <w:rPr>
          <w:vertAlign w:val="superscript"/>
        </w:rPr>
      </w:pPr>
    </w:p>
    <w:p w:rsidR="004752B9" w:rsidRDefault="004752B9" w:rsidP="004752B9">
      <w:pPr>
        <w:rPr>
          <w:vertAlign w:val="superscript"/>
        </w:rPr>
      </w:pPr>
    </w:p>
    <w:p w:rsidR="004752B9" w:rsidRDefault="004752B9" w:rsidP="004752B9">
      <w:pPr>
        <w:rPr>
          <w:vertAlign w:val="superscript"/>
        </w:rPr>
      </w:pPr>
    </w:p>
    <w:p w:rsidR="004752B9" w:rsidRDefault="004752B9" w:rsidP="004752B9">
      <w:pPr>
        <w:rPr>
          <w:vertAlign w:val="superscript"/>
        </w:rPr>
      </w:pPr>
    </w:p>
    <w:p w:rsidR="004752B9" w:rsidRDefault="004752B9" w:rsidP="004752B9">
      <w:pPr>
        <w:rPr>
          <w:b/>
          <w:sz w:val="18"/>
          <w:szCs w:val="18"/>
        </w:rPr>
      </w:pPr>
      <w:r w:rsidRPr="002F24EB">
        <w:rPr>
          <w:b/>
          <w:sz w:val="18"/>
          <w:szCs w:val="18"/>
          <w:vertAlign w:val="superscript"/>
        </w:rPr>
        <w:t>*)</w:t>
      </w:r>
      <w:r w:rsidRPr="002F24EB">
        <w:rPr>
          <w:b/>
          <w:sz w:val="18"/>
          <w:szCs w:val="18"/>
        </w:rPr>
        <w:t xml:space="preserve"> Wypełnia Wykonawca.</w:t>
      </w:r>
    </w:p>
    <w:p w:rsidR="00D93FC8" w:rsidRPr="0029532C" w:rsidRDefault="00F83657" w:rsidP="00F83657">
      <w:pPr>
        <w:jc w:val="right"/>
        <w:rPr>
          <w:b/>
          <w:sz w:val="22"/>
          <w:szCs w:val="22"/>
        </w:rPr>
      </w:pPr>
      <w:r w:rsidRPr="00453030">
        <w:rPr>
          <w:color w:val="FF0000"/>
          <w:sz w:val="22"/>
          <w:szCs w:val="22"/>
        </w:rPr>
        <w:br w:type="page"/>
      </w:r>
      <w:r w:rsidR="005C58DD" w:rsidRPr="0029532C">
        <w:rPr>
          <w:b/>
          <w:sz w:val="22"/>
          <w:szCs w:val="22"/>
        </w:rPr>
        <w:lastRenderedPageBreak/>
        <w:t xml:space="preserve">Załącznik nr </w:t>
      </w:r>
      <w:r w:rsidR="004752B9">
        <w:rPr>
          <w:b/>
          <w:sz w:val="22"/>
          <w:szCs w:val="22"/>
        </w:rPr>
        <w:t>4</w:t>
      </w:r>
    </w:p>
    <w:p w:rsidR="00D93FC8" w:rsidRPr="0029532C" w:rsidRDefault="00D93FC8" w:rsidP="00202E78">
      <w:pPr>
        <w:jc w:val="right"/>
        <w:rPr>
          <w:b/>
          <w:sz w:val="22"/>
          <w:szCs w:val="22"/>
          <w:highlight w:val="green"/>
        </w:rPr>
      </w:pPr>
    </w:p>
    <w:p w:rsidR="00D93FC8" w:rsidRPr="0029532C" w:rsidRDefault="00BD1789" w:rsidP="00202E78">
      <w:pPr>
        <w:jc w:val="center"/>
        <w:rPr>
          <w:b/>
          <w:caps/>
          <w:szCs w:val="22"/>
        </w:rPr>
      </w:pPr>
      <w:r w:rsidRPr="0029532C">
        <w:rPr>
          <w:b/>
          <w:szCs w:val="22"/>
        </w:rPr>
        <w:t xml:space="preserve">WARUNKI </w:t>
      </w:r>
      <w:r w:rsidRPr="0029532C">
        <w:rPr>
          <w:b/>
          <w:caps/>
          <w:szCs w:val="22"/>
        </w:rPr>
        <w:t>GwarancjI, rękojmi I serwisu gwarancyjnego</w:t>
      </w:r>
    </w:p>
    <w:p w:rsidR="0029532C" w:rsidRPr="0076112C" w:rsidRDefault="0029532C" w:rsidP="0029532C">
      <w:pPr>
        <w:pStyle w:val="Tekstpodstawowy"/>
        <w:jc w:val="center"/>
        <w:rPr>
          <w:b/>
        </w:rPr>
      </w:pPr>
      <w:r w:rsidRPr="0076112C">
        <w:t>Dostawa wr</w:t>
      </w:r>
      <w:r>
        <w:t xml:space="preserve">az z rozładunkiem, wniesieniem </w:t>
      </w:r>
      <w:r w:rsidRPr="0076112C">
        <w:t xml:space="preserve">oraz dostarczeniem instrukcji stanowiskowej </w:t>
      </w:r>
    </w:p>
    <w:p w:rsidR="0029532C" w:rsidRPr="00453030" w:rsidRDefault="0029532C" w:rsidP="0029532C">
      <w:pPr>
        <w:jc w:val="center"/>
        <w:rPr>
          <w:b/>
          <w:sz w:val="22"/>
          <w:szCs w:val="22"/>
        </w:rPr>
      </w:pPr>
      <w:r>
        <w:t>do</w:t>
      </w:r>
      <w:r w:rsidRPr="00453030">
        <w:rPr>
          <w:bCs/>
          <w:sz w:val="22"/>
          <w:szCs w:val="22"/>
        </w:rPr>
        <w:t xml:space="preserve"> </w:t>
      </w:r>
      <w:r w:rsidRPr="00453030">
        <w:rPr>
          <w:b/>
          <w:sz w:val="22"/>
          <w:szCs w:val="22"/>
        </w:rPr>
        <w:t>Zakład Analizy i Bioanalizy Leków Uniwersytetu Medycznego w Białymstoku</w:t>
      </w:r>
    </w:p>
    <w:p w:rsidR="0029532C" w:rsidRPr="00453030" w:rsidRDefault="0029532C" w:rsidP="0029532C">
      <w:pPr>
        <w:pStyle w:val="Tekstpodstawowy"/>
        <w:tabs>
          <w:tab w:val="center" w:pos="4818"/>
          <w:tab w:val="left" w:pos="7545"/>
        </w:tabs>
        <w:jc w:val="center"/>
        <w:rPr>
          <w:b/>
          <w:sz w:val="22"/>
          <w:szCs w:val="22"/>
          <w:lang w:eastAsia="x-none"/>
        </w:rPr>
      </w:pPr>
    </w:p>
    <w:p w:rsidR="00AB67E6" w:rsidRPr="00453030" w:rsidRDefault="0029532C" w:rsidP="0029532C">
      <w:pPr>
        <w:jc w:val="center"/>
        <w:rPr>
          <w:b/>
          <w:bCs/>
          <w:color w:val="FF0000"/>
          <w:sz w:val="28"/>
          <w:u w:val="single"/>
        </w:rPr>
      </w:pPr>
      <w:r w:rsidRPr="00453030">
        <w:rPr>
          <w:b/>
          <w:sz w:val="28"/>
          <w:u w:val="single"/>
        </w:rPr>
        <w:t>Zestaw do elektroforezy wraz zasilaczem – 1 zestaw</w:t>
      </w:r>
    </w:p>
    <w:p w:rsidR="00D93FC8" w:rsidRPr="00453030" w:rsidRDefault="00D93FC8" w:rsidP="00A30D86">
      <w:pPr>
        <w:jc w:val="center"/>
        <w:rPr>
          <w:b/>
          <w:color w:val="FF0000"/>
          <w:sz w:val="22"/>
          <w:szCs w:val="22"/>
        </w:rPr>
      </w:pPr>
    </w:p>
    <w:tbl>
      <w:tblPr>
        <w:tblW w:w="948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633"/>
        <w:gridCol w:w="8855"/>
      </w:tblGrid>
      <w:tr w:rsidR="0029532C" w:rsidRPr="0029532C" w:rsidTr="00B66E90">
        <w:trPr>
          <w:trHeight w:val="729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3FC8" w:rsidRPr="0029532C" w:rsidRDefault="00D93FC8" w:rsidP="00202E78">
            <w:pPr>
              <w:snapToGrid w:val="0"/>
              <w:ind w:left="680" w:hanging="623"/>
              <w:jc w:val="center"/>
              <w:rPr>
                <w:b/>
                <w:szCs w:val="20"/>
              </w:rPr>
            </w:pPr>
            <w:r w:rsidRPr="0029532C">
              <w:rPr>
                <w:b/>
                <w:szCs w:val="20"/>
              </w:rPr>
              <w:t>Lp.</w:t>
            </w:r>
          </w:p>
        </w:tc>
        <w:tc>
          <w:tcPr>
            <w:tcW w:w="8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3FC8" w:rsidRPr="0029532C" w:rsidRDefault="00BD1789" w:rsidP="00202E78">
            <w:pPr>
              <w:jc w:val="center"/>
              <w:rPr>
                <w:b/>
                <w:sz w:val="28"/>
                <w:szCs w:val="28"/>
              </w:rPr>
            </w:pPr>
            <w:r w:rsidRPr="0029532C">
              <w:rPr>
                <w:b/>
                <w:szCs w:val="22"/>
              </w:rPr>
              <w:t xml:space="preserve">WARUNKI </w:t>
            </w:r>
            <w:r w:rsidRPr="0029532C">
              <w:rPr>
                <w:b/>
                <w:caps/>
                <w:szCs w:val="22"/>
              </w:rPr>
              <w:t>GwarancjI, rękojmi I serwisu gwarancyjnego</w:t>
            </w:r>
          </w:p>
        </w:tc>
      </w:tr>
      <w:tr w:rsidR="0029532C" w:rsidRPr="0029532C" w:rsidTr="00B66E90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139C" w:rsidRPr="0029532C" w:rsidRDefault="0096139C" w:rsidP="0096139C">
            <w:pPr>
              <w:numPr>
                <w:ilvl w:val="0"/>
                <w:numId w:val="35"/>
              </w:num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139C" w:rsidRPr="0029532C" w:rsidRDefault="0096139C" w:rsidP="0096139C">
            <w:pPr>
              <w:jc w:val="both"/>
              <w:rPr>
                <w:sz w:val="22"/>
                <w:szCs w:val="22"/>
              </w:rPr>
            </w:pPr>
            <w:r w:rsidRPr="0029532C">
              <w:rPr>
                <w:sz w:val="22"/>
                <w:szCs w:val="22"/>
              </w:rPr>
              <w:t>Pod określeniem "urządzenie" rozumie się wszystkie wyroby, a także oprogramowanie, dostarczone i uruchomione w ramach wykonania przedmiotowego zamówienia.</w:t>
            </w:r>
          </w:p>
        </w:tc>
      </w:tr>
      <w:tr w:rsidR="0029532C" w:rsidRPr="0029532C" w:rsidTr="00B66E90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139C" w:rsidRPr="0029532C" w:rsidRDefault="0096139C" w:rsidP="0096139C">
            <w:pPr>
              <w:numPr>
                <w:ilvl w:val="0"/>
                <w:numId w:val="35"/>
              </w:num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139C" w:rsidRPr="0029532C" w:rsidRDefault="0096139C" w:rsidP="0096139C">
            <w:pPr>
              <w:jc w:val="both"/>
              <w:rPr>
                <w:sz w:val="22"/>
                <w:szCs w:val="22"/>
              </w:rPr>
            </w:pPr>
            <w:r w:rsidRPr="0029532C">
              <w:rPr>
                <w:sz w:val="22"/>
                <w:szCs w:val="22"/>
              </w:rPr>
              <w:t xml:space="preserve">Okres gwarancji na urządzenie rozpoczyna się od daty podpisania </w:t>
            </w:r>
            <w:r w:rsidR="00B96B26" w:rsidRPr="0029532C">
              <w:rPr>
                <w:sz w:val="22"/>
                <w:szCs w:val="22"/>
              </w:rPr>
              <w:t xml:space="preserve">bezusterkowego </w:t>
            </w:r>
            <w:r w:rsidRPr="0029532C">
              <w:rPr>
                <w:sz w:val="22"/>
                <w:szCs w:val="22"/>
              </w:rPr>
              <w:t>protokołu odbioru urządzenia.</w:t>
            </w:r>
          </w:p>
        </w:tc>
      </w:tr>
      <w:tr w:rsidR="0029532C" w:rsidRPr="0029532C" w:rsidTr="00B66E90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139C" w:rsidRPr="0029532C" w:rsidRDefault="0096139C" w:rsidP="0096139C">
            <w:pPr>
              <w:numPr>
                <w:ilvl w:val="0"/>
                <w:numId w:val="35"/>
              </w:num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139C" w:rsidRPr="0029532C" w:rsidRDefault="0096139C" w:rsidP="0096139C">
            <w:pPr>
              <w:jc w:val="both"/>
              <w:rPr>
                <w:sz w:val="22"/>
                <w:szCs w:val="22"/>
              </w:rPr>
            </w:pPr>
            <w:r w:rsidRPr="0029532C">
              <w:rPr>
                <w:sz w:val="22"/>
                <w:szCs w:val="22"/>
              </w:rPr>
              <w:t xml:space="preserve">Okres rękojmi na urządzenie rozpoczyna się od daty podpisania </w:t>
            </w:r>
            <w:r w:rsidR="00B96B26" w:rsidRPr="0029532C">
              <w:rPr>
                <w:sz w:val="22"/>
                <w:szCs w:val="22"/>
              </w:rPr>
              <w:t xml:space="preserve">bezusterkowego </w:t>
            </w:r>
            <w:r w:rsidRPr="0029532C">
              <w:rPr>
                <w:sz w:val="22"/>
                <w:szCs w:val="22"/>
              </w:rPr>
              <w:t>protokołu odbioru i wynosi 24 miesiące.</w:t>
            </w:r>
          </w:p>
        </w:tc>
      </w:tr>
      <w:tr w:rsidR="0029532C" w:rsidRPr="0029532C" w:rsidTr="00B66E90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139C" w:rsidRPr="0029532C" w:rsidRDefault="0096139C" w:rsidP="0096139C">
            <w:pPr>
              <w:numPr>
                <w:ilvl w:val="0"/>
                <w:numId w:val="35"/>
              </w:num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139C" w:rsidRPr="0029532C" w:rsidRDefault="0096139C" w:rsidP="00DA5D5F">
            <w:pPr>
              <w:jc w:val="both"/>
              <w:rPr>
                <w:sz w:val="22"/>
                <w:szCs w:val="22"/>
              </w:rPr>
            </w:pPr>
            <w:r w:rsidRPr="0029532C">
              <w:rPr>
                <w:sz w:val="22"/>
                <w:szCs w:val="22"/>
              </w:rPr>
              <w:t xml:space="preserve">W okresie gwarancji przeglądy konserwacyjne / serwisowe wynikające z wymagań </w:t>
            </w:r>
            <w:r w:rsidR="00DA5D5F" w:rsidRPr="0029532C">
              <w:rPr>
                <w:sz w:val="22"/>
                <w:szCs w:val="22"/>
              </w:rPr>
              <w:t>producenta</w:t>
            </w:r>
            <w:r w:rsidRPr="0029532C">
              <w:rPr>
                <w:sz w:val="22"/>
                <w:szCs w:val="22"/>
              </w:rPr>
              <w:t xml:space="preserve"> b</w:t>
            </w:r>
            <w:r w:rsidR="00DA5D5F" w:rsidRPr="0029532C">
              <w:rPr>
                <w:sz w:val="22"/>
                <w:szCs w:val="22"/>
              </w:rPr>
              <w:t>ędą wykonane na koszt Wykonawcy</w:t>
            </w:r>
            <w:r w:rsidRPr="0029532C">
              <w:rPr>
                <w:sz w:val="22"/>
                <w:szCs w:val="22"/>
              </w:rPr>
              <w:t>.</w:t>
            </w:r>
          </w:p>
        </w:tc>
      </w:tr>
      <w:tr w:rsidR="0029532C" w:rsidRPr="0029532C" w:rsidTr="00B66E90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139C" w:rsidRPr="0029532C" w:rsidRDefault="0096139C" w:rsidP="0096139C">
            <w:pPr>
              <w:numPr>
                <w:ilvl w:val="0"/>
                <w:numId w:val="35"/>
              </w:num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139C" w:rsidRPr="0029532C" w:rsidRDefault="0096139C" w:rsidP="00DA5D5F">
            <w:pPr>
              <w:jc w:val="both"/>
              <w:rPr>
                <w:sz w:val="22"/>
                <w:szCs w:val="22"/>
              </w:rPr>
            </w:pPr>
            <w:r w:rsidRPr="0029532C">
              <w:rPr>
                <w:sz w:val="22"/>
                <w:szCs w:val="22"/>
              </w:rPr>
              <w:t xml:space="preserve">Przeglądy konserwacyjne / serwisowe będą przeprowadzane w terminie uzgodnionym z Bezpośrednim Użytkownikiem danego urządzenia. </w:t>
            </w:r>
          </w:p>
        </w:tc>
      </w:tr>
      <w:tr w:rsidR="0029532C" w:rsidRPr="0029532C" w:rsidTr="00B66E90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139C" w:rsidRPr="0029532C" w:rsidRDefault="0096139C" w:rsidP="0096139C">
            <w:pPr>
              <w:numPr>
                <w:ilvl w:val="0"/>
                <w:numId w:val="35"/>
              </w:num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139C" w:rsidRPr="0029532C" w:rsidRDefault="0096139C" w:rsidP="00DA5D5F">
            <w:pPr>
              <w:jc w:val="both"/>
              <w:rPr>
                <w:sz w:val="22"/>
                <w:szCs w:val="22"/>
              </w:rPr>
            </w:pPr>
            <w:r w:rsidRPr="0029532C">
              <w:rPr>
                <w:sz w:val="22"/>
                <w:szCs w:val="22"/>
              </w:rPr>
              <w:t>Wykonawca przeprowadzi w okresie gwarancji co najmniej jed</w:t>
            </w:r>
            <w:r w:rsidR="00DA5D5F" w:rsidRPr="0029532C">
              <w:rPr>
                <w:sz w:val="22"/>
                <w:szCs w:val="22"/>
              </w:rPr>
              <w:t>en przegląd urządzenia rocznie</w:t>
            </w:r>
            <w:r w:rsidRPr="0029532C">
              <w:rPr>
                <w:sz w:val="22"/>
                <w:szCs w:val="22"/>
              </w:rPr>
              <w:t>. Ostatni przegląd stanu technicznego w okresie gwarancji, będzie zrealizowany nie wcześniej niż 60 dni przed terminem zakończenia okresu gwarancji.</w:t>
            </w:r>
          </w:p>
        </w:tc>
      </w:tr>
      <w:tr w:rsidR="0029532C" w:rsidRPr="0029532C" w:rsidTr="00B66E90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139C" w:rsidRPr="0029532C" w:rsidRDefault="0096139C" w:rsidP="0096139C">
            <w:pPr>
              <w:numPr>
                <w:ilvl w:val="0"/>
                <w:numId w:val="35"/>
              </w:num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139C" w:rsidRPr="0029532C" w:rsidRDefault="0096139C" w:rsidP="00DA5D5F">
            <w:pPr>
              <w:jc w:val="both"/>
              <w:rPr>
                <w:sz w:val="22"/>
                <w:szCs w:val="22"/>
              </w:rPr>
            </w:pPr>
            <w:r w:rsidRPr="0029532C">
              <w:rPr>
                <w:sz w:val="22"/>
                <w:szCs w:val="22"/>
              </w:rPr>
              <w:t xml:space="preserve">Wykonawcą ww. przeglądów i napraw będzie serwis potwierdzający każdorazowo swoje czynności w dostarczonej </w:t>
            </w:r>
            <w:r w:rsidR="00DA5D5F" w:rsidRPr="0029532C">
              <w:rPr>
                <w:sz w:val="22"/>
                <w:szCs w:val="22"/>
              </w:rPr>
              <w:t xml:space="preserve">przez Zamawiającego karcie technicznej </w:t>
            </w:r>
            <w:r w:rsidRPr="0029532C">
              <w:rPr>
                <w:sz w:val="22"/>
                <w:szCs w:val="22"/>
              </w:rPr>
              <w:t xml:space="preserve">lub w paszporcie technicznym dołączonym </w:t>
            </w:r>
            <w:r w:rsidR="00DA5D5F" w:rsidRPr="0029532C">
              <w:rPr>
                <w:sz w:val="22"/>
                <w:szCs w:val="22"/>
              </w:rPr>
              <w:t>do</w:t>
            </w:r>
            <w:r w:rsidRPr="0029532C">
              <w:rPr>
                <w:sz w:val="22"/>
                <w:szCs w:val="22"/>
              </w:rPr>
              <w:t xml:space="preserve"> urządzeni</w:t>
            </w:r>
            <w:r w:rsidR="00DA5D5F" w:rsidRPr="0029532C">
              <w:rPr>
                <w:sz w:val="22"/>
                <w:szCs w:val="22"/>
              </w:rPr>
              <w:t>a</w:t>
            </w:r>
            <w:r w:rsidRPr="0029532C">
              <w:rPr>
                <w:sz w:val="22"/>
                <w:szCs w:val="22"/>
              </w:rPr>
              <w:t xml:space="preserve">. </w:t>
            </w:r>
          </w:p>
        </w:tc>
      </w:tr>
      <w:tr w:rsidR="0029532C" w:rsidRPr="0029532C" w:rsidTr="00B66E90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5D5F" w:rsidRPr="0029532C" w:rsidRDefault="00DA5D5F" w:rsidP="0096139C">
            <w:pPr>
              <w:numPr>
                <w:ilvl w:val="0"/>
                <w:numId w:val="35"/>
              </w:num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5D5F" w:rsidRPr="0029532C" w:rsidRDefault="00DA5D5F" w:rsidP="00C5409A">
            <w:pPr>
              <w:jc w:val="both"/>
              <w:rPr>
                <w:sz w:val="22"/>
                <w:szCs w:val="22"/>
              </w:rPr>
            </w:pPr>
            <w:r w:rsidRPr="0029532C">
              <w:rPr>
                <w:sz w:val="22"/>
                <w:szCs w:val="22"/>
              </w:rPr>
              <w:t xml:space="preserve">Niezależnie od zapisów w karcie gwarancyjnej, obowiązują zapisy zawarte w niniejszym załączniku i w </w:t>
            </w:r>
            <w:r w:rsidR="00C5409A" w:rsidRPr="0029532C">
              <w:rPr>
                <w:sz w:val="22"/>
                <w:szCs w:val="22"/>
              </w:rPr>
              <w:t>SWZ</w:t>
            </w:r>
            <w:r w:rsidRPr="0029532C">
              <w:rPr>
                <w:sz w:val="22"/>
                <w:szCs w:val="22"/>
              </w:rPr>
              <w:t>, chyba że poszczególne zapisy w karcie lub paszporcie są korzystniejsze dla Zamawiającego.</w:t>
            </w:r>
          </w:p>
        </w:tc>
      </w:tr>
      <w:tr w:rsidR="0029532C" w:rsidRPr="0029532C" w:rsidTr="00B66E90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139C" w:rsidRPr="0029532C" w:rsidRDefault="0096139C" w:rsidP="0096139C">
            <w:pPr>
              <w:numPr>
                <w:ilvl w:val="0"/>
                <w:numId w:val="35"/>
              </w:num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139C" w:rsidRPr="0029532C" w:rsidRDefault="0096139C" w:rsidP="00E41F32">
            <w:pPr>
              <w:jc w:val="both"/>
              <w:rPr>
                <w:sz w:val="22"/>
                <w:szCs w:val="22"/>
              </w:rPr>
            </w:pPr>
            <w:r w:rsidRPr="0029532C">
              <w:rPr>
                <w:sz w:val="22"/>
                <w:szCs w:val="22"/>
              </w:rPr>
              <w:t>Celem wykonania usług serwisowych, serwis Wykonawcy uzyska dostęp</w:t>
            </w:r>
            <w:r w:rsidR="00E41F32" w:rsidRPr="0029532C">
              <w:rPr>
                <w:sz w:val="22"/>
                <w:szCs w:val="22"/>
              </w:rPr>
              <w:t xml:space="preserve"> </w:t>
            </w:r>
            <w:r w:rsidRPr="0029532C">
              <w:rPr>
                <w:sz w:val="22"/>
                <w:szCs w:val="22"/>
              </w:rPr>
              <w:t>do urządzenia w terminie ustalonym z Bezpośrednim Użytkownikiem urządzenia.</w:t>
            </w:r>
          </w:p>
        </w:tc>
      </w:tr>
      <w:tr w:rsidR="0029532C" w:rsidRPr="0029532C" w:rsidTr="00B66E90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139C" w:rsidRPr="0029532C" w:rsidRDefault="0096139C" w:rsidP="0096139C">
            <w:pPr>
              <w:numPr>
                <w:ilvl w:val="0"/>
                <w:numId w:val="35"/>
              </w:num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139C" w:rsidRPr="0029532C" w:rsidRDefault="0096139C" w:rsidP="0096139C">
            <w:pPr>
              <w:jc w:val="both"/>
              <w:rPr>
                <w:sz w:val="22"/>
                <w:szCs w:val="22"/>
              </w:rPr>
            </w:pPr>
            <w:r w:rsidRPr="0029532C">
              <w:rPr>
                <w:sz w:val="22"/>
                <w:szCs w:val="22"/>
              </w:rPr>
              <w:t>Czas reakcji serwisu od chwili powiadomienia do rozpoczęcia naprawy – maksimum w ciągu 3 dni roboczych (soboty, niedziele i dni świąteczne ustawowo wolne od pracy nie są dniami roboczymi).</w:t>
            </w:r>
          </w:p>
          <w:p w:rsidR="0096139C" w:rsidRPr="0029532C" w:rsidRDefault="0096139C" w:rsidP="0096139C">
            <w:pPr>
              <w:jc w:val="both"/>
              <w:rPr>
                <w:sz w:val="22"/>
                <w:szCs w:val="22"/>
              </w:rPr>
            </w:pPr>
            <w:r w:rsidRPr="0029532C">
              <w:rPr>
                <w:sz w:val="22"/>
                <w:szCs w:val="22"/>
              </w:rPr>
              <w:t>Za reakcję serwisu uważa się także kontakt telefoniczny lub zdalną diagnozę i naprawę przez przedstawiciela serwisu.</w:t>
            </w:r>
          </w:p>
        </w:tc>
      </w:tr>
      <w:tr w:rsidR="0029532C" w:rsidRPr="0029532C" w:rsidTr="00B66E90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139C" w:rsidRPr="0029532C" w:rsidRDefault="0096139C" w:rsidP="0096139C">
            <w:pPr>
              <w:numPr>
                <w:ilvl w:val="0"/>
                <w:numId w:val="35"/>
              </w:num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139C" w:rsidRPr="0029532C" w:rsidRDefault="0096139C" w:rsidP="0096139C">
            <w:pPr>
              <w:jc w:val="both"/>
              <w:rPr>
                <w:sz w:val="22"/>
                <w:szCs w:val="22"/>
              </w:rPr>
            </w:pPr>
            <w:r w:rsidRPr="0029532C">
              <w:rPr>
                <w:sz w:val="22"/>
                <w:szCs w:val="22"/>
              </w:rPr>
              <w:t>Naprawa, tj. usunięcie wad lub usterek przedmiotu zamówienia zakończy się w terminie maksimum do 3 dni roboczych liczonych od dnia przystąpienia do naprawy.</w:t>
            </w:r>
          </w:p>
        </w:tc>
      </w:tr>
      <w:tr w:rsidR="0029532C" w:rsidRPr="0029532C" w:rsidTr="00B66E90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139C" w:rsidRPr="0029532C" w:rsidRDefault="0096139C" w:rsidP="0096139C">
            <w:pPr>
              <w:numPr>
                <w:ilvl w:val="0"/>
                <w:numId w:val="35"/>
              </w:num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139C" w:rsidRPr="0029532C" w:rsidRDefault="0096139C" w:rsidP="0096139C">
            <w:pPr>
              <w:jc w:val="both"/>
              <w:rPr>
                <w:sz w:val="22"/>
                <w:szCs w:val="22"/>
              </w:rPr>
            </w:pPr>
            <w:r w:rsidRPr="0029532C">
              <w:rPr>
                <w:sz w:val="22"/>
                <w:szCs w:val="22"/>
              </w:rPr>
              <w:t>Jeżeli zajdzie konieczność naprawy poza miejscem zainstalowania urządzenia, Wykonawca odbierze uszkodzoną część składową urządzenia i dostarczy ją do Bezpośredniego Użytkownika po zakończonej naprawie na własny koszt i ryzyko.</w:t>
            </w:r>
          </w:p>
        </w:tc>
      </w:tr>
      <w:tr w:rsidR="0029532C" w:rsidRPr="0029532C" w:rsidTr="00B66E90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139C" w:rsidRPr="0029532C" w:rsidRDefault="0096139C" w:rsidP="0096139C">
            <w:pPr>
              <w:numPr>
                <w:ilvl w:val="0"/>
                <w:numId w:val="35"/>
              </w:num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139C" w:rsidRPr="0029532C" w:rsidRDefault="0096139C" w:rsidP="0096139C">
            <w:pPr>
              <w:jc w:val="both"/>
              <w:rPr>
                <w:sz w:val="22"/>
                <w:szCs w:val="22"/>
              </w:rPr>
            </w:pPr>
            <w:r w:rsidRPr="0029532C">
              <w:rPr>
                <w:sz w:val="22"/>
                <w:szCs w:val="22"/>
              </w:rPr>
              <w:t>Wykonawca zobowiązuje się do wymiany podzespołu urządzenia na nowy (fabrycznie identyczny egzemplarz) po 3 naprawach gwarancyjnych w terminie 7 dni roboczych, liczonych od dnia zgłoszenia przez Zamawiającego do Wykonawcy czwartego wystąpienia wady/usterki danego podzespołu.</w:t>
            </w:r>
          </w:p>
        </w:tc>
      </w:tr>
      <w:tr w:rsidR="0029532C" w:rsidRPr="0029532C" w:rsidTr="00B66E90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139C" w:rsidRPr="0029532C" w:rsidRDefault="0096139C" w:rsidP="0096139C">
            <w:pPr>
              <w:numPr>
                <w:ilvl w:val="0"/>
                <w:numId w:val="35"/>
              </w:num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139C" w:rsidRPr="0029532C" w:rsidRDefault="0096139C" w:rsidP="0096139C">
            <w:pPr>
              <w:jc w:val="both"/>
              <w:rPr>
                <w:sz w:val="22"/>
                <w:szCs w:val="22"/>
              </w:rPr>
            </w:pPr>
            <w:r w:rsidRPr="0029532C">
              <w:rPr>
                <w:sz w:val="22"/>
                <w:szCs w:val="22"/>
              </w:rPr>
              <w:t>Wykonawca nie może odmówić usunięcia wad bez względu na wysokość związanych z tym kosztów.</w:t>
            </w:r>
          </w:p>
        </w:tc>
      </w:tr>
      <w:tr w:rsidR="0029532C" w:rsidRPr="0029532C" w:rsidTr="00B66E90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139C" w:rsidRPr="0029532C" w:rsidRDefault="0096139C" w:rsidP="0096139C">
            <w:pPr>
              <w:numPr>
                <w:ilvl w:val="0"/>
                <w:numId w:val="35"/>
              </w:num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139C" w:rsidRPr="0029532C" w:rsidRDefault="0096139C" w:rsidP="0096139C">
            <w:pPr>
              <w:jc w:val="both"/>
              <w:rPr>
                <w:sz w:val="22"/>
                <w:szCs w:val="22"/>
              </w:rPr>
            </w:pPr>
            <w:r w:rsidRPr="0029532C">
              <w:rPr>
                <w:sz w:val="22"/>
                <w:szCs w:val="22"/>
              </w:rPr>
              <w:t>Roszczenia z tytułu gwarancji mogą być dochodzone także po upływie terminu gwarancji, jeżeli Zamawiający zgłosił Wykonawcy istnienie wady w okresie gwarancji.</w:t>
            </w:r>
          </w:p>
        </w:tc>
      </w:tr>
      <w:tr w:rsidR="0029532C" w:rsidRPr="0029532C" w:rsidTr="00B66E90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139C" w:rsidRPr="0029532C" w:rsidRDefault="0096139C" w:rsidP="0096139C">
            <w:pPr>
              <w:numPr>
                <w:ilvl w:val="0"/>
                <w:numId w:val="35"/>
              </w:num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139C" w:rsidRPr="0029532C" w:rsidRDefault="0096139C" w:rsidP="0096139C">
            <w:pPr>
              <w:jc w:val="both"/>
              <w:rPr>
                <w:sz w:val="22"/>
                <w:szCs w:val="22"/>
              </w:rPr>
            </w:pPr>
            <w:r w:rsidRPr="0029532C">
              <w:rPr>
                <w:sz w:val="22"/>
                <w:szCs w:val="22"/>
              </w:rPr>
              <w:t>Okres gwarancji ulega przedłużeniu o czas, w którym niemożliwe było używanie urządzenia ze względu na jego niesprawność, przy czym każdy pełny dzień niesprawności urządzenia powoduje przedłużenie okresu gwarancji o jeden dzień. Za dzień/dni niesprawności urządzenia uważa się także dzień/dni, podczas których wykonywana jest naprawa. Czas planowych przeglądów i testów zgodnych z wymaganiami wytwórcy urządzenia nie wydłuża okresu gwarancji.</w:t>
            </w:r>
          </w:p>
        </w:tc>
      </w:tr>
      <w:tr w:rsidR="0029532C" w:rsidRPr="0029532C" w:rsidTr="00B66E90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139C" w:rsidRPr="0029532C" w:rsidRDefault="0096139C" w:rsidP="0096139C">
            <w:pPr>
              <w:numPr>
                <w:ilvl w:val="0"/>
                <w:numId w:val="35"/>
              </w:num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139C" w:rsidRPr="0029532C" w:rsidRDefault="0096139C" w:rsidP="00E41F32">
            <w:pPr>
              <w:jc w:val="both"/>
              <w:rPr>
                <w:sz w:val="22"/>
                <w:szCs w:val="22"/>
              </w:rPr>
            </w:pPr>
            <w:r w:rsidRPr="0029532C">
              <w:rPr>
                <w:sz w:val="22"/>
                <w:szCs w:val="22"/>
              </w:rPr>
              <w:t>Wykonawca umowy zapewni dostęp do części zamiennych i serwisu przez</w:t>
            </w:r>
            <w:r w:rsidR="00E41F32" w:rsidRPr="0029532C">
              <w:rPr>
                <w:sz w:val="22"/>
                <w:szCs w:val="22"/>
              </w:rPr>
              <w:t xml:space="preserve"> </w:t>
            </w:r>
            <w:r w:rsidRPr="0029532C">
              <w:rPr>
                <w:sz w:val="22"/>
                <w:szCs w:val="22"/>
              </w:rPr>
              <w:t>co najmniej 8 lat od daty protokołu odbioru.</w:t>
            </w:r>
          </w:p>
        </w:tc>
      </w:tr>
      <w:tr w:rsidR="0096139C" w:rsidRPr="0029532C" w:rsidTr="00B66E90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139C" w:rsidRPr="0029532C" w:rsidRDefault="0096139C" w:rsidP="0096139C">
            <w:pPr>
              <w:numPr>
                <w:ilvl w:val="0"/>
                <w:numId w:val="35"/>
              </w:num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139C" w:rsidRPr="0029532C" w:rsidRDefault="0096139C" w:rsidP="00E41F32">
            <w:pPr>
              <w:jc w:val="both"/>
              <w:rPr>
                <w:sz w:val="22"/>
                <w:szCs w:val="22"/>
              </w:rPr>
            </w:pPr>
            <w:r w:rsidRPr="0029532C">
              <w:rPr>
                <w:sz w:val="22"/>
                <w:szCs w:val="22"/>
              </w:rPr>
              <w:t>Korzystanie z uprawnień z tytułu rękojmi nastąpi na zasadach określonych</w:t>
            </w:r>
            <w:r w:rsidR="00E41F32" w:rsidRPr="0029532C">
              <w:rPr>
                <w:sz w:val="22"/>
                <w:szCs w:val="22"/>
              </w:rPr>
              <w:t xml:space="preserve"> </w:t>
            </w:r>
            <w:r w:rsidRPr="0029532C">
              <w:rPr>
                <w:sz w:val="22"/>
                <w:szCs w:val="22"/>
              </w:rPr>
              <w:t>w Kodeksie cywilnym.</w:t>
            </w:r>
          </w:p>
        </w:tc>
      </w:tr>
    </w:tbl>
    <w:p w:rsidR="00D93FC8" w:rsidRPr="0029532C" w:rsidRDefault="00D93FC8" w:rsidP="001E2C14">
      <w:pPr>
        <w:rPr>
          <w:b/>
          <w:sz w:val="22"/>
          <w:szCs w:val="22"/>
        </w:rPr>
      </w:pPr>
    </w:p>
    <w:p w:rsidR="00D93FC8" w:rsidRPr="0029532C" w:rsidRDefault="00D93FC8" w:rsidP="001E2C14">
      <w:pPr>
        <w:rPr>
          <w:szCs w:val="18"/>
        </w:rPr>
      </w:pPr>
    </w:p>
    <w:p w:rsidR="00C320B6" w:rsidRPr="0029532C" w:rsidRDefault="00C320B6" w:rsidP="001E2C14">
      <w:pPr>
        <w:rPr>
          <w:szCs w:val="18"/>
        </w:rPr>
      </w:pPr>
    </w:p>
    <w:p w:rsidR="00C320B6" w:rsidRPr="0029532C" w:rsidRDefault="00C320B6" w:rsidP="001E2C14">
      <w:pPr>
        <w:rPr>
          <w:szCs w:val="18"/>
        </w:rPr>
      </w:pPr>
    </w:p>
    <w:p w:rsidR="00C320B6" w:rsidRPr="0029532C" w:rsidRDefault="00C320B6" w:rsidP="001E2C14">
      <w:pPr>
        <w:rPr>
          <w:szCs w:val="18"/>
        </w:rPr>
      </w:pPr>
    </w:p>
    <w:p w:rsidR="00C320B6" w:rsidRPr="0029532C" w:rsidRDefault="00C320B6" w:rsidP="001E2C14">
      <w:pPr>
        <w:rPr>
          <w:szCs w:val="18"/>
        </w:rPr>
      </w:pPr>
    </w:p>
    <w:p w:rsidR="004752B9" w:rsidRPr="000830B8" w:rsidRDefault="004752B9" w:rsidP="004752B9">
      <w:pPr>
        <w:jc w:val="both"/>
        <w:rPr>
          <w:rFonts w:eastAsia="SimSun"/>
          <w:b/>
          <w:bCs/>
          <w:kern w:val="20"/>
          <w:sz w:val="22"/>
          <w:szCs w:val="22"/>
          <w:lang w:eastAsia="hi-IN" w:bidi="hi-IN"/>
        </w:rPr>
      </w:pPr>
    </w:p>
    <w:p w:rsidR="004752B9" w:rsidRPr="000830B8" w:rsidRDefault="004752B9" w:rsidP="004752B9">
      <w:pPr>
        <w:jc w:val="center"/>
        <w:rPr>
          <w:rFonts w:eastAsia="SimSun"/>
          <w:b/>
          <w:bCs/>
          <w:kern w:val="20"/>
          <w:sz w:val="22"/>
          <w:szCs w:val="22"/>
          <w:lang w:eastAsia="hi-IN" w:bidi="hi-IN"/>
        </w:rPr>
      </w:pPr>
    </w:p>
    <w:p w:rsidR="004752B9" w:rsidRPr="00053711" w:rsidRDefault="004752B9" w:rsidP="004752B9">
      <w:pPr>
        <w:tabs>
          <w:tab w:val="center" w:pos="1440"/>
          <w:tab w:val="center" w:pos="7560"/>
        </w:tabs>
        <w:ind w:left="709"/>
        <w:jc w:val="right"/>
        <w:rPr>
          <w:sz w:val="22"/>
        </w:rPr>
      </w:pPr>
      <w:r w:rsidRPr="00053711">
        <w:rPr>
          <w:sz w:val="22"/>
        </w:rPr>
        <w:t>………………………………..</w:t>
      </w:r>
    </w:p>
    <w:p w:rsidR="004752B9" w:rsidRPr="00053711" w:rsidRDefault="004752B9" w:rsidP="004752B9">
      <w:pPr>
        <w:tabs>
          <w:tab w:val="center" w:pos="1440"/>
          <w:tab w:val="center" w:pos="7560"/>
        </w:tabs>
        <w:rPr>
          <w:i/>
          <w:sz w:val="16"/>
        </w:rPr>
      </w:pPr>
      <w:r w:rsidRPr="00053711">
        <w:rPr>
          <w:i/>
          <w:sz w:val="16"/>
          <w:szCs w:val="16"/>
        </w:rPr>
        <w:tab/>
        <w:t xml:space="preserve">                          </w:t>
      </w:r>
      <w:r w:rsidRPr="00053711">
        <w:rPr>
          <w:i/>
          <w:sz w:val="16"/>
          <w:szCs w:val="16"/>
        </w:rPr>
        <w:tab/>
        <w:t xml:space="preserve">                                              </w:t>
      </w:r>
      <w:r w:rsidRPr="00053711">
        <w:rPr>
          <w:i/>
          <w:sz w:val="16"/>
        </w:rPr>
        <w:t>(podpisy i pieczątki upełnomocnionego (-</w:t>
      </w:r>
      <w:proofErr w:type="spellStart"/>
      <w:r w:rsidRPr="00053711">
        <w:rPr>
          <w:i/>
          <w:sz w:val="16"/>
        </w:rPr>
        <w:t>ych</w:t>
      </w:r>
      <w:proofErr w:type="spellEnd"/>
      <w:r w:rsidRPr="00053711">
        <w:rPr>
          <w:i/>
          <w:sz w:val="16"/>
        </w:rPr>
        <w:t>)</w:t>
      </w:r>
      <w:r w:rsidRPr="00053711">
        <w:rPr>
          <w:i/>
          <w:sz w:val="16"/>
          <w:szCs w:val="16"/>
        </w:rPr>
        <w:tab/>
      </w:r>
      <w:r w:rsidRPr="00053711">
        <w:rPr>
          <w:i/>
          <w:sz w:val="16"/>
          <w:szCs w:val="16"/>
        </w:rPr>
        <w:tab/>
        <w:t xml:space="preserve">                                             </w:t>
      </w:r>
      <w:r w:rsidRPr="00053711">
        <w:rPr>
          <w:i/>
          <w:sz w:val="16"/>
        </w:rPr>
        <w:t>przedstawiciela (-li) firmy Wykonawcy)</w:t>
      </w:r>
      <w:r w:rsidRPr="00053711">
        <w:rPr>
          <w:sz w:val="16"/>
          <w:vertAlign w:val="superscript"/>
        </w:rPr>
        <w:t xml:space="preserve"> </w:t>
      </w:r>
      <w:r w:rsidRPr="00053711">
        <w:rPr>
          <w:vertAlign w:val="superscript"/>
        </w:rPr>
        <w:t>*)</w:t>
      </w:r>
      <w:r w:rsidRPr="00053711">
        <w:rPr>
          <w:i/>
          <w:sz w:val="16"/>
          <w:szCs w:val="16"/>
        </w:rPr>
        <w:tab/>
        <w:t xml:space="preserve">                                          </w:t>
      </w:r>
    </w:p>
    <w:p w:rsidR="004752B9" w:rsidRPr="00053711" w:rsidRDefault="004752B9" w:rsidP="004752B9">
      <w:pPr>
        <w:tabs>
          <w:tab w:val="left" w:pos="6237"/>
        </w:tabs>
        <w:rPr>
          <w:b/>
        </w:rPr>
      </w:pPr>
      <w:r w:rsidRPr="00053711">
        <w:rPr>
          <w:i/>
          <w:sz w:val="16"/>
        </w:rPr>
        <w:t xml:space="preserve">                                                  </w:t>
      </w:r>
      <w:r w:rsidRPr="00053711">
        <w:rPr>
          <w:i/>
          <w:sz w:val="16"/>
        </w:rPr>
        <w:tab/>
      </w:r>
      <w:r w:rsidRPr="00053711">
        <w:rPr>
          <w:i/>
          <w:sz w:val="16"/>
        </w:rPr>
        <w:tab/>
      </w:r>
      <w:r w:rsidRPr="00053711">
        <w:rPr>
          <w:i/>
          <w:sz w:val="16"/>
        </w:rPr>
        <w:tab/>
      </w:r>
      <w:r w:rsidRPr="00053711">
        <w:rPr>
          <w:i/>
          <w:sz w:val="16"/>
        </w:rPr>
        <w:tab/>
      </w:r>
      <w:r w:rsidRPr="00053711">
        <w:rPr>
          <w:i/>
          <w:sz w:val="16"/>
        </w:rPr>
        <w:tab/>
      </w:r>
      <w:r w:rsidRPr="00053711">
        <w:rPr>
          <w:i/>
          <w:sz w:val="16"/>
        </w:rPr>
        <w:tab/>
      </w:r>
      <w:r w:rsidRPr="00053711">
        <w:rPr>
          <w:i/>
          <w:sz w:val="16"/>
        </w:rPr>
        <w:tab/>
      </w:r>
      <w:r w:rsidRPr="00053711">
        <w:rPr>
          <w:i/>
          <w:sz w:val="16"/>
        </w:rPr>
        <w:tab/>
        <w:t xml:space="preserve">                    </w:t>
      </w:r>
    </w:p>
    <w:p w:rsidR="004752B9" w:rsidRPr="00053711" w:rsidRDefault="004752B9" w:rsidP="004752B9">
      <w:pPr>
        <w:tabs>
          <w:tab w:val="left" w:pos="6521"/>
        </w:tabs>
        <w:rPr>
          <w:sz w:val="22"/>
        </w:rPr>
      </w:pPr>
      <w:r w:rsidRPr="00053711">
        <w:rPr>
          <w:sz w:val="22"/>
        </w:rPr>
        <w:t xml:space="preserve">   ...…………………...…………</w:t>
      </w:r>
    </w:p>
    <w:p w:rsidR="004752B9" w:rsidRPr="00053711" w:rsidRDefault="004752B9" w:rsidP="004752B9">
      <w:pPr>
        <w:tabs>
          <w:tab w:val="left" w:pos="6521"/>
        </w:tabs>
        <w:rPr>
          <w:sz w:val="22"/>
        </w:rPr>
      </w:pPr>
      <w:r w:rsidRPr="00053711">
        <w:rPr>
          <w:i/>
          <w:sz w:val="16"/>
          <w:szCs w:val="16"/>
        </w:rPr>
        <w:t xml:space="preserve">          Akceptacja (podpis i pieczątka)</w:t>
      </w:r>
    </w:p>
    <w:p w:rsidR="004752B9" w:rsidRDefault="004752B9" w:rsidP="004752B9">
      <w:pPr>
        <w:rPr>
          <w:vertAlign w:val="superscript"/>
        </w:rPr>
      </w:pPr>
      <w:r w:rsidRPr="00053711">
        <w:rPr>
          <w:i/>
          <w:sz w:val="16"/>
        </w:rPr>
        <w:t xml:space="preserve">Kierownika Zakładu UMB (lub osoby upoważnionej) </w:t>
      </w:r>
      <w:r w:rsidRPr="00053711">
        <w:rPr>
          <w:vertAlign w:val="superscript"/>
        </w:rPr>
        <w:t>**)</w:t>
      </w:r>
    </w:p>
    <w:p w:rsidR="004752B9" w:rsidRDefault="004752B9" w:rsidP="004752B9">
      <w:pPr>
        <w:rPr>
          <w:vertAlign w:val="superscript"/>
        </w:rPr>
      </w:pPr>
    </w:p>
    <w:p w:rsidR="004752B9" w:rsidRDefault="004752B9" w:rsidP="004752B9">
      <w:pPr>
        <w:rPr>
          <w:vertAlign w:val="superscript"/>
        </w:rPr>
      </w:pPr>
    </w:p>
    <w:p w:rsidR="004752B9" w:rsidRDefault="004752B9" w:rsidP="004752B9">
      <w:pPr>
        <w:rPr>
          <w:vertAlign w:val="superscript"/>
        </w:rPr>
      </w:pPr>
    </w:p>
    <w:p w:rsidR="004752B9" w:rsidRDefault="004752B9" w:rsidP="004752B9">
      <w:pPr>
        <w:rPr>
          <w:vertAlign w:val="superscript"/>
        </w:rPr>
      </w:pPr>
    </w:p>
    <w:p w:rsidR="004752B9" w:rsidRDefault="004752B9" w:rsidP="004752B9">
      <w:pPr>
        <w:rPr>
          <w:vertAlign w:val="superscript"/>
        </w:rPr>
      </w:pPr>
    </w:p>
    <w:p w:rsidR="004752B9" w:rsidRDefault="004752B9" w:rsidP="004752B9">
      <w:pPr>
        <w:rPr>
          <w:b/>
          <w:sz w:val="18"/>
          <w:szCs w:val="18"/>
        </w:rPr>
      </w:pPr>
      <w:r w:rsidRPr="002F24EB">
        <w:rPr>
          <w:b/>
          <w:sz w:val="18"/>
          <w:szCs w:val="18"/>
          <w:vertAlign w:val="superscript"/>
        </w:rPr>
        <w:t>*)</w:t>
      </w:r>
      <w:r w:rsidRPr="002F24EB">
        <w:rPr>
          <w:b/>
          <w:sz w:val="18"/>
          <w:szCs w:val="18"/>
        </w:rPr>
        <w:t xml:space="preserve"> Wypełnia Wykonawca.</w:t>
      </w:r>
    </w:p>
    <w:p w:rsidR="007E624D" w:rsidRPr="0029532C" w:rsidRDefault="001E2C14" w:rsidP="001E2C14">
      <w:pPr>
        <w:jc w:val="right"/>
        <w:rPr>
          <w:b/>
          <w:sz w:val="22"/>
          <w:szCs w:val="22"/>
        </w:rPr>
      </w:pPr>
      <w:r w:rsidRPr="0029532C">
        <w:rPr>
          <w:szCs w:val="18"/>
        </w:rPr>
        <w:br w:type="page"/>
      </w:r>
      <w:r w:rsidR="007E624D" w:rsidRPr="0029532C">
        <w:rPr>
          <w:b/>
          <w:sz w:val="22"/>
          <w:szCs w:val="22"/>
        </w:rPr>
        <w:lastRenderedPageBreak/>
        <w:t xml:space="preserve">Załącznik nr </w:t>
      </w:r>
      <w:r w:rsidR="004752B9">
        <w:rPr>
          <w:b/>
          <w:sz w:val="22"/>
          <w:szCs w:val="22"/>
        </w:rPr>
        <w:t>5</w:t>
      </w:r>
    </w:p>
    <w:p w:rsidR="007E624D" w:rsidRPr="0029532C" w:rsidRDefault="007E624D" w:rsidP="00202E78">
      <w:pPr>
        <w:jc w:val="right"/>
        <w:rPr>
          <w:b/>
          <w:sz w:val="22"/>
          <w:szCs w:val="22"/>
          <w:highlight w:val="green"/>
        </w:rPr>
      </w:pPr>
    </w:p>
    <w:p w:rsidR="007E624D" w:rsidRPr="0029532C" w:rsidRDefault="007E624D" w:rsidP="00202E78">
      <w:pPr>
        <w:jc w:val="center"/>
        <w:rPr>
          <w:b/>
          <w:szCs w:val="30"/>
        </w:rPr>
      </w:pPr>
      <w:r w:rsidRPr="0029532C">
        <w:rPr>
          <w:b/>
          <w:szCs w:val="30"/>
        </w:rPr>
        <w:t>PROCEDUR</w:t>
      </w:r>
      <w:r w:rsidR="001E2C14" w:rsidRPr="0029532C">
        <w:rPr>
          <w:b/>
          <w:szCs w:val="30"/>
        </w:rPr>
        <w:t>A</w:t>
      </w:r>
      <w:r w:rsidRPr="0029532C">
        <w:rPr>
          <w:b/>
          <w:szCs w:val="30"/>
        </w:rPr>
        <w:t xml:space="preserve"> DOSTAW</w:t>
      </w:r>
      <w:r w:rsidR="00A30D86" w:rsidRPr="0029532C">
        <w:rPr>
          <w:b/>
          <w:szCs w:val="30"/>
        </w:rPr>
        <w:t>Y</w:t>
      </w:r>
      <w:r w:rsidRPr="0029532C">
        <w:rPr>
          <w:b/>
          <w:szCs w:val="30"/>
        </w:rPr>
        <w:t xml:space="preserve"> I ODBIOR</w:t>
      </w:r>
      <w:r w:rsidR="00A30D86" w:rsidRPr="0029532C">
        <w:rPr>
          <w:b/>
          <w:szCs w:val="30"/>
        </w:rPr>
        <w:t>U</w:t>
      </w:r>
      <w:r w:rsidRPr="0029532C">
        <w:rPr>
          <w:b/>
          <w:szCs w:val="30"/>
        </w:rPr>
        <w:t xml:space="preserve"> URZĄDZE</w:t>
      </w:r>
      <w:r w:rsidR="00A30D86" w:rsidRPr="0029532C">
        <w:rPr>
          <w:b/>
          <w:szCs w:val="30"/>
        </w:rPr>
        <w:t>NIA</w:t>
      </w:r>
    </w:p>
    <w:p w:rsidR="0029532C" w:rsidRPr="0076112C" w:rsidRDefault="0029532C" w:rsidP="0029532C">
      <w:pPr>
        <w:pStyle w:val="Tekstpodstawowy"/>
        <w:jc w:val="center"/>
        <w:rPr>
          <w:b/>
        </w:rPr>
      </w:pPr>
      <w:r w:rsidRPr="0076112C">
        <w:t>Dostawa wr</w:t>
      </w:r>
      <w:r>
        <w:t xml:space="preserve">az z rozładunkiem, wniesieniem </w:t>
      </w:r>
      <w:r w:rsidRPr="0076112C">
        <w:t xml:space="preserve">oraz dostarczeniem instrukcji stanowiskowej </w:t>
      </w:r>
    </w:p>
    <w:p w:rsidR="00AB67E6" w:rsidRPr="00453030" w:rsidRDefault="0029532C" w:rsidP="0029532C">
      <w:pPr>
        <w:jc w:val="center"/>
        <w:rPr>
          <w:b/>
          <w:bCs/>
          <w:color w:val="FF0000"/>
          <w:sz w:val="28"/>
          <w:u w:val="single"/>
        </w:rPr>
      </w:pPr>
      <w:r>
        <w:t>do</w:t>
      </w:r>
      <w:r w:rsidRPr="00453030">
        <w:rPr>
          <w:bCs/>
          <w:sz w:val="22"/>
          <w:szCs w:val="22"/>
        </w:rPr>
        <w:t xml:space="preserve"> </w:t>
      </w:r>
      <w:r w:rsidRPr="00453030">
        <w:rPr>
          <w:b/>
          <w:sz w:val="22"/>
          <w:szCs w:val="22"/>
        </w:rPr>
        <w:t>Zakład Analizy i Bioanalizy Leków Uniwersytetu Medycznego w Białymstoku</w:t>
      </w:r>
    </w:p>
    <w:p w:rsidR="007E624D" w:rsidRPr="00453030" w:rsidRDefault="007E624D" w:rsidP="00A30D86">
      <w:pPr>
        <w:jc w:val="center"/>
        <w:rPr>
          <w:b/>
          <w:color w:val="FF0000"/>
          <w:sz w:val="22"/>
          <w:szCs w:val="22"/>
        </w:rPr>
      </w:pPr>
    </w:p>
    <w:tbl>
      <w:tblPr>
        <w:tblW w:w="948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633"/>
        <w:gridCol w:w="8855"/>
      </w:tblGrid>
      <w:tr w:rsidR="0029532C" w:rsidRPr="0029532C" w:rsidTr="00C2618B">
        <w:trPr>
          <w:trHeight w:val="677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E624D" w:rsidRPr="0029532C" w:rsidRDefault="007E624D" w:rsidP="00202E78">
            <w:pPr>
              <w:snapToGrid w:val="0"/>
              <w:ind w:left="680" w:hanging="623"/>
              <w:jc w:val="center"/>
              <w:rPr>
                <w:b/>
                <w:szCs w:val="20"/>
              </w:rPr>
            </w:pPr>
            <w:r w:rsidRPr="0029532C">
              <w:rPr>
                <w:b/>
                <w:szCs w:val="20"/>
              </w:rPr>
              <w:t>Lp.</w:t>
            </w:r>
          </w:p>
        </w:tc>
        <w:tc>
          <w:tcPr>
            <w:tcW w:w="8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E624D" w:rsidRPr="0029532C" w:rsidRDefault="007E624D" w:rsidP="00202E78">
            <w:pPr>
              <w:jc w:val="center"/>
              <w:rPr>
                <w:b/>
                <w:sz w:val="28"/>
                <w:szCs w:val="28"/>
              </w:rPr>
            </w:pPr>
            <w:r w:rsidRPr="0029532C">
              <w:rPr>
                <w:b/>
                <w:caps/>
                <w:szCs w:val="22"/>
              </w:rPr>
              <w:t>PROCEDURA DOSTAW</w:t>
            </w:r>
            <w:r w:rsidR="0085662A" w:rsidRPr="0029532C">
              <w:rPr>
                <w:b/>
                <w:caps/>
                <w:szCs w:val="22"/>
              </w:rPr>
              <w:t>Y URZĄDZENIA</w:t>
            </w:r>
          </w:p>
        </w:tc>
      </w:tr>
      <w:tr w:rsidR="0029532C" w:rsidRPr="0029532C" w:rsidTr="00391D2B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224E" w:rsidRPr="0029532C" w:rsidRDefault="0006224E" w:rsidP="00391D2B">
            <w:pPr>
              <w:numPr>
                <w:ilvl w:val="0"/>
                <w:numId w:val="26"/>
              </w:num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224E" w:rsidRPr="0029532C" w:rsidRDefault="0006224E" w:rsidP="00391D2B">
            <w:pPr>
              <w:jc w:val="both"/>
              <w:rPr>
                <w:sz w:val="22"/>
                <w:szCs w:val="22"/>
              </w:rPr>
            </w:pPr>
            <w:r w:rsidRPr="0029532C">
              <w:rPr>
                <w:bCs/>
                <w:sz w:val="22"/>
                <w:szCs w:val="22"/>
              </w:rPr>
              <w:t>Przed przystąpieniem do realizacji przedmiotu zamówienia (po podpisaniu umowy) Zamawiający wskaże uprawnioną osobę - Bezpośredniego Użytkownika z którą Wykonawca będzie prowadził uzgodnienia dotyczące procedur dostawy i odbioru przedmiotu zamówienia.</w:t>
            </w:r>
          </w:p>
        </w:tc>
      </w:tr>
      <w:tr w:rsidR="0029532C" w:rsidRPr="0029532C" w:rsidTr="00C2618B">
        <w:trPr>
          <w:trHeight w:val="420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624D" w:rsidRPr="0029532C" w:rsidRDefault="007E624D" w:rsidP="00202E78">
            <w:pPr>
              <w:numPr>
                <w:ilvl w:val="0"/>
                <w:numId w:val="26"/>
              </w:num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624D" w:rsidRPr="0029532C" w:rsidRDefault="007E624D" w:rsidP="00F47680">
            <w:pPr>
              <w:jc w:val="both"/>
              <w:rPr>
                <w:bCs/>
              </w:rPr>
            </w:pPr>
            <w:r w:rsidRPr="0029532C">
              <w:rPr>
                <w:sz w:val="22"/>
                <w:szCs w:val="22"/>
              </w:rPr>
              <w:t>Dostawa, rozładunek, wniesienie urządzeń i dostarczenie instrukcji stanowiskowej oraz jej wdrożenie będzie zrealizowane staraniem i na koszt Wykonawcy. Wyklucza się angażowanie pracowników UMB do czynności rozładunku lub wnoszenia urządzeń.</w:t>
            </w:r>
          </w:p>
        </w:tc>
      </w:tr>
      <w:tr w:rsidR="0029532C" w:rsidRPr="0029532C" w:rsidTr="00C2618B">
        <w:trPr>
          <w:trHeight w:val="278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624D" w:rsidRPr="0029532C" w:rsidRDefault="007E624D" w:rsidP="00202E78">
            <w:pPr>
              <w:numPr>
                <w:ilvl w:val="0"/>
                <w:numId w:val="26"/>
              </w:num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624D" w:rsidRPr="0029532C" w:rsidRDefault="007E624D" w:rsidP="00202E78">
            <w:pPr>
              <w:jc w:val="both"/>
              <w:rPr>
                <w:bCs/>
              </w:rPr>
            </w:pPr>
            <w:r w:rsidRPr="0029532C">
              <w:rPr>
                <w:sz w:val="22"/>
                <w:szCs w:val="22"/>
              </w:rPr>
              <w:t>Urządzenia zostaną dostarczone w odpowiednich oryginalnych opakowaniach, zapewniających zabezpieczenie przedmiotu dostawy przed wpływem jakichkolwiek szkodliwych czynników.</w:t>
            </w:r>
          </w:p>
        </w:tc>
      </w:tr>
      <w:tr w:rsidR="0029532C" w:rsidRPr="0029532C" w:rsidTr="00C2618B">
        <w:trPr>
          <w:trHeight w:val="545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624D" w:rsidRPr="0029532C" w:rsidRDefault="007E624D" w:rsidP="00202E78">
            <w:pPr>
              <w:numPr>
                <w:ilvl w:val="0"/>
                <w:numId w:val="26"/>
              </w:num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624D" w:rsidRPr="0029532C" w:rsidRDefault="007E624D" w:rsidP="00202E78">
            <w:pPr>
              <w:pStyle w:val="Tekstpodstawowywcity2"/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29532C">
              <w:rPr>
                <w:sz w:val="22"/>
                <w:szCs w:val="22"/>
              </w:rPr>
              <w:t>Urządzenia zostaną dostarczone do pomieszczeń wskazanych przez  Bezpośredniego Użytkownika lub osobę upoważnioną.</w:t>
            </w:r>
          </w:p>
        </w:tc>
      </w:tr>
      <w:tr w:rsidR="0029532C" w:rsidRPr="0029532C" w:rsidTr="00C2618B">
        <w:trPr>
          <w:trHeight w:val="591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624D" w:rsidRPr="0029532C" w:rsidRDefault="007E624D" w:rsidP="00202E78">
            <w:pPr>
              <w:numPr>
                <w:ilvl w:val="0"/>
                <w:numId w:val="26"/>
              </w:num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624D" w:rsidRPr="0029532C" w:rsidRDefault="007E624D" w:rsidP="00202E78">
            <w:pPr>
              <w:jc w:val="both"/>
            </w:pPr>
            <w:r w:rsidRPr="0029532C">
              <w:rPr>
                <w:sz w:val="22"/>
                <w:szCs w:val="22"/>
              </w:rPr>
              <w:t>Wykonawca jest zobowiązany do uprzątnięcia i zabrania ze sobą opakowań i innych materiałów (palet, kartonów, folii itp.) po dostarczonych urządzeniach z pomieszczeń, do których dostarczono urządzenia oraz z wszystkich innych pomieszczeń, w których znajdowałyby się powyższe opakowania i materiały.</w:t>
            </w:r>
          </w:p>
        </w:tc>
      </w:tr>
      <w:tr w:rsidR="0029532C" w:rsidRPr="0029532C" w:rsidTr="00C2618B">
        <w:trPr>
          <w:trHeight w:val="274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624D" w:rsidRPr="0029532C" w:rsidRDefault="007E624D" w:rsidP="00202E78">
            <w:pPr>
              <w:numPr>
                <w:ilvl w:val="0"/>
                <w:numId w:val="26"/>
              </w:num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624D" w:rsidRPr="0029532C" w:rsidRDefault="007E624D" w:rsidP="00202E78">
            <w:pPr>
              <w:jc w:val="both"/>
              <w:rPr>
                <w:rFonts w:eastAsia="Arial Unicode MS"/>
              </w:rPr>
            </w:pPr>
            <w:r w:rsidRPr="0029532C">
              <w:rPr>
                <w:sz w:val="22"/>
                <w:szCs w:val="22"/>
              </w:rPr>
              <w:t>Wszelkie uszkodzenia mienia Zamawiającego powstałe z winy Wykonawcy podczas wykonania czynności związanych z dostawą i montażem przedmiotu zamówienia Wykonawca usunie we własnym zakresie i na własny koszt.</w:t>
            </w:r>
          </w:p>
        </w:tc>
      </w:tr>
      <w:tr w:rsidR="0029532C" w:rsidRPr="0029532C" w:rsidTr="00C2618B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624D" w:rsidRPr="0029532C" w:rsidRDefault="007E624D" w:rsidP="00202E78">
            <w:pPr>
              <w:numPr>
                <w:ilvl w:val="0"/>
                <w:numId w:val="26"/>
              </w:num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624D" w:rsidRPr="0029532C" w:rsidRDefault="007E624D" w:rsidP="00202E78">
            <w:pPr>
              <w:jc w:val="both"/>
              <w:rPr>
                <w:b/>
              </w:rPr>
            </w:pPr>
            <w:r w:rsidRPr="0029532C">
              <w:rPr>
                <w:sz w:val="22"/>
                <w:szCs w:val="22"/>
              </w:rPr>
              <w:t>Zamawiający nie ponosi odpowiedzialności za ryzyko utraty lub uszkodzenia p</w:t>
            </w:r>
            <w:r w:rsidRPr="0029532C">
              <w:rPr>
                <w:sz w:val="22"/>
              </w:rPr>
              <w:t xml:space="preserve">rzedmiotu zamówienia dostarczonego i pozostawionego w pomieszczeniach lub na terenie Użytkownika/Zamawiającego </w:t>
            </w:r>
            <w:r w:rsidRPr="0029532C">
              <w:rPr>
                <w:sz w:val="22"/>
                <w:szCs w:val="22"/>
                <w:u w:val="single"/>
              </w:rPr>
              <w:t>przed podpisaniem protokołu odbioru</w:t>
            </w:r>
            <w:r w:rsidRPr="0029532C">
              <w:rPr>
                <w:sz w:val="22"/>
                <w:szCs w:val="22"/>
              </w:rPr>
              <w:t>.</w:t>
            </w:r>
          </w:p>
        </w:tc>
      </w:tr>
      <w:tr w:rsidR="0029532C" w:rsidRPr="0029532C" w:rsidTr="00C2618B">
        <w:trPr>
          <w:trHeight w:val="631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624D" w:rsidRPr="0029532C" w:rsidRDefault="007E624D" w:rsidP="00202E78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624D" w:rsidRPr="0029532C" w:rsidRDefault="0085662A" w:rsidP="00202E78">
            <w:pPr>
              <w:pStyle w:val="Akapitzlist"/>
              <w:ind w:left="0"/>
              <w:jc w:val="center"/>
              <w:rPr>
                <w:b/>
                <w:caps/>
                <w:sz w:val="22"/>
                <w:szCs w:val="22"/>
              </w:rPr>
            </w:pPr>
            <w:r w:rsidRPr="0029532C">
              <w:rPr>
                <w:b/>
                <w:caps/>
                <w:szCs w:val="22"/>
              </w:rPr>
              <w:t>Procedura odbioru urządzeNIA</w:t>
            </w:r>
          </w:p>
        </w:tc>
      </w:tr>
      <w:tr w:rsidR="0029532C" w:rsidRPr="0029532C" w:rsidTr="00C2618B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624D" w:rsidRPr="0029532C" w:rsidRDefault="007E624D" w:rsidP="00202E78">
            <w:pPr>
              <w:numPr>
                <w:ilvl w:val="0"/>
                <w:numId w:val="26"/>
              </w:num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624D" w:rsidRPr="0029532C" w:rsidRDefault="007E624D" w:rsidP="008113B9">
            <w:pPr>
              <w:jc w:val="both"/>
              <w:rPr>
                <w:sz w:val="22"/>
                <w:szCs w:val="22"/>
              </w:rPr>
            </w:pPr>
            <w:r w:rsidRPr="0029532C">
              <w:rPr>
                <w:sz w:val="22"/>
                <w:szCs w:val="22"/>
              </w:rPr>
              <w:t xml:space="preserve">Procedura odbioru rozpocznie się do </w:t>
            </w:r>
            <w:r w:rsidR="00266E89" w:rsidRPr="0029532C">
              <w:rPr>
                <w:sz w:val="22"/>
                <w:szCs w:val="22"/>
              </w:rPr>
              <w:t>3</w:t>
            </w:r>
            <w:r w:rsidRPr="0029532C">
              <w:rPr>
                <w:sz w:val="22"/>
                <w:szCs w:val="22"/>
              </w:rPr>
              <w:t xml:space="preserve"> dni </w:t>
            </w:r>
            <w:r w:rsidR="0006224E" w:rsidRPr="0029532C">
              <w:rPr>
                <w:sz w:val="22"/>
                <w:szCs w:val="22"/>
              </w:rPr>
              <w:t xml:space="preserve">roboczych </w:t>
            </w:r>
            <w:r w:rsidRPr="0029532C">
              <w:rPr>
                <w:sz w:val="22"/>
                <w:szCs w:val="22"/>
              </w:rPr>
              <w:t xml:space="preserve">od daty zgłoszenia przez Wykonawcę gotowości do odbioru. Gotowość do odbioru może być zgłoszona i przyjęta przez Zamawiającego </w:t>
            </w:r>
            <w:r w:rsidRPr="0029532C">
              <w:rPr>
                <w:sz w:val="22"/>
                <w:szCs w:val="22"/>
                <w:u w:val="single"/>
              </w:rPr>
              <w:t>wyłącznie:</w:t>
            </w:r>
            <w:r w:rsidRPr="0029532C">
              <w:rPr>
                <w:sz w:val="22"/>
                <w:szCs w:val="22"/>
              </w:rPr>
              <w:t xml:space="preserve"> po dostarczeniu i uruchomieniu wszystkich urządzeń wchodzących w skład zamówienia</w:t>
            </w:r>
            <w:r w:rsidR="0054323C" w:rsidRPr="0029532C">
              <w:rPr>
                <w:sz w:val="22"/>
                <w:szCs w:val="22"/>
              </w:rPr>
              <w:t>, wdrożeniu instrukcji stanowiskowej</w:t>
            </w:r>
            <w:r w:rsidRPr="0029532C">
              <w:rPr>
                <w:sz w:val="22"/>
                <w:szCs w:val="22"/>
              </w:rPr>
              <w:t xml:space="preserve"> oraz po ustaleniu dogodnego terminu z Bezpośrednim Użytkownikiem. Wyklucza się odbiór częściowy.</w:t>
            </w:r>
          </w:p>
        </w:tc>
      </w:tr>
      <w:tr w:rsidR="0029532C" w:rsidRPr="0029532C" w:rsidTr="00C2618B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624D" w:rsidRPr="0029532C" w:rsidRDefault="007E624D" w:rsidP="00202E78">
            <w:pPr>
              <w:numPr>
                <w:ilvl w:val="0"/>
                <w:numId w:val="26"/>
              </w:num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624D" w:rsidRPr="0029532C" w:rsidRDefault="007E624D" w:rsidP="00202E78">
            <w:pPr>
              <w:jc w:val="both"/>
              <w:rPr>
                <w:sz w:val="22"/>
                <w:szCs w:val="22"/>
              </w:rPr>
            </w:pPr>
            <w:r w:rsidRPr="0029532C">
              <w:rPr>
                <w:sz w:val="22"/>
                <w:szCs w:val="22"/>
              </w:rPr>
              <w:t>Wykonawca zgłasza gotowość do odbioru osobie uprawnionej przez Zamawiającego do kontaktu z Wykonawcami tj. osobie wskazanej w umowie jako odpowiedzialnej za realizację przedmiotu zamówienia.</w:t>
            </w:r>
          </w:p>
        </w:tc>
      </w:tr>
      <w:tr w:rsidR="0029532C" w:rsidRPr="0029532C" w:rsidTr="00C2618B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624D" w:rsidRPr="0029532C" w:rsidRDefault="007E624D" w:rsidP="00202E78">
            <w:pPr>
              <w:numPr>
                <w:ilvl w:val="0"/>
                <w:numId w:val="26"/>
              </w:num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624D" w:rsidRPr="0029532C" w:rsidRDefault="007E624D" w:rsidP="00202E78">
            <w:pPr>
              <w:pStyle w:val="Tekstpodstawowywcity2"/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29532C">
              <w:rPr>
                <w:sz w:val="22"/>
                <w:szCs w:val="22"/>
              </w:rPr>
              <w:t xml:space="preserve">Odbiór zakończy się podpisaniem </w:t>
            </w:r>
            <w:r w:rsidRPr="0029532C">
              <w:rPr>
                <w:sz w:val="22"/>
                <w:szCs w:val="22"/>
                <w:u w:val="single"/>
              </w:rPr>
              <w:t>bezusterkowego protokołu odbioru, po kompleksowej realizacji przedmiotu zamówienia</w:t>
            </w:r>
            <w:r w:rsidRPr="0029532C">
              <w:rPr>
                <w:sz w:val="22"/>
                <w:szCs w:val="22"/>
              </w:rPr>
              <w:t xml:space="preserve">. Ważność protokołu odbioru potwierdzą łącznie podpisy </w:t>
            </w:r>
            <w:r w:rsidR="00DA5D5F" w:rsidRPr="0029532C">
              <w:rPr>
                <w:sz w:val="22"/>
                <w:szCs w:val="22"/>
              </w:rPr>
              <w:t>czterech</w:t>
            </w:r>
            <w:r w:rsidRPr="0029532C">
              <w:rPr>
                <w:sz w:val="22"/>
                <w:szCs w:val="22"/>
              </w:rPr>
              <w:t xml:space="preserve"> osób:</w:t>
            </w:r>
          </w:p>
          <w:p w:rsidR="007E624D" w:rsidRPr="0029532C" w:rsidRDefault="007E624D" w:rsidP="00202E78">
            <w:pPr>
              <w:numPr>
                <w:ilvl w:val="0"/>
                <w:numId w:val="12"/>
              </w:numPr>
              <w:ind w:left="284" w:hanging="284"/>
              <w:rPr>
                <w:sz w:val="22"/>
                <w:szCs w:val="22"/>
              </w:rPr>
            </w:pPr>
            <w:r w:rsidRPr="0029532C">
              <w:rPr>
                <w:sz w:val="22"/>
                <w:szCs w:val="22"/>
              </w:rPr>
              <w:t>Wykonawcy (lub przedstawiciela Wykonawcy) przedmiotu zamówienia;</w:t>
            </w:r>
          </w:p>
          <w:p w:rsidR="007E624D" w:rsidRPr="0029532C" w:rsidRDefault="007E624D" w:rsidP="00202E78">
            <w:pPr>
              <w:numPr>
                <w:ilvl w:val="0"/>
                <w:numId w:val="12"/>
              </w:numPr>
              <w:ind w:left="284" w:hanging="284"/>
              <w:rPr>
                <w:sz w:val="22"/>
                <w:szCs w:val="22"/>
              </w:rPr>
            </w:pPr>
            <w:r w:rsidRPr="0029532C">
              <w:rPr>
                <w:sz w:val="22"/>
                <w:szCs w:val="22"/>
              </w:rPr>
              <w:t>Bezpośredniego Użytkownika (lub osoby upoważnionej) przedmiotu zamówienia;</w:t>
            </w:r>
          </w:p>
          <w:p w:rsidR="00DA5D5F" w:rsidRPr="0069138B" w:rsidRDefault="007E624D" w:rsidP="0069138B">
            <w:pPr>
              <w:numPr>
                <w:ilvl w:val="0"/>
                <w:numId w:val="12"/>
              </w:numPr>
              <w:ind w:left="284" w:hanging="284"/>
              <w:rPr>
                <w:sz w:val="22"/>
                <w:szCs w:val="22"/>
              </w:rPr>
            </w:pPr>
            <w:r w:rsidRPr="0029532C">
              <w:rPr>
                <w:sz w:val="22"/>
                <w:szCs w:val="22"/>
              </w:rPr>
              <w:t>Osoby odpowiedzialnej (lub upoważnionej) za rea</w:t>
            </w:r>
            <w:r w:rsidR="007F3DD6" w:rsidRPr="0029532C">
              <w:rPr>
                <w:sz w:val="22"/>
                <w:szCs w:val="22"/>
              </w:rPr>
              <w:t xml:space="preserve">lizację przedmiotu zamówienia </w:t>
            </w:r>
            <w:r w:rsidRPr="0029532C">
              <w:rPr>
                <w:sz w:val="22"/>
                <w:szCs w:val="22"/>
              </w:rPr>
              <w:t>z Działu Zaopatrzenia UMB</w:t>
            </w:r>
          </w:p>
        </w:tc>
      </w:tr>
      <w:tr w:rsidR="0029532C" w:rsidRPr="0029532C" w:rsidTr="00C2618B">
        <w:trPr>
          <w:trHeight w:val="432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624D" w:rsidRPr="0029532C" w:rsidRDefault="007E624D" w:rsidP="00202E78">
            <w:pPr>
              <w:numPr>
                <w:ilvl w:val="0"/>
                <w:numId w:val="26"/>
              </w:num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624D" w:rsidRPr="0029532C" w:rsidRDefault="007E624D" w:rsidP="00202E78">
            <w:pPr>
              <w:jc w:val="both"/>
              <w:rPr>
                <w:sz w:val="22"/>
                <w:szCs w:val="22"/>
              </w:rPr>
            </w:pPr>
            <w:r w:rsidRPr="0029532C">
              <w:rPr>
                <w:sz w:val="22"/>
                <w:szCs w:val="22"/>
              </w:rPr>
              <w:t>Protokół odbioru będzie sporządzony w 2 egzemplarzach.</w:t>
            </w:r>
          </w:p>
        </w:tc>
      </w:tr>
      <w:tr w:rsidR="0029532C" w:rsidRPr="0029532C" w:rsidTr="00C2618B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624D" w:rsidRPr="0029532C" w:rsidRDefault="007E624D" w:rsidP="00202E78">
            <w:pPr>
              <w:numPr>
                <w:ilvl w:val="0"/>
                <w:numId w:val="26"/>
              </w:num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624D" w:rsidRPr="0029532C" w:rsidRDefault="007E624D" w:rsidP="00202E78">
            <w:pPr>
              <w:pStyle w:val="Tekstpodstawowywcity2"/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29532C">
              <w:rPr>
                <w:sz w:val="22"/>
                <w:szCs w:val="22"/>
              </w:rPr>
              <w:t>Z chwilą podpisania protokołu odbioru Wykonawca przekaże Użytkownikowi następujące dokumenty w języku polskim (b</w:t>
            </w:r>
            <w:r w:rsidRPr="0029532C">
              <w:rPr>
                <w:rFonts w:eastAsia="Arial Unicode MS"/>
                <w:sz w:val="22"/>
                <w:szCs w:val="22"/>
              </w:rPr>
              <w:t>ezwzględnym warunkiem podpisania protokołu odbioru jest dostarczenie wszystkich kompletnych niżej wymienionych dokumentów)</w:t>
            </w:r>
            <w:r w:rsidRPr="0029532C">
              <w:rPr>
                <w:sz w:val="22"/>
                <w:szCs w:val="22"/>
              </w:rPr>
              <w:t>:</w:t>
            </w:r>
          </w:p>
          <w:p w:rsidR="007E624D" w:rsidRPr="0029532C" w:rsidRDefault="007E624D" w:rsidP="00202E78">
            <w:pPr>
              <w:pStyle w:val="Tekstpodstawowywcity2"/>
              <w:numPr>
                <w:ilvl w:val="0"/>
                <w:numId w:val="16"/>
              </w:numPr>
              <w:spacing w:after="0" w:line="240" w:lineRule="auto"/>
              <w:ind w:left="340" w:hanging="340"/>
              <w:jc w:val="both"/>
              <w:rPr>
                <w:sz w:val="22"/>
                <w:szCs w:val="22"/>
              </w:rPr>
            </w:pPr>
            <w:r w:rsidRPr="0029532C">
              <w:rPr>
                <w:sz w:val="22"/>
                <w:szCs w:val="22"/>
              </w:rPr>
              <w:t>Instrukcję</w:t>
            </w:r>
            <w:r w:rsidR="00043A34" w:rsidRPr="0029532C">
              <w:rPr>
                <w:sz w:val="22"/>
                <w:szCs w:val="22"/>
              </w:rPr>
              <w:t xml:space="preserve"> stanowiskową</w:t>
            </w:r>
            <w:r w:rsidR="006872EC" w:rsidRPr="0029532C">
              <w:rPr>
                <w:sz w:val="22"/>
                <w:szCs w:val="22"/>
              </w:rPr>
              <w:t xml:space="preserve"> </w:t>
            </w:r>
            <w:r w:rsidRPr="0029532C">
              <w:rPr>
                <w:sz w:val="22"/>
                <w:szCs w:val="22"/>
              </w:rPr>
              <w:t>/</w:t>
            </w:r>
            <w:r w:rsidR="006872EC" w:rsidRPr="0029532C">
              <w:rPr>
                <w:sz w:val="22"/>
                <w:szCs w:val="22"/>
              </w:rPr>
              <w:t xml:space="preserve"> </w:t>
            </w:r>
            <w:r w:rsidRPr="0029532C">
              <w:rPr>
                <w:sz w:val="22"/>
                <w:szCs w:val="22"/>
              </w:rPr>
              <w:t>instrukcj</w:t>
            </w:r>
            <w:r w:rsidR="00043A34" w:rsidRPr="0029532C">
              <w:rPr>
                <w:sz w:val="22"/>
                <w:szCs w:val="22"/>
              </w:rPr>
              <w:t>ę</w:t>
            </w:r>
            <w:r w:rsidRPr="0029532C">
              <w:rPr>
                <w:sz w:val="22"/>
                <w:szCs w:val="22"/>
              </w:rPr>
              <w:t xml:space="preserve"> obsługi urządzenia;</w:t>
            </w:r>
          </w:p>
          <w:p w:rsidR="007E624D" w:rsidRPr="0029532C" w:rsidRDefault="0091253E" w:rsidP="0091253E">
            <w:pPr>
              <w:pStyle w:val="Tekstpodstawowywcity2"/>
              <w:numPr>
                <w:ilvl w:val="0"/>
                <w:numId w:val="16"/>
              </w:numPr>
              <w:spacing w:after="0" w:line="240" w:lineRule="auto"/>
              <w:ind w:left="340" w:hanging="340"/>
              <w:jc w:val="both"/>
              <w:rPr>
                <w:sz w:val="22"/>
                <w:szCs w:val="22"/>
              </w:rPr>
            </w:pPr>
            <w:r w:rsidRPr="0029532C">
              <w:rPr>
                <w:sz w:val="22"/>
                <w:szCs w:val="22"/>
              </w:rPr>
              <w:t>Kartę gwarancyjną.</w:t>
            </w:r>
          </w:p>
        </w:tc>
      </w:tr>
      <w:tr w:rsidR="00F47680" w:rsidRPr="0029532C" w:rsidTr="00C2618B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624D" w:rsidRPr="0029532C" w:rsidRDefault="007E624D" w:rsidP="00202E78">
            <w:pPr>
              <w:numPr>
                <w:ilvl w:val="0"/>
                <w:numId w:val="26"/>
              </w:num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624D" w:rsidRPr="0029532C" w:rsidRDefault="007E624D" w:rsidP="00202E78">
            <w:pPr>
              <w:jc w:val="both"/>
              <w:rPr>
                <w:sz w:val="22"/>
                <w:szCs w:val="22"/>
              </w:rPr>
            </w:pPr>
            <w:r w:rsidRPr="0029532C">
              <w:rPr>
                <w:sz w:val="22"/>
                <w:szCs w:val="22"/>
              </w:rPr>
              <w:t>Z chwilą podpisania protokołu odbioru na Zamawiającego przechodzi ryzyko utraty lub uszkodzenia urządzenia.</w:t>
            </w:r>
          </w:p>
        </w:tc>
      </w:tr>
    </w:tbl>
    <w:p w:rsidR="007E624D" w:rsidRPr="0029532C" w:rsidRDefault="007E624D" w:rsidP="00202E78">
      <w:pPr>
        <w:rPr>
          <w:szCs w:val="18"/>
        </w:rPr>
      </w:pPr>
    </w:p>
    <w:p w:rsidR="007E624D" w:rsidRPr="0029532C" w:rsidRDefault="007E624D" w:rsidP="00202E78">
      <w:pPr>
        <w:rPr>
          <w:szCs w:val="18"/>
        </w:rPr>
      </w:pPr>
    </w:p>
    <w:p w:rsidR="007E624D" w:rsidRPr="0029532C" w:rsidRDefault="007E624D" w:rsidP="00202E78">
      <w:pPr>
        <w:rPr>
          <w:szCs w:val="18"/>
        </w:rPr>
      </w:pPr>
    </w:p>
    <w:p w:rsidR="007E624D" w:rsidRPr="0029532C" w:rsidRDefault="007E624D" w:rsidP="00202E78">
      <w:pPr>
        <w:rPr>
          <w:szCs w:val="18"/>
        </w:rPr>
      </w:pPr>
    </w:p>
    <w:p w:rsidR="007E624D" w:rsidRPr="0029532C" w:rsidRDefault="007E624D" w:rsidP="00202E78">
      <w:pPr>
        <w:rPr>
          <w:szCs w:val="18"/>
        </w:rPr>
      </w:pPr>
    </w:p>
    <w:p w:rsidR="007E624D" w:rsidRPr="0029532C" w:rsidRDefault="007E624D" w:rsidP="00202E78">
      <w:pPr>
        <w:rPr>
          <w:szCs w:val="18"/>
        </w:rPr>
      </w:pPr>
    </w:p>
    <w:p w:rsidR="007E624D" w:rsidRPr="0029532C" w:rsidRDefault="007E624D" w:rsidP="00202E78">
      <w:pPr>
        <w:rPr>
          <w:szCs w:val="18"/>
        </w:rPr>
      </w:pPr>
    </w:p>
    <w:p w:rsidR="007E624D" w:rsidRPr="0029532C" w:rsidRDefault="007E624D" w:rsidP="00202E78">
      <w:pPr>
        <w:rPr>
          <w:szCs w:val="18"/>
        </w:rPr>
      </w:pPr>
    </w:p>
    <w:p w:rsidR="004752B9" w:rsidRPr="000830B8" w:rsidRDefault="004752B9" w:rsidP="004752B9">
      <w:pPr>
        <w:jc w:val="both"/>
        <w:rPr>
          <w:rFonts w:eastAsia="SimSun"/>
          <w:b/>
          <w:bCs/>
          <w:kern w:val="20"/>
          <w:sz w:val="22"/>
          <w:szCs w:val="22"/>
          <w:lang w:eastAsia="hi-IN" w:bidi="hi-IN"/>
        </w:rPr>
      </w:pPr>
    </w:p>
    <w:p w:rsidR="004752B9" w:rsidRPr="000830B8" w:rsidRDefault="004752B9" w:rsidP="004752B9">
      <w:pPr>
        <w:jc w:val="center"/>
        <w:rPr>
          <w:rFonts w:eastAsia="SimSun"/>
          <w:b/>
          <w:bCs/>
          <w:kern w:val="20"/>
          <w:sz w:val="22"/>
          <w:szCs w:val="22"/>
          <w:lang w:eastAsia="hi-IN" w:bidi="hi-IN"/>
        </w:rPr>
      </w:pPr>
    </w:p>
    <w:p w:rsidR="004752B9" w:rsidRPr="00053711" w:rsidRDefault="004752B9" w:rsidP="004752B9">
      <w:pPr>
        <w:tabs>
          <w:tab w:val="center" w:pos="1440"/>
          <w:tab w:val="center" w:pos="7560"/>
        </w:tabs>
        <w:ind w:left="709"/>
        <w:jc w:val="right"/>
        <w:rPr>
          <w:sz w:val="22"/>
        </w:rPr>
      </w:pPr>
      <w:r w:rsidRPr="00053711">
        <w:rPr>
          <w:sz w:val="22"/>
        </w:rPr>
        <w:t>………………………………..</w:t>
      </w:r>
    </w:p>
    <w:p w:rsidR="004752B9" w:rsidRPr="00053711" w:rsidRDefault="004752B9" w:rsidP="004752B9">
      <w:pPr>
        <w:tabs>
          <w:tab w:val="center" w:pos="1440"/>
          <w:tab w:val="center" w:pos="7560"/>
        </w:tabs>
        <w:rPr>
          <w:i/>
          <w:sz w:val="16"/>
        </w:rPr>
      </w:pPr>
      <w:r w:rsidRPr="00053711">
        <w:rPr>
          <w:i/>
          <w:sz w:val="16"/>
          <w:szCs w:val="16"/>
        </w:rPr>
        <w:tab/>
        <w:t xml:space="preserve">                          </w:t>
      </w:r>
      <w:r w:rsidRPr="00053711">
        <w:rPr>
          <w:i/>
          <w:sz w:val="16"/>
          <w:szCs w:val="16"/>
        </w:rPr>
        <w:tab/>
        <w:t xml:space="preserve">                                              </w:t>
      </w:r>
      <w:r w:rsidRPr="00053711">
        <w:rPr>
          <w:i/>
          <w:sz w:val="16"/>
        </w:rPr>
        <w:t>(podpisy i pieczątki upełnomocnionego (-</w:t>
      </w:r>
      <w:proofErr w:type="spellStart"/>
      <w:r w:rsidRPr="00053711">
        <w:rPr>
          <w:i/>
          <w:sz w:val="16"/>
        </w:rPr>
        <w:t>ych</w:t>
      </w:r>
      <w:proofErr w:type="spellEnd"/>
      <w:r w:rsidRPr="00053711">
        <w:rPr>
          <w:i/>
          <w:sz w:val="16"/>
        </w:rPr>
        <w:t>)</w:t>
      </w:r>
      <w:r w:rsidRPr="00053711">
        <w:rPr>
          <w:i/>
          <w:sz w:val="16"/>
          <w:szCs w:val="16"/>
        </w:rPr>
        <w:tab/>
      </w:r>
      <w:r w:rsidRPr="00053711">
        <w:rPr>
          <w:i/>
          <w:sz w:val="16"/>
          <w:szCs w:val="16"/>
        </w:rPr>
        <w:tab/>
        <w:t xml:space="preserve">                                             </w:t>
      </w:r>
      <w:r w:rsidRPr="00053711">
        <w:rPr>
          <w:i/>
          <w:sz w:val="16"/>
        </w:rPr>
        <w:t>przedstawiciela (-li) firmy Wykonawcy)</w:t>
      </w:r>
      <w:r w:rsidRPr="00053711">
        <w:rPr>
          <w:sz w:val="16"/>
          <w:vertAlign w:val="superscript"/>
        </w:rPr>
        <w:t xml:space="preserve"> </w:t>
      </w:r>
      <w:r w:rsidRPr="00053711">
        <w:rPr>
          <w:vertAlign w:val="superscript"/>
        </w:rPr>
        <w:t>*)</w:t>
      </w:r>
      <w:r w:rsidRPr="00053711">
        <w:rPr>
          <w:i/>
          <w:sz w:val="16"/>
          <w:szCs w:val="16"/>
        </w:rPr>
        <w:tab/>
        <w:t xml:space="preserve">                                          </w:t>
      </w:r>
    </w:p>
    <w:p w:rsidR="004752B9" w:rsidRPr="00053711" w:rsidRDefault="004752B9" w:rsidP="004752B9">
      <w:pPr>
        <w:tabs>
          <w:tab w:val="left" w:pos="6237"/>
        </w:tabs>
        <w:rPr>
          <w:b/>
        </w:rPr>
      </w:pPr>
      <w:r w:rsidRPr="00053711">
        <w:rPr>
          <w:i/>
          <w:sz w:val="16"/>
        </w:rPr>
        <w:t xml:space="preserve">                                                  </w:t>
      </w:r>
      <w:r w:rsidRPr="00053711">
        <w:rPr>
          <w:i/>
          <w:sz w:val="16"/>
        </w:rPr>
        <w:tab/>
      </w:r>
      <w:r w:rsidRPr="00053711">
        <w:rPr>
          <w:i/>
          <w:sz w:val="16"/>
        </w:rPr>
        <w:tab/>
      </w:r>
      <w:r w:rsidRPr="00053711">
        <w:rPr>
          <w:i/>
          <w:sz w:val="16"/>
        </w:rPr>
        <w:tab/>
      </w:r>
      <w:r w:rsidRPr="00053711">
        <w:rPr>
          <w:i/>
          <w:sz w:val="16"/>
        </w:rPr>
        <w:tab/>
      </w:r>
      <w:r w:rsidRPr="00053711">
        <w:rPr>
          <w:i/>
          <w:sz w:val="16"/>
        </w:rPr>
        <w:tab/>
      </w:r>
      <w:r w:rsidRPr="00053711">
        <w:rPr>
          <w:i/>
          <w:sz w:val="16"/>
        </w:rPr>
        <w:tab/>
      </w:r>
      <w:r w:rsidRPr="00053711">
        <w:rPr>
          <w:i/>
          <w:sz w:val="16"/>
        </w:rPr>
        <w:tab/>
      </w:r>
      <w:r w:rsidRPr="00053711">
        <w:rPr>
          <w:i/>
          <w:sz w:val="16"/>
        </w:rPr>
        <w:tab/>
        <w:t xml:space="preserve">                    </w:t>
      </w:r>
    </w:p>
    <w:p w:rsidR="004752B9" w:rsidRPr="00053711" w:rsidRDefault="004752B9" w:rsidP="004752B9">
      <w:pPr>
        <w:tabs>
          <w:tab w:val="left" w:pos="6521"/>
        </w:tabs>
        <w:rPr>
          <w:sz w:val="22"/>
        </w:rPr>
      </w:pPr>
      <w:r w:rsidRPr="00053711">
        <w:rPr>
          <w:sz w:val="22"/>
        </w:rPr>
        <w:t xml:space="preserve">   ...…………………...…………</w:t>
      </w:r>
    </w:p>
    <w:p w:rsidR="004752B9" w:rsidRPr="00053711" w:rsidRDefault="004752B9" w:rsidP="004752B9">
      <w:pPr>
        <w:tabs>
          <w:tab w:val="left" w:pos="6521"/>
        </w:tabs>
        <w:rPr>
          <w:sz w:val="22"/>
        </w:rPr>
      </w:pPr>
      <w:r w:rsidRPr="00053711">
        <w:rPr>
          <w:i/>
          <w:sz w:val="16"/>
          <w:szCs w:val="16"/>
        </w:rPr>
        <w:t xml:space="preserve">          Akceptacja (podpis i pieczątka)</w:t>
      </w:r>
    </w:p>
    <w:p w:rsidR="004752B9" w:rsidRDefault="004752B9" w:rsidP="004752B9">
      <w:pPr>
        <w:rPr>
          <w:vertAlign w:val="superscript"/>
        </w:rPr>
      </w:pPr>
      <w:r w:rsidRPr="00053711">
        <w:rPr>
          <w:i/>
          <w:sz w:val="16"/>
        </w:rPr>
        <w:t xml:space="preserve">Kierownika Zakładu UMB (lub osoby upoważnionej) </w:t>
      </w:r>
      <w:r w:rsidRPr="00053711">
        <w:rPr>
          <w:vertAlign w:val="superscript"/>
        </w:rPr>
        <w:t>**)</w:t>
      </w:r>
    </w:p>
    <w:p w:rsidR="004752B9" w:rsidRDefault="004752B9" w:rsidP="004752B9">
      <w:pPr>
        <w:rPr>
          <w:vertAlign w:val="superscript"/>
        </w:rPr>
      </w:pPr>
    </w:p>
    <w:p w:rsidR="004752B9" w:rsidRDefault="004752B9" w:rsidP="004752B9">
      <w:pPr>
        <w:rPr>
          <w:vertAlign w:val="superscript"/>
        </w:rPr>
      </w:pPr>
    </w:p>
    <w:p w:rsidR="004752B9" w:rsidRDefault="004752B9" w:rsidP="004752B9">
      <w:pPr>
        <w:rPr>
          <w:vertAlign w:val="superscript"/>
        </w:rPr>
      </w:pPr>
    </w:p>
    <w:p w:rsidR="004752B9" w:rsidRDefault="004752B9" w:rsidP="004752B9">
      <w:pPr>
        <w:rPr>
          <w:vertAlign w:val="superscript"/>
        </w:rPr>
      </w:pPr>
    </w:p>
    <w:p w:rsidR="004752B9" w:rsidRDefault="004752B9" w:rsidP="004752B9">
      <w:pPr>
        <w:rPr>
          <w:vertAlign w:val="superscript"/>
        </w:rPr>
      </w:pPr>
    </w:p>
    <w:p w:rsidR="004752B9" w:rsidRDefault="004752B9" w:rsidP="004752B9">
      <w:pPr>
        <w:rPr>
          <w:b/>
          <w:sz w:val="18"/>
          <w:szCs w:val="18"/>
        </w:rPr>
      </w:pPr>
      <w:r w:rsidRPr="002F24EB">
        <w:rPr>
          <w:b/>
          <w:sz w:val="18"/>
          <w:szCs w:val="18"/>
          <w:vertAlign w:val="superscript"/>
        </w:rPr>
        <w:t>*)</w:t>
      </w:r>
      <w:r w:rsidRPr="002F24EB">
        <w:rPr>
          <w:b/>
          <w:sz w:val="18"/>
          <w:szCs w:val="18"/>
        </w:rPr>
        <w:t xml:space="preserve"> Wypełnia Wykonawca.</w:t>
      </w:r>
    </w:p>
    <w:p w:rsidR="007E624D" w:rsidRPr="0029532C" w:rsidRDefault="007E624D" w:rsidP="00202E78">
      <w:pPr>
        <w:rPr>
          <w:szCs w:val="18"/>
        </w:rPr>
      </w:pPr>
    </w:p>
    <w:sectPr w:rsidR="007E624D" w:rsidRPr="0029532C" w:rsidSect="00472F13">
      <w:footerReference w:type="default" r:id="rId9"/>
      <w:pgSz w:w="11906" w:h="16838"/>
      <w:pgMar w:top="1418" w:right="1418" w:bottom="1418" w:left="1418" w:header="851" w:footer="5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0C6B" w:rsidRDefault="00EA0C6B" w:rsidP="007D0747">
      <w:r>
        <w:separator/>
      </w:r>
    </w:p>
  </w:endnote>
  <w:endnote w:type="continuationSeparator" w:id="0">
    <w:p w:rsidR="00EA0C6B" w:rsidRDefault="00EA0C6B" w:rsidP="007D07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utura Lt BT">
    <w:altName w:val="MS Gothic"/>
    <w:panose1 w:val="00000000000000000000"/>
    <w:charset w:val="00"/>
    <w:family w:val="swiss"/>
    <w:notTrueType/>
    <w:pitch w:val="default"/>
    <w:sig w:usb0="00000000" w:usb1="08070000" w:usb2="00000010" w:usb3="00000000" w:csb0="00020003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1580922"/>
      <w:docPartObj>
        <w:docPartGallery w:val="Page Numbers (Bottom of Page)"/>
        <w:docPartUnique/>
      </w:docPartObj>
    </w:sdtPr>
    <w:sdtEndPr/>
    <w:sdtContent>
      <w:p w:rsidR="00680089" w:rsidRDefault="0068008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056B">
          <w:rPr>
            <w:noProof/>
          </w:rPr>
          <w:t>9</w:t>
        </w:r>
        <w:r>
          <w:fldChar w:fldCharType="end"/>
        </w:r>
      </w:p>
    </w:sdtContent>
  </w:sdt>
  <w:p w:rsidR="003A4007" w:rsidRPr="00E3287E" w:rsidRDefault="003A4007" w:rsidP="00E3287E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0C6B" w:rsidRDefault="00EA0C6B" w:rsidP="007D0747">
      <w:r>
        <w:separator/>
      </w:r>
    </w:p>
  </w:footnote>
  <w:footnote w:type="continuationSeparator" w:id="0">
    <w:p w:rsidR="00EA0C6B" w:rsidRDefault="00EA0C6B" w:rsidP="007D07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03308"/>
    <w:multiLevelType w:val="hybridMultilevel"/>
    <w:tmpl w:val="0E46E110"/>
    <w:lvl w:ilvl="0" w:tplc="EF96D1B8">
      <w:start w:val="1"/>
      <w:numFmt w:val="decimal"/>
      <w:lvlText w:val="%1"/>
      <w:lvlJc w:val="center"/>
      <w:pPr>
        <w:tabs>
          <w:tab w:val="num" w:pos="502"/>
        </w:tabs>
        <w:ind w:left="0" w:firstLine="142"/>
      </w:pPr>
      <w:rPr>
        <w:rFonts w:ascii="Times New Roman" w:hAnsi="Times New Roman" w:cs="Times New Roman" w:hint="default"/>
        <w:b w:val="0"/>
        <w:i w:val="0"/>
        <w:color w:val="auto"/>
        <w:sz w:val="22"/>
        <w:szCs w:val="20"/>
      </w:rPr>
    </w:lvl>
    <w:lvl w:ilvl="1" w:tplc="ABBA6C0C">
      <w:start w:val="1"/>
      <w:numFmt w:val="lowerLetter"/>
      <w:lvlText w:val="%2)"/>
      <w:lvlJc w:val="left"/>
      <w:pPr>
        <w:tabs>
          <w:tab w:val="num" w:pos="1408"/>
        </w:tabs>
        <w:ind w:left="1408" w:hanging="284"/>
      </w:pPr>
      <w:rPr>
        <w:rFonts w:hint="default"/>
        <w:b w:val="0"/>
        <w:i w:val="0"/>
        <w:sz w:val="22"/>
      </w:rPr>
    </w:lvl>
    <w:lvl w:ilvl="2" w:tplc="3558F218">
      <w:start w:val="1"/>
      <w:numFmt w:val="bullet"/>
      <w:lvlText w:val="-"/>
      <w:lvlJc w:val="left"/>
      <w:pPr>
        <w:tabs>
          <w:tab w:val="num" w:pos="2384"/>
        </w:tabs>
        <w:ind w:left="2384" w:hanging="360"/>
      </w:pPr>
      <w:rPr>
        <w:rFonts w:ascii="Times New Roman" w:eastAsia="Times New Roman" w:hAnsi="Times New Roman" w:cs="Times New Roman" w:hint="default"/>
      </w:rPr>
    </w:lvl>
    <w:lvl w:ilvl="3" w:tplc="9FDA14BE">
      <w:start w:val="1"/>
      <w:numFmt w:val="lowerLetter"/>
      <w:lvlText w:val="%4)"/>
      <w:lvlJc w:val="left"/>
      <w:pPr>
        <w:tabs>
          <w:tab w:val="num" w:pos="2879"/>
        </w:tabs>
        <w:ind w:left="2879" w:hanging="284"/>
      </w:pPr>
      <w:rPr>
        <w:rFonts w:hint="default"/>
        <w:b/>
        <w:i w:val="0"/>
        <w:sz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44"/>
        </w:tabs>
        <w:ind w:left="364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4"/>
        </w:tabs>
        <w:ind w:left="43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4"/>
        </w:tabs>
        <w:ind w:left="50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4"/>
        </w:tabs>
        <w:ind w:left="58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4"/>
        </w:tabs>
        <w:ind w:left="6524" w:hanging="180"/>
      </w:pPr>
    </w:lvl>
  </w:abstractNum>
  <w:abstractNum w:abstractNumId="1" w15:restartNumberingAfterBreak="0">
    <w:nsid w:val="005023F0"/>
    <w:multiLevelType w:val="hybridMultilevel"/>
    <w:tmpl w:val="F0D023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ED64D0"/>
    <w:multiLevelType w:val="hybridMultilevel"/>
    <w:tmpl w:val="5AC0F34E"/>
    <w:lvl w:ilvl="0" w:tplc="ABB252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trike w:val="0"/>
        <w:sz w:val="20"/>
      </w:rPr>
    </w:lvl>
    <w:lvl w:ilvl="1" w:tplc="3B40885E">
      <w:start w:val="7"/>
      <w:numFmt w:val="bullet"/>
      <w:lvlText w:val="-"/>
      <w:lvlJc w:val="left"/>
      <w:pPr>
        <w:tabs>
          <w:tab w:val="num" w:pos="1477"/>
        </w:tabs>
        <w:ind w:left="1477" w:hanging="397"/>
      </w:pPr>
      <w:rPr>
        <w:rFonts w:ascii="Bookman Old Style" w:hAnsi="Bookman Old Style" w:cs="Times New Roman" w:hint="default"/>
        <w:b w:val="0"/>
        <w:i w:val="0"/>
        <w:sz w:val="18"/>
        <w:szCs w:val="18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4E163CE"/>
    <w:multiLevelType w:val="hybridMultilevel"/>
    <w:tmpl w:val="482E687A"/>
    <w:lvl w:ilvl="0" w:tplc="4A18DF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052CB3"/>
    <w:multiLevelType w:val="hybridMultilevel"/>
    <w:tmpl w:val="A0021378"/>
    <w:lvl w:ilvl="0" w:tplc="5508653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CC2721"/>
    <w:multiLevelType w:val="hybridMultilevel"/>
    <w:tmpl w:val="9F5C18FC"/>
    <w:lvl w:ilvl="0" w:tplc="BD8E86F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  <w:color w:val="000000"/>
        <w:sz w:val="20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316A72"/>
    <w:multiLevelType w:val="hybridMultilevel"/>
    <w:tmpl w:val="3A1E0DE8"/>
    <w:lvl w:ilvl="0" w:tplc="00B8EE8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AB70C7"/>
    <w:multiLevelType w:val="hybridMultilevel"/>
    <w:tmpl w:val="A35234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2E5FD9"/>
    <w:multiLevelType w:val="hybridMultilevel"/>
    <w:tmpl w:val="B0ECC050"/>
    <w:lvl w:ilvl="0" w:tplc="04150017">
      <w:start w:val="1"/>
      <w:numFmt w:val="lowerLetter"/>
      <w:lvlText w:val="%1)"/>
      <w:lvlJc w:val="left"/>
      <w:pPr>
        <w:tabs>
          <w:tab w:val="num" w:pos="502"/>
        </w:tabs>
        <w:ind w:left="0" w:firstLine="142"/>
      </w:pPr>
      <w:rPr>
        <w:rFonts w:hint="default"/>
        <w:b w:val="0"/>
        <w:i w:val="0"/>
        <w:color w:val="auto"/>
        <w:sz w:val="22"/>
        <w:szCs w:val="20"/>
      </w:rPr>
    </w:lvl>
    <w:lvl w:ilvl="1" w:tplc="ABBA6C0C">
      <w:start w:val="1"/>
      <w:numFmt w:val="lowerLetter"/>
      <w:lvlText w:val="%2)"/>
      <w:lvlJc w:val="left"/>
      <w:pPr>
        <w:tabs>
          <w:tab w:val="num" w:pos="1408"/>
        </w:tabs>
        <w:ind w:left="1408" w:hanging="284"/>
      </w:pPr>
      <w:rPr>
        <w:rFonts w:hint="default"/>
        <w:b w:val="0"/>
        <w:i w:val="0"/>
        <w:sz w:val="22"/>
      </w:rPr>
    </w:lvl>
    <w:lvl w:ilvl="2" w:tplc="3558F218">
      <w:start w:val="1"/>
      <w:numFmt w:val="bullet"/>
      <w:lvlText w:val="-"/>
      <w:lvlJc w:val="left"/>
      <w:pPr>
        <w:tabs>
          <w:tab w:val="num" w:pos="2384"/>
        </w:tabs>
        <w:ind w:left="2384" w:hanging="360"/>
      </w:pPr>
      <w:rPr>
        <w:rFonts w:ascii="Times New Roman" w:eastAsia="Times New Roman" w:hAnsi="Times New Roman" w:cs="Times New Roman" w:hint="default"/>
      </w:rPr>
    </w:lvl>
    <w:lvl w:ilvl="3" w:tplc="9FDA14BE">
      <w:start w:val="1"/>
      <w:numFmt w:val="lowerLetter"/>
      <w:lvlText w:val="%4)"/>
      <w:lvlJc w:val="left"/>
      <w:pPr>
        <w:tabs>
          <w:tab w:val="num" w:pos="2879"/>
        </w:tabs>
        <w:ind w:left="2879" w:hanging="284"/>
      </w:pPr>
      <w:rPr>
        <w:rFonts w:hint="default"/>
        <w:b/>
        <w:i w:val="0"/>
        <w:sz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44"/>
        </w:tabs>
        <w:ind w:left="364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4"/>
        </w:tabs>
        <w:ind w:left="43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4"/>
        </w:tabs>
        <w:ind w:left="50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4"/>
        </w:tabs>
        <w:ind w:left="58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4"/>
        </w:tabs>
        <w:ind w:left="6524" w:hanging="180"/>
      </w:pPr>
    </w:lvl>
  </w:abstractNum>
  <w:abstractNum w:abstractNumId="9" w15:restartNumberingAfterBreak="0">
    <w:nsid w:val="19DD7A25"/>
    <w:multiLevelType w:val="hybridMultilevel"/>
    <w:tmpl w:val="AB34557C"/>
    <w:lvl w:ilvl="0" w:tplc="DC10F2E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241C26"/>
    <w:multiLevelType w:val="hybridMultilevel"/>
    <w:tmpl w:val="A470D6FC"/>
    <w:lvl w:ilvl="0" w:tplc="25D8429E">
      <w:start w:val="1"/>
      <w:numFmt w:val="decimal"/>
      <w:suff w:val="nothing"/>
      <w:lvlText w:val="%1"/>
      <w:lvlJc w:val="center"/>
      <w:pPr>
        <w:ind w:left="680" w:hanging="623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1" w:tplc="7D3E3CF6">
      <w:start w:val="1"/>
      <w:numFmt w:val="lowerLetter"/>
      <w:lvlText w:val="%2)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b/>
        <w:i w:val="0"/>
        <w:color w:val="000000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ind w:left="2386" w:hanging="180"/>
      </w:pPr>
    </w:lvl>
    <w:lvl w:ilvl="3" w:tplc="0415000F" w:tentative="1">
      <w:start w:val="1"/>
      <w:numFmt w:val="decimal"/>
      <w:lvlText w:val="%4."/>
      <w:lvlJc w:val="left"/>
      <w:pPr>
        <w:ind w:left="3106" w:hanging="360"/>
      </w:pPr>
    </w:lvl>
    <w:lvl w:ilvl="4" w:tplc="04150019" w:tentative="1">
      <w:start w:val="1"/>
      <w:numFmt w:val="lowerLetter"/>
      <w:lvlText w:val="%5."/>
      <w:lvlJc w:val="left"/>
      <w:pPr>
        <w:ind w:left="3826" w:hanging="360"/>
      </w:pPr>
    </w:lvl>
    <w:lvl w:ilvl="5" w:tplc="0415001B" w:tentative="1">
      <w:start w:val="1"/>
      <w:numFmt w:val="lowerRoman"/>
      <w:lvlText w:val="%6."/>
      <w:lvlJc w:val="right"/>
      <w:pPr>
        <w:ind w:left="4546" w:hanging="180"/>
      </w:pPr>
    </w:lvl>
    <w:lvl w:ilvl="6" w:tplc="0415000F" w:tentative="1">
      <w:start w:val="1"/>
      <w:numFmt w:val="decimal"/>
      <w:lvlText w:val="%7."/>
      <w:lvlJc w:val="left"/>
      <w:pPr>
        <w:ind w:left="5266" w:hanging="360"/>
      </w:pPr>
    </w:lvl>
    <w:lvl w:ilvl="7" w:tplc="04150019" w:tentative="1">
      <w:start w:val="1"/>
      <w:numFmt w:val="lowerLetter"/>
      <w:lvlText w:val="%8."/>
      <w:lvlJc w:val="left"/>
      <w:pPr>
        <w:ind w:left="5986" w:hanging="360"/>
      </w:pPr>
    </w:lvl>
    <w:lvl w:ilvl="8" w:tplc="0415001B" w:tentative="1">
      <w:start w:val="1"/>
      <w:numFmt w:val="lowerRoman"/>
      <w:lvlText w:val="%9."/>
      <w:lvlJc w:val="right"/>
      <w:pPr>
        <w:ind w:left="6706" w:hanging="180"/>
      </w:pPr>
    </w:lvl>
  </w:abstractNum>
  <w:abstractNum w:abstractNumId="11" w15:restartNumberingAfterBreak="0">
    <w:nsid w:val="2103317D"/>
    <w:multiLevelType w:val="hybridMultilevel"/>
    <w:tmpl w:val="8F4CBDB4"/>
    <w:lvl w:ilvl="0" w:tplc="6BF2B3B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  <w:color w:val="000000"/>
        <w:sz w:val="20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94553F"/>
    <w:multiLevelType w:val="hybridMultilevel"/>
    <w:tmpl w:val="D220CDB6"/>
    <w:lvl w:ilvl="0" w:tplc="529209A0">
      <w:start w:val="1"/>
      <w:numFmt w:val="decimal"/>
      <w:suff w:val="nothing"/>
      <w:lvlText w:val="%1"/>
      <w:lvlJc w:val="center"/>
      <w:pPr>
        <w:ind w:left="680" w:hanging="623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1" w:tplc="7D3E3CF6">
      <w:start w:val="1"/>
      <w:numFmt w:val="lowerLetter"/>
      <w:lvlText w:val="%2)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b/>
        <w:i w:val="0"/>
        <w:color w:val="000000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ind w:left="2386" w:hanging="180"/>
      </w:pPr>
    </w:lvl>
    <w:lvl w:ilvl="3" w:tplc="0415000F" w:tentative="1">
      <w:start w:val="1"/>
      <w:numFmt w:val="decimal"/>
      <w:lvlText w:val="%4."/>
      <w:lvlJc w:val="left"/>
      <w:pPr>
        <w:ind w:left="3106" w:hanging="360"/>
      </w:pPr>
    </w:lvl>
    <w:lvl w:ilvl="4" w:tplc="04150019" w:tentative="1">
      <w:start w:val="1"/>
      <w:numFmt w:val="lowerLetter"/>
      <w:lvlText w:val="%5."/>
      <w:lvlJc w:val="left"/>
      <w:pPr>
        <w:ind w:left="3826" w:hanging="360"/>
      </w:pPr>
    </w:lvl>
    <w:lvl w:ilvl="5" w:tplc="0415001B" w:tentative="1">
      <w:start w:val="1"/>
      <w:numFmt w:val="lowerRoman"/>
      <w:lvlText w:val="%6."/>
      <w:lvlJc w:val="right"/>
      <w:pPr>
        <w:ind w:left="4546" w:hanging="180"/>
      </w:pPr>
    </w:lvl>
    <w:lvl w:ilvl="6" w:tplc="0415000F" w:tentative="1">
      <w:start w:val="1"/>
      <w:numFmt w:val="decimal"/>
      <w:lvlText w:val="%7."/>
      <w:lvlJc w:val="left"/>
      <w:pPr>
        <w:ind w:left="5266" w:hanging="360"/>
      </w:pPr>
    </w:lvl>
    <w:lvl w:ilvl="7" w:tplc="04150019" w:tentative="1">
      <w:start w:val="1"/>
      <w:numFmt w:val="lowerLetter"/>
      <w:lvlText w:val="%8."/>
      <w:lvlJc w:val="left"/>
      <w:pPr>
        <w:ind w:left="5986" w:hanging="360"/>
      </w:pPr>
    </w:lvl>
    <w:lvl w:ilvl="8" w:tplc="0415001B" w:tentative="1">
      <w:start w:val="1"/>
      <w:numFmt w:val="lowerRoman"/>
      <w:lvlText w:val="%9."/>
      <w:lvlJc w:val="right"/>
      <w:pPr>
        <w:ind w:left="6706" w:hanging="180"/>
      </w:pPr>
    </w:lvl>
  </w:abstractNum>
  <w:abstractNum w:abstractNumId="13" w15:restartNumberingAfterBreak="0">
    <w:nsid w:val="243673CD"/>
    <w:multiLevelType w:val="hybridMultilevel"/>
    <w:tmpl w:val="D0C83C6E"/>
    <w:lvl w:ilvl="0" w:tplc="9760BB8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92309B"/>
    <w:multiLevelType w:val="hybridMultilevel"/>
    <w:tmpl w:val="8EAA97FC"/>
    <w:lvl w:ilvl="0" w:tplc="1F6016F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  <w:color w:val="000000"/>
        <w:sz w:val="20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D11156"/>
    <w:multiLevelType w:val="hybridMultilevel"/>
    <w:tmpl w:val="DA14D798"/>
    <w:lvl w:ilvl="0" w:tplc="9786788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i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AA29ED"/>
    <w:multiLevelType w:val="hybridMultilevel"/>
    <w:tmpl w:val="CF101302"/>
    <w:lvl w:ilvl="0" w:tplc="1040E1B0">
      <w:start w:val="1"/>
      <w:numFmt w:val="decimal"/>
      <w:lvlText w:val="%1"/>
      <w:lvlJc w:val="left"/>
      <w:pPr>
        <w:ind w:left="340" w:hanging="227"/>
      </w:pPr>
      <w:rPr>
        <w:color w:val="000000"/>
      </w:rPr>
    </w:lvl>
    <w:lvl w:ilvl="1" w:tplc="3312A19A">
      <w:start w:val="1"/>
      <w:numFmt w:val="lowerLetter"/>
      <w:lvlText w:val="%2)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/>
        <w:i w:val="0"/>
        <w:color w:val="000000"/>
        <w:sz w:val="22"/>
      </w:rPr>
    </w:lvl>
    <w:lvl w:ilvl="2" w:tplc="B9E65886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  <w:b/>
        <w:i w:val="0"/>
        <w:color w:val="000000"/>
        <w:sz w:val="20"/>
        <w:szCs w:val="18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B645969"/>
    <w:multiLevelType w:val="hybridMultilevel"/>
    <w:tmpl w:val="D70A16C2"/>
    <w:lvl w:ilvl="0" w:tplc="95B49C3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4EC67694">
      <w:start w:val="1"/>
      <w:numFmt w:val="lowerLetter"/>
      <w:lvlText w:val="%3)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BE7067"/>
    <w:multiLevelType w:val="hybridMultilevel"/>
    <w:tmpl w:val="130CF474"/>
    <w:lvl w:ilvl="0" w:tplc="0415000F">
      <w:start w:val="1"/>
      <w:numFmt w:val="decimal"/>
      <w:lvlText w:val="%1."/>
      <w:lvlJc w:val="left"/>
      <w:pPr>
        <w:tabs>
          <w:tab w:val="num" w:pos="0"/>
        </w:tabs>
        <w:ind w:left="0" w:firstLine="142"/>
      </w:pPr>
      <w:rPr>
        <w:rFonts w:hint="default"/>
        <w:b w:val="0"/>
        <w:i w:val="0"/>
        <w:color w:val="auto"/>
        <w:sz w:val="22"/>
      </w:rPr>
    </w:lvl>
    <w:lvl w:ilvl="1" w:tplc="8F2C1B1A">
      <w:start w:val="1"/>
      <w:numFmt w:val="lowerLetter"/>
      <w:lvlText w:val="%2)"/>
      <w:lvlJc w:val="left"/>
      <w:pPr>
        <w:tabs>
          <w:tab w:val="num" w:pos="1364"/>
        </w:tabs>
        <w:ind w:left="1364" w:hanging="284"/>
      </w:pPr>
      <w:rPr>
        <w:rFonts w:hint="default"/>
        <w:b/>
        <w:i w:val="0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FDA14BE">
      <w:start w:val="1"/>
      <w:numFmt w:val="lowerLetter"/>
      <w:lvlText w:val="%4)"/>
      <w:lvlJc w:val="left"/>
      <w:pPr>
        <w:tabs>
          <w:tab w:val="num" w:pos="2835"/>
        </w:tabs>
        <w:ind w:left="2835" w:hanging="284"/>
      </w:pPr>
      <w:rPr>
        <w:rFonts w:hint="default"/>
        <w:b/>
        <w:i w:val="0"/>
        <w:sz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B6A04F4"/>
    <w:multiLevelType w:val="hybridMultilevel"/>
    <w:tmpl w:val="8D6CFF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1E7892"/>
    <w:multiLevelType w:val="hybridMultilevel"/>
    <w:tmpl w:val="615A1FB4"/>
    <w:lvl w:ilvl="0" w:tplc="8AA8C97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  <w:color w:val="000000"/>
        <w:sz w:val="20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3D0CDD"/>
    <w:multiLevelType w:val="hybridMultilevel"/>
    <w:tmpl w:val="A7C6C2E8"/>
    <w:lvl w:ilvl="0" w:tplc="B48CFB0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  <w:color w:val="000000"/>
        <w:sz w:val="20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ED18DD"/>
    <w:multiLevelType w:val="hybridMultilevel"/>
    <w:tmpl w:val="12C804EC"/>
    <w:lvl w:ilvl="0" w:tplc="DF4C03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0E788A"/>
    <w:multiLevelType w:val="hybridMultilevel"/>
    <w:tmpl w:val="42F8AE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971283"/>
    <w:multiLevelType w:val="hybridMultilevel"/>
    <w:tmpl w:val="A1388D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0C1E27"/>
    <w:multiLevelType w:val="hybridMultilevel"/>
    <w:tmpl w:val="C6D20300"/>
    <w:lvl w:ilvl="0" w:tplc="AFB0604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4D438E"/>
    <w:multiLevelType w:val="hybridMultilevel"/>
    <w:tmpl w:val="4EDA6842"/>
    <w:lvl w:ilvl="0" w:tplc="25C42EC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4548F5"/>
    <w:multiLevelType w:val="hybridMultilevel"/>
    <w:tmpl w:val="1A545B1C"/>
    <w:lvl w:ilvl="0" w:tplc="9F38BE0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  <w:color w:val="000000"/>
        <w:sz w:val="20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4876DB"/>
    <w:multiLevelType w:val="hybridMultilevel"/>
    <w:tmpl w:val="85663E56"/>
    <w:lvl w:ilvl="0" w:tplc="FA82EAE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00000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95310E"/>
    <w:multiLevelType w:val="hybridMultilevel"/>
    <w:tmpl w:val="117AD082"/>
    <w:lvl w:ilvl="0" w:tplc="BDD0884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2C8084C"/>
    <w:multiLevelType w:val="hybridMultilevel"/>
    <w:tmpl w:val="6C3EDE14"/>
    <w:lvl w:ilvl="0" w:tplc="2DB02C56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  <w:color w:val="000000"/>
        <w:sz w:val="20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7A1363"/>
    <w:multiLevelType w:val="hybridMultilevel"/>
    <w:tmpl w:val="FFEA3930"/>
    <w:lvl w:ilvl="0" w:tplc="6A0EFED0">
      <w:start w:val="1"/>
      <w:numFmt w:val="lowerLetter"/>
      <w:lvlText w:val="%1)"/>
      <w:lvlJc w:val="left"/>
      <w:pPr>
        <w:ind w:left="776" w:hanging="360"/>
      </w:pPr>
      <w:rPr>
        <w:rFonts w:hint="default"/>
        <w:b/>
        <w:i w:val="0"/>
        <w:color w:val="000000"/>
        <w:sz w:val="20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96" w:hanging="360"/>
      </w:pPr>
    </w:lvl>
    <w:lvl w:ilvl="2" w:tplc="0415001B" w:tentative="1">
      <w:start w:val="1"/>
      <w:numFmt w:val="lowerRoman"/>
      <w:lvlText w:val="%3."/>
      <w:lvlJc w:val="right"/>
      <w:pPr>
        <w:ind w:left="2216" w:hanging="180"/>
      </w:pPr>
    </w:lvl>
    <w:lvl w:ilvl="3" w:tplc="0415000F" w:tentative="1">
      <w:start w:val="1"/>
      <w:numFmt w:val="decimal"/>
      <w:lvlText w:val="%4."/>
      <w:lvlJc w:val="left"/>
      <w:pPr>
        <w:ind w:left="2936" w:hanging="360"/>
      </w:pPr>
    </w:lvl>
    <w:lvl w:ilvl="4" w:tplc="04150019" w:tentative="1">
      <w:start w:val="1"/>
      <w:numFmt w:val="lowerLetter"/>
      <w:lvlText w:val="%5."/>
      <w:lvlJc w:val="left"/>
      <w:pPr>
        <w:ind w:left="3656" w:hanging="360"/>
      </w:pPr>
    </w:lvl>
    <w:lvl w:ilvl="5" w:tplc="0415001B" w:tentative="1">
      <w:start w:val="1"/>
      <w:numFmt w:val="lowerRoman"/>
      <w:lvlText w:val="%6."/>
      <w:lvlJc w:val="right"/>
      <w:pPr>
        <w:ind w:left="4376" w:hanging="180"/>
      </w:pPr>
    </w:lvl>
    <w:lvl w:ilvl="6" w:tplc="0415000F" w:tentative="1">
      <w:start w:val="1"/>
      <w:numFmt w:val="decimal"/>
      <w:lvlText w:val="%7."/>
      <w:lvlJc w:val="left"/>
      <w:pPr>
        <w:ind w:left="5096" w:hanging="360"/>
      </w:pPr>
    </w:lvl>
    <w:lvl w:ilvl="7" w:tplc="04150019" w:tentative="1">
      <w:start w:val="1"/>
      <w:numFmt w:val="lowerLetter"/>
      <w:lvlText w:val="%8."/>
      <w:lvlJc w:val="left"/>
      <w:pPr>
        <w:ind w:left="5816" w:hanging="360"/>
      </w:pPr>
    </w:lvl>
    <w:lvl w:ilvl="8" w:tplc="0415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32" w15:restartNumberingAfterBreak="0">
    <w:nsid w:val="55C06086"/>
    <w:multiLevelType w:val="hybridMultilevel"/>
    <w:tmpl w:val="961885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176F1E"/>
    <w:multiLevelType w:val="hybridMultilevel"/>
    <w:tmpl w:val="49A48D52"/>
    <w:lvl w:ilvl="0" w:tplc="14F68846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  <w:color w:val="000000"/>
        <w:sz w:val="20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BB1A84"/>
    <w:multiLevelType w:val="hybridMultilevel"/>
    <w:tmpl w:val="E7007CF0"/>
    <w:lvl w:ilvl="0" w:tplc="DE3C5E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pacing w:val="0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AD15FA2"/>
    <w:multiLevelType w:val="hybridMultilevel"/>
    <w:tmpl w:val="A65A4792"/>
    <w:lvl w:ilvl="0" w:tplc="7F8C8402">
      <w:start w:val="1"/>
      <w:numFmt w:val="decimal"/>
      <w:lvlText w:val="%1."/>
      <w:lvlJc w:val="center"/>
      <w:pPr>
        <w:ind w:left="170" w:firstLine="0"/>
      </w:pPr>
      <w:rPr>
        <w:rFonts w:ascii="Arial" w:hAnsi="Arial" w:cs="Arial" w:hint="default"/>
        <w:b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CEA4996"/>
    <w:multiLevelType w:val="hybridMultilevel"/>
    <w:tmpl w:val="A65A4792"/>
    <w:lvl w:ilvl="0" w:tplc="7F8C8402">
      <w:start w:val="1"/>
      <w:numFmt w:val="decimal"/>
      <w:lvlText w:val="%1."/>
      <w:lvlJc w:val="center"/>
      <w:pPr>
        <w:ind w:left="170" w:firstLine="0"/>
      </w:pPr>
      <w:rPr>
        <w:rFonts w:ascii="Arial" w:hAnsi="Arial" w:cs="Arial" w:hint="default"/>
        <w:b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A26383"/>
    <w:multiLevelType w:val="hybridMultilevel"/>
    <w:tmpl w:val="DCEAB62A"/>
    <w:lvl w:ilvl="0" w:tplc="7AEAEE6A">
      <w:start w:val="1"/>
      <w:numFmt w:val="upperRoman"/>
      <w:lvlText w:val="%1."/>
      <w:lvlJc w:val="right"/>
      <w:pPr>
        <w:ind w:left="1003" w:hanging="663"/>
      </w:pPr>
      <w:rPr>
        <w:rFonts w:ascii="Arial" w:hAnsi="Arial" w:cs="Arial" w:hint="default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8" w15:restartNumberingAfterBreak="0">
    <w:nsid w:val="60A977EA"/>
    <w:multiLevelType w:val="hybridMultilevel"/>
    <w:tmpl w:val="2D22F8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250504F"/>
    <w:multiLevelType w:val="hybridMultilevel"/>
    <w:tmpl w:val="789EE3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6F50FDD"/>
    <w:multiLevelType w:val="hybridMultilevel"/>
    <w:tmpl w:val="80EEAD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8E3887"/>
    <w:multiLevelType w:val="hybridMultilevel"/>
    <w:tmpl w:val="46C20676"/>
    <w:lvl w:ilvl="0" w:tplc="308AA284">
      <w:start w:val="1"/>
      <w:numFmt w:val="lowerLetter"/>
      <w:lvlText w:val="%1)"/>
      <w:lvlJc w:val="left"/>
      <w:pPr>
        <w:ind w:left="777" w:hanging="360"/>
      </w:pPr>
      <w:rPr>
        <w:rFonts w:hint="default"/>
        <w:b w:val="0"/>
        <w:i w:val="0"/>
        <w:color w:val="000000"/>
        <w:sz w:val="22"/>
        <w:szCs w:val="18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42" w15:restartNumberingAfterBreak="0">
    <w:nsid w:val="6ABD28B5"/>
    <w:multiLevelType w:val="hybridMultilevel"/>
    <w:tmpl w:val="8F4CBDB4"/>
    <w:lvl w:ilvl="0" w:tplc="6BF2B3B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  <w:color w:val="000000"/>
        <w:sz w:val="20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F6B1A1C"/>
    <w:multiLevelType w:val="hybridMultilevel"/>
    <w:tmpl w:val="B416308A"/>
    <w:lvl w:ilvl="0" w:tplc="ACAE3786">
      <w:start w:val="1"/>
      <w:numFmt w:val="lowerLetter"/>
      <w:lvlText w:val="%1)"/>
      <w:lvlJc w:val="left"/>
      <w:pPr>
        <w:ind w:left="1068" w:hanging="360"/>
      </w:pPr>
      <w:rPr>
        <w:rFonts w:ascii="Arial" w:hAnsi="Arial" w:cs="Arial" w:hint="default"/>
        <w:b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FDB70C5"/>
    <w:multiLevelType w:val="hybridMultilevel"/>
    <w:tmpl w:val="F97CCE0A"/>
    <w:lvl w:ilvl="0" w:tplc="96F269CC">
      <w:start w:val="1"/>
      <w:numFmt w:val="decimal"/>
      <w:lvlText w:val="%1"/>
      <w:lvlJc w:val="center"/>
      <w:pPr>
        <w:tabs>
          <w:tab w:val="num" w:pos="502"/>
        </w:tabs>
        <w:ind w:left="0" w:firstLine="142"/>
      </w:pPr>
      <w:rPr>
        <w:rFonts w:ascii="Times New Roman" w:hAnsi="Times New Roman" w:cs="Times New Roman" w:hint="default"/>
        <w:b w:val="0"/>
        <w:i w:val="0"/>
        <w:color w:val="auto"/>
        <w:sz w:val="22"/>
        <w:szCs w:val="20"/>
      </w:rPr>
    </w:lvl>
    <w:lvl w:ilvl="1" w:tplc="D9F89152">
      <w:start w:val="1"/>
      <w:numFmt w:val="lowerLetter"/>
      <w:lvlText w:val="%2)"/>
      <w:lvlJc w:val="left"/>
      <w:pPr>
        <w:tabs>
          <w:tab w:val="num" w:pos="1408"/>
        </w:tabs>
        <w:ind w:left="1408" w:hanging="284"/>
      </w:pPr>
      <w:rPr>
        <w:rFonts w:hint="default"/>
        <w:b w:val="0"/>
        <w:i w:val="0"/>
        <w:sz w:val="22"/>
      </w:rPr>
    </w:lvl>
    <w:lvl w:ilvl="2" w:tplc="3558F218">
      <w:start w:val="1"/>
      <w:numFmt w:val="bullet"/>
      <w:lvlText w:val="-"/>
      <w:lvlJc w:val="left"/>
      <w:pPr>
        <w:tabs>
          <w:tab w:val="num" w:pos="2384"/>
        </w:tabs>
        <w:ind w:left="2384" w:hanging="360"/>
      </w:pPr>
      <w:rPr>
        <w:rFonts w:ascii="Times New Roman" w:eastAsia="Times New Roman" w:hAnsi="Times New Roman" w:cs="Times New Roman" w:hint="default"/>
      </w:rPr>
    </w:lvl>
    <w:lvl w:ilvl="3" w:tplc="9FDA14BE">
      <w:start w:val="1"/>
      <w:numFmt w:val="lowerLetter"/>
      <w:lvlText w:val="%4)"/>
      <w:lvlJc w:val="left"/>
      <w:pPr>
        <w:tabs>
          <w:tab w:val="num" w:pos="2879"/>
        </w:tabs>
        <w:ind w:left="2879" w:hanging="284"/>
      </w:pPr>
      <w:rPr>
        <w:rFonts w:hint="default"/>
        <w:b/>
        <w:i w:val="0"/>
        <w:sz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44"/>
        </w:tabs>
        <w:ind w:left="364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4"/>
        </w:tabs>
        <w:ind w:left="43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4"/>
        </w:tabs>
        <w:ind w:left="50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4"/>
        </w:tabs>
        <w:ind w:left="58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4"/>
        </w:tabs>
        <w:ind w:left="6524" w:hanging="180"/>
      </w:pPr>
    </w:lvl>
  </w:abstractNum>
  <w:abstractNum w:abstractNumId="45" w15:restartNumberingAfterBreak="0">
    <w:nsid w:val="724C2300"/>
    <w:multiLevelType w:val="hybridMultilevel"/>
    <w:tmpl w:val="F086DCE8"/>
    <w:lvl w:ilvl="0" w:tplc="DF4C0360">
      <w:start w:val="1"/>
      <w:numFmt w:val="bullet"/>
      <w:lvlText w:val=""/>
      <w:lvlJc w:val="left"/>
      <w:pPr>
        <w:ind w:left="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46" w15:restartNumberingAfterBreak="0">
    <w:nsid w:val="725A4940"/>
    <w:multiLevelType w:val="hybridMultilevel"/>
    <w:tmpl w:val="CDD63D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84551C9"/>
    <w:multiLevelType w:val="hybridMultilevel"/>
    <w:tmpl w:val="8F4CBDB4"/>
    <w:lvl w:ilvl="0" w:tplc="6BF2B3B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  <w:color w:val="000000"/>
        <w:sz w:val="20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1"/>
  </w:num>
  <w:num w:numId="3">
    <w:abstractNumId w:val="5"/>
  </w:num>
  <w:num w:numId="4">
    <w:abstractNumId w:val="20"/>
  </w:num>
  <w:num w:numId="5">
    <w:abstractNumId w:val="33"/>
  </w:num>
  <w:num w:numId="6">
    <w:abstractNumId w:val="27"/>
  </w:num>
  <w:num w:numId="7">
    <w:abstractNumId w:val="30"/>
  </w:num>
  <w:num w:numId="8">
    <w:abstractNumId w:val="11"/>
  </w:num>
  <w:num w:numId="9">
    <w:abstractNumId w:val="47"/>
  </w:num>
  <w:num w:numId="10">
    <w:abstractNumId w:val="42"/>
  </w:num>
  <w:num w:numId="11">
    <w:abstractNumId w:val="34"/>
  </w:num>
  <w:num w:numId="12">
    <w:abstractNumId w:val="25"/>
  </w:num>
  <w:num w:numId="13">
    <w:abstractNumId w:val="28"/>
  </w:num>
  <w:num w:numId="14">
    <w:abstractNumId w:val="15"/>
  </w:num>
  <w:num w:numId="15">
    <w:abstractNumId w:val="13"/>
  </w:num>
  <w:num w:numId="16">
    <w:abstractNumId w:val="17"/>
  </w:num>
  <w:num w:numId="17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 w:numId="19">
    <w:abstractNumId w:val="26"/>
  </w:num>
  <w:num w:numId="20">
    <w:abstractNumId w:val="36"/>
  </w:num>
  <w:num w:numId="21">
    <w:abstractNumId w:val="35"/>
  </w:num>
  <w:num w:numId="22">
    <w:abstractNumId w:val="3"/>
  </w:num>
  <w:num w:numId="23">
    <w:abstractNumId w:val="45"/>
  </w:num>
  <w:num w:numId="24">
    <w:abstractNumId w:val="41"/>
  </w:num>
  <w:num w:numId="25">
    <w:abstractNumId w:val="16"/>
  </w:num>
  <w:num w:numId="26">
    <w:abstractNumId w:val="10"/>
  </w:num>
  <w:num w:numId="27">
    <w:abstractNumId w:val="31"/>
  </w:num>
  <w:num w:numId="28">
    <w:abstractNumId w:val="43"/>
  </w:num>
  <w:num w:numId="29">
    <w:abstractNumId w:val="29"/>
  </w:num>
  <w:num w:numId="30">
    <w:abstractNumId w:val="37"/>
  </w:num>
  <w:num w:numId="31">
    <w:abstractNumId w:val="22"/>
  </w:num>
  <w:num w:numId="32">
    <w:abstractNumId w:val="14"/>
  </w:num>
  <w:num w:numId="33">
    <w:abstractNumId w:val="4"/>
  </w:num>
  <w:num w:numId="34">
    <w:abstractNumId w:val="44"/>
  </w:num>
  <w:num w:numId="35">
    <w:abstractNumId w:val="12"/>
  </w:num>
  <w:num w:numId="36">
    <w:abstractNumId w:val="8"/>
  </w:num>
  <w:num w:numId="37">
    <w:abstractNumId w:val="7"/>
  </w:num>
  <w:num w:numId="38">
    <w:abstractNumId w:val="1"/>
  </w:num>
  <w:num w:numId="39">
    <w:abstractNumId w:val="19"/>
  </w:num>
  <w:num w:numId="40">
    <w:abstractNumId w:val="24"/>
  </w:num>
  <w:num w:numId="41">
    <w:abstractNumId w:val="46"/>
  </w:num>
  <w:num w:numId="42">
    <w:abstractNumId w:val="32"/>
  </w:num>
  <w:num w:numId="43">
    <w:abstractNumId w:val="9"/>
  </w:num>
  <w:num w:numId="44">
    <w:abstractNumId w:val="23"/>
  </w:num>
  <w:num w:numId="4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0"/>
  </w:num>
  <w:num w:numId="47">
    <w:abstractNumId w:val="38"/>
  </w:num>
  <w:num w:numId="48">
    <w:abstractNumId w:val="18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747"/>
    <w:rsid w:val="00000298"/>
    <w:rsid w:val="00001E3D"/>
    <w:rsid w:val="00010FC2"/>
    <w:rsid w:val="0001540E"/>
    <w:rsid w:val="000250F0"/>
    <w:rsid w:val="00030C82"/>
    <w:rsid w:val="00031A01"/>
    <w:rsid w:val="000321F2"/>
    <w:rsid w:val="00034233"/>
    <w:rsid w:val="00043A34"/>
    <w:rsid w:val="00043FDB"/>
    <w:rsid w:val="00045A72"/>
    <w:rsid w:val="0004647A"/>
    <w:rsid w:val="000467AE"/>
    <w:rsid w:val="000470A1"/>
    <w:rsid w:val="00056012"/>
    <w:rsid w:val="000562D6"/>
    <w:rsid w:val="0005639A"/>
    <w:rsid w:val="0006224E"/>
    <w:rsid w:val="00062A51"/>
    <w:rsid w:val="00064582"/>
    <w:rsid w:val="00066E18"/>
    <w:rsid w:val="000678D5"/>
    <w:rsid w:val="00071914"/>
    <w:rsid w:val="00073867"/>
    <w:rsid w:val="00073E65"/>
    <w:rsid w:val="00075945"/>
    <w:rsid w:val="00080B70"/>
    <w:rsid w:val="00082A7B"/>
    <w:rsid w:val="00082EC9"/>
    <w:rsid w:val="000830B8"/>
    <w:rsid w:val="0008671D"/>
    <w:rsid w:val="00091C26"/>
    <w:rsid w:val="00097964"/>
    <w:rsid w:val="000A341C"/>
    <w:rsid w:val="000A5C80"/>
    <w:rsid w:val="000A7C23"/>
    <w:rsid w:val="000B056B"/>
    <w:rsid w:val="000B7BF9"/>
    <w:rsid w:val="000C4D2B"/>
    <w:rsid w:val="000D4FBD"/>
    <w:rsid w:val="000E2A8D"/>
    <w:rsid w:val="000E32F6"/>
    <w:rsid w:val="000E5E92"/>
    <w:rsid w:val="000E6A3F"/>
    <w:rsid w:val="000F04C4"/>
    <w:rsid w:val="000F4844"/>
    <w:rsid w:val="000F609B"/>
    <w:rsid w:val="000F6F22"/>
    <w:rsid w:val="00111145"/>
    <w:rsid w:val="0011144F"/>
    <w:rsid w:val="0011434B"/>
    <w:rsid w:val="0011629D"/>
    <w:rsid w:val="00120C82"/>
    <w:rsid w:val="00124987"/>
    <w:rsid w:val="00133609"/>
    <w:rsid w:val="00137C53"/>
    <w:rsid w:val="00143A60"/>
    <w:rsid w:val="00145BF4"/>
    <w:rsid w:val="00146E47"/>
    <w:rsid w:val="0015012A"/>
    <w:rsid w:val="001502DF"/>
    <w:rsid w:val="001567E0"/>
    <w:rsid w:val="001608C2"/>
    <w:rsid w:val="001705D3"/>
    <w:rsid w:val="00171160"/>
    <w:rsid w:val="00173CCA"/>
    <w:rsid w:val="001756CF"/>
    <w:rsid w:val="00176455"/>
    <w:rsid w:val="001777E7"/>
    <w:rsid w:val="00180573"/>
    <w:rsid w:val="0018417E"/>
    <w:rsid w:val="00184F69"/>
    <w:rsid w:val="001866AE"/>
    <w:rsid w:val="00190971"/>
    <w:rsid w:val="00191818"/>
    <w:rsid w:val="00194313"/>
    <w:rsid w:val="001A0E03"/>
    <w:rsid w:val="001A30EE"/>
    <w:rsid w:val="001B1BD6"/>
    <w:rsid w:val="001C0FEE"/>
    <w:rsid w:val="001C4F6C"/>
    <w:rsid w:val="001D02C1"/>
    <w:rsid w:val="001D17BB"/>
    <w:rsid w:val="001D38B6"/>
    <w:rsid w:val="001D6A6C"/>
    <w:rsid w:val="001E1316"/>
    <w:rsid w:val="001E2C14"/>
    <w:rsid w:val="001E4043"/>
    <w:rsid w:val="001E57DA"/>
    <w:rsid w:val="001E7B66"/>
    <w:rsid w:val="001F0192"/>
    <w:rsid w:val="001F14EE"/>
    <w:rsid w:val="001F3146"/>
    <w:rsid w:val="001F7850"/>
    <w:rsid w:val="00201CCE"/>
    <w:rsid w:val="002022CE"/>
    <w:rsid w:val="00202E78"/>
    <w:rsid w:val="00210601"/>
    <w:rsid w:val="00214D5C"/>
    <w:rsid w:val="00223CCF"/>
    <w:rsid w:val="00224AAB"/>
    <w:rsid w:val="00231B65"/>
    <w:rsid w:val="002364BD"/>
    <w:rsid w:val="00245276"/>
    <w:rsid w:val="00247990"/>
    <w:rsid w:val="00254CEF"/>
    <w:rsid w:val="00261458"/>
    <w:rsid w:val="00262691"/>
    <w:rsid w:val="0026275C"/>
    <w:rsid w:val="00266E89"/>
    <w:rsid w:val="00267729"/>
    <w:rsid w:val="00274C99"/>
    <w:rsid w:val="002767D0"/>
    <w:rsid w:val="00291974"/>
    <w:rsid w:val="00292E8E"/>
    <w:rsid w:val="0029532C"/>
    <w:rsid w:val="0029700D"/>
    <w:rsid w:val="002A0684"/>
    <w:rsid w:val="002A2B37"/>
    <w:rsid w:val="002A49D0"/>
    <w:rsid w:val="002B6598"/>
    <w:rsid w:val="002C01A7"/>
    <w:rsid w:val="002C03C8"/>
    <w:rsid w:val="002E42B7"/>
    <w:rsid w:val="002E44EA"/>
    <w:rsid w:val="002F02BD"/>
    <w:rsid w:val="002F1DB8"/>
    <w:rsid w:val="002F454F"/>
    <w:rsid w:val="002F5D22"/>
    <w:rsid w:val="002F5E24"/>
    <w:rsid w:val="003037C4"/>
    <w:rsid w:val="003060D6"/>
    <w:rsid w:val="00310657"/>
    <w:rsid w:val="003133B7"/>
    <w:rsid w:val="0031468C"/>
    <w:rsid w:val="0031594B"/>
    <w:rsid w:val="00317D69"/>
    <w:rsid w:val="00321365"/>
    <w:rsid w:val="003361FC"/>
    <w:rsid w:val="00337899"/>
    <w:rsid w:val="003400F9"/>
    <w:rsid w:val="00340548"/>
    <w:rsid w:val="00344D09"/>
    <w:rsid w:val="003513B5"/>
    <w:rsid w:val="0035212C"/>
    <w:rsid w:val="00354D8E"/>
    <w:rsid w:val="0035562D"/>
    <w:rsid w:val="00360EBF"/>
    <w:rsid w:val="00361115"/>
    <w:rsid w:val="00361B6D"/>
    <w:rsid w:val="0036568F"/>
    <w:rsid w:val="00370476"/>
    <w:rsid w:val="00370913"/>
    <w:rsid w:val="003714DF"/>
    <w:rsid w:val="00377004"/>
    <w:rsid w:val="00381F00"/>
    <w:rsid w:val="003854AF"/>
    <w:rsid w:val="00391190"/>
    <w:rsid w:val="003912A5"/>
    <w:rsid w:val="003918FC"/>
    <w:rsid w:val="00394648"/>
    <w:rsid w:val="003956D4"/>
    <w:rsid w:val="003957B4"/>
    <w:rsid w:val="00395DDF"/>
    <w:rsid w:val="003A0A6F"/>
    <w:rsid w:val="003A0EB9"/>
    <w:rsid w:val="003A4007"/>
    <w:rsid w:val="003A5BC1"/>
    <w:rsid w:val="003B52B3"/>
    <w:rsid w:val="003B5AD6"/>
    <w:rsid w:val="003C3038"/>
    <w:rsid w:val="003D09C6"/>
    <w:rsid w:val="003D1468"/>
    <w:rsid w:val="003D1B25"/>
    <w:rsid w:val="003D311F"/>
    <w:rsid w:val="003F46F6"/>
    <w:rsid w:val="00400E1C"/>
    <w:rsid w:val="00405704"/>
    <w:rsid w:val="00415ED0"/>
    <w:rsid w:val="0042236F"/>
    <w:rsid w:val="004225E3"/>
    <w:rsid w:val="00427082"/>
    <w:rsid w:val="004335E7"/>
    <w:rsid w:val="004343C2"/>
    <w:rsid w:val="004401F3"/>
    <w:rsid w:val="00446418"/>
    <w:rsid w:val="004509C5"/>
    <w:rsid w:val="00452785"/>
    <w:rsid w:val="00452E4C"/>
    <w:rsid w:val="00453030"/>
    <w:rsid w:val="004613F3"/>
    <w:rsid w:val="0046236B"/>
    <w:rsid w:val="00462AC6"/>
    <w:rsid w:val="004643C2"/>
    <w:rsid w:val="00465D5B"/>
    <w:rsid w:val="004660F7"/>
    <w:rsid w:val="00467729"/>
    <w:rsid w:val="00472F13"/>
    <w:rsid w:val="004752B9"/>
    <w:rsid w:val="0047765D"/>
    <w:rsid w:val="00477E7D"/>
    <w:rsid w:val="004847FC"/>
    <w:rsid w:val="0048582F"/>
    <w:rsid w:val="00491B33"/>
    <w:rsid w:val="0049408E"/>
    <w:rsid w:val="004947CF"/>
    <w:rsid w:val="00496896"/>
    <w:rsid w:val="004B2994"/>
    <w:rsid w:val="004C7131"/>
    <w:rsid w:val="004C7743"/>
    <w:rsid w:val="004D2376"/>
    <w:rsid w:val="004E06CD"/>
    <w:rsid w:val="004E48D2"/>
    <w:rsid w:val="004E77E5"/>
    <w:rsid w:val="004E7E86"/>
    <w:rsid w:val="004F2E5A"/>
    <w:rsid w:val="004F4BA3"/>
    <w:rsid w:val="004F7605"/>
    <w:rsid w:val="00500581"/>
    <w:rsid w:val="005013D8"/>
    <w:rsid w:val="00503205"/>
    <w:rsid w:val="005041CE"/>
    <w:rsid w:val="0050625D"/>
    <w:rsid w:val="00507175"/>
    <w:rsid w:val="00511BCC"/>
    <w:rsid w:val="00512B71"/>
    <w:rsid w:val="005145DC"/>
    <w:rsid w:val="005178C6"/>
    <w:rsid w:val="005202F3"/>
    <w:rsid w:val="005215D5"/>
    <w:rsid w:val="00526030"/>
    <w:rsid w:val="005269E9"/>
    <w:rsid w:val="00526E74"/>
    <w:rsid w:val="005275AA"/>
    <w:rsid w:val="0053158E"/>
    <w:rsid w:val="0053760E"/>
    <w:rsid w:val="005407B2"/>
    <w:rsid w:val="0054323C"/>
    <w:rsid w:val="005572F7"/>
    <w:rsid w:val="00560F8D"/>
    <w:rsid w:val="005700BD"/>
    <w:rsid w:val="005A6E98"/>
    <w:rsid w:val="005B0E3D"/>
    <w:rsid w:val="005B1C00"/>
    <w:rsid w:val="005B5609"/>
    <w:rsid w:val="005C2CAF"/>
    <w:rsid w:val="005C2D93"/>
    <w:rsid w:val="005C58DD"/>
    <w:rsid w:val="005C6266"/>
    <w:rsid w:val="005C7258"/>
    <w:rsid w:val="005D04A9"/>
    <w:rsid w:val="005D0AF5"/>
    <w:rsid w:val="005D1E84"/>
    <w:rsid w:val="005D2F2A"/>
    <w:rsid w:val="005D46DF"/>
    <w:rsid w:val="005D785C"/>
    <w:rsid w:val="005E3CDF"/>
    <w:rsid w:val="005E4339"/>
    <w:rsid w:val="005E61EF"/>
    <w:rsid w:val="005F36D5"/>
    <w:rsid w:val="005F7012"/>
    <w:rsid w:val="005F7B9F"/>
    <w:rsid w:val="006005E6"/>
    <w:rsid w:val="00610068"/>
    <w:rsid w:val="00611099"/>
    <w:rsid w:val="006154AD"/>
    <w:rsid w:val="006213D4"/>
    <w:rsid w:val="00624B6D"/>
    <w:rsid w:val="00630FC5"/>
    <w:rsid w:val="006326BA"/>
    <w:rsid w:val="00636B30"/>
    <w:rsid w:val="006410FC"/>
    <w:rsid w:val="0064437C"/>
    <w:rsid w:val="0064637A"/>
    <w:rsid w:val="0064649F"/>
    <w:rsid w:val="006523EA"/>
    <w:rsid w:val="00652823"/>
    <w:rsid w:val="0065551E"/>
    <w:rsid w:val="00656121"/>
    <w:rsid w:val="0065637A"/>
    <w:rsid w:val="006575AF"/>
    <w:rsid w:val="0066496E"/>
    <w:rsid w:val="00671AFC"/>
    <w:rsid w:val="00675BB7"/>
    <w:rsid w:val="00680089"/>
    <w:rsid w:val="00680E0A"/>
    <w:rsid w:val="006816DC"/>
    <w:rsid w:val="00686179"/>
    <w:rsid w:val="006872EC"/>
    <w:rsid w:val="0069138B"/>
    <w:rsid w:val="00695257"/>
    <w:rsid w:val="006955C4"/>
    <w:rsid w:val="00696698"/>
    <w:rsid w:val="0069726C"/>
    <w:rsid w:val="006A16B6"/>
    <w:rsid w:val="006A3119"/>
    <w:rsid w:val="006A45AA"/>
    <w:rsid w:val="006A6CE6"/>
    <w:rsid w:val="006B289F"/>
    <w:rsid w:val="006B36C8"/>
    <w:rsid w:val="006B5450"/>
    <w:rsid w:val="006B5F6B"/>
    <w:rsid w:val="006C014E"/>
    <w:rsid w:val="006D4CBD"/>
    <w:rsid w:val="006D7D60"/>
    <w:rsid w:val="006E6CD8"/>
    <w:rsid w:val="006F564B"/>
    <w:rsid w:val="00702BD8"/>
    <w:rsid w:val="00703F7D"/>
    <w:rsid w:val="0071347C"/>
    <w:rsid w:val="00715B49"/>
    <w:rsid w:val="00717350"/>
    <w:rsid w:val="007176FC"/>
    <w:rsid w:val="00722547"/>
    <w:rsid w:val="007243DA"/>
    <w:rsid w:val="0073396F"/>
    <w:rsid w:val="007365ED"/>
    <w:rsid w:val="00741A7E"/>
    <w:rsid w:val="007504BC"/>
    <w:rsid w:val="00751C97"/>
    <w:rsid w:val="007558BA"/>
    <w:rsid w:val="007577A9"/>
    <w:rsid w:val="00757FF3"/>
    <w:rsid w:val="007622EC"/>
    <w:rsid w:val="007704AB"/>
    <w:rsid w:val="0077116A"/>
    <w:rsid w:val="0077212E"/>
    <w:rsid w:val="007812F8"/>
    <w:rsid w:val="007821C2"/>
    <w:rsid w:val="00787DDD"/>
    <w:rsid w:val="00794D50"/>
    <w:rsid w:val="007A0D4F"/>
    <w:rsid w:val="007A1051"/>
    <w:rsid w:val="007A3F81"/>
    <w:rsid w:val="007A6A70"/>
    <w:rsid w:val="007A7816"/>
    <w:rsid w:val="007B3CF8"/>
    <w:rsid w:val="007C00D4"/>
    <w:rsid w:val="007C20C4"/>
    <w:rsid w:val="007C34DF"/>
    <w:rsid w:val="007D0747"/>
    <w:rsid w:val="007E2952"/>
    <w:rsid w:val="007E624D"/>
    <w:rsid w:val="007E6C19"/>
    <w:rsid w:val="007F2901"/>
    <w:rsid w:val="007F2CDF"/>
    <w:rsid w:val="007F3DD6"/>
    <w:rsid w:val="007F6B78"/>
    <w:rsid w:val="008003AA"/>
    <w:rsid w:val="008113B9"/>
    <w:rsid w:val="008114ED"/>
    <w:rsid w:val="00813B93"/>
    <w:rsid w:val="008164F9"/>
    <w:rsid w:val="00820D45"/>
    <w:rsid w:val="00825911"/>
    <w:rsid w:val="008268F7"/>
    <w:rsid w:val="008274FA"/>
    <w:rsid w:val="00831178"/>
    <w:rsid w:val="00844830"/>
    <w:rsid w:val="00846E68"/>
    <w:rsid w:val="00853A24"/>
    <w:rsid w:val="0085662A"/>
    <w:rsid w:val="00861EF2"/>
    <w:rsid w:val="008768EB"/>
    <w:rsid w:val="00880BB3"/>
    <w:rsid w:val="00881674"/>
    <w:rsid w:val="008868B4"/>
    <w:rsid w:val="00891E72"/>
    <w:rsid w:val="00895FEC"/>
    <w:rsid w:val="008A4872"/>
    <w:rsid w:val="008A7548"/>
    <w:rsid w:val="008B10D8"/>
    <w:rsid w:val="008B18BB"/>
    <w:rsid w:val="008B2096"/>
    <w:rsid w:val="008B6361"/>
    <w:rsid w:val="008C0A08"/>
    <w:rsid w:val="008C0E03"/>
    <w:rsid w:val="008C584A"/>
    <w:rsid w:val="008C6508"/>
    <w:rsid w:val="008C667D"/>
    <w:rsid w:val="008E092D"/>
    <w:rsid w:val="008E76A0"/>
    <w:rsid w:val="008F3C30"/>
    <w:rsid w:val="008F3ED0"/>
    <w:rsid w:val="00904DD6"/>
    <w:rsid w:val="00906EA7"/>
    <w:rsid w:val="0091047E"/>
    <w:rsid w:val="0091253E"/>
    <w:rsid w:val="00921F3E"/>
    <w:rsid w:val="00924AA0"/>
    <w:rsid w:val="009277D1"/>
    <w:rsid w:val="00927C3E"/>
    <w:rsid w:val="0094473A"/>
    <w:rsid w:val="0095363B"/>
    <w:rsid w:val="0096139C"/>
    <w:rsid w:val="00965A87"/>
    <w:rsid w:val="009668EE"/>
    <w:rsid w:val="00973321"/>
    <w:rsid w:val="00976BC8"/>
    <w:rsid w:val="009778D3"/>
    <w:rsid w:val="00980F0A"/>
    <w:rsid w:val="009A21D6"/>
    <w:rsid w:val="009B3412"/>
    <w:rsid w:val="009D2563"/>
    <w:rsid w:val="009F0241"/>
    <w:rsid w:val="00A13A17"/>
    <w:rsid w:val="00A162B8"/>
    <w:rsid w:val="00A16CBC"/>
    <w:rsid w:val="00A21867"/>
    <w:rsid w:val="00A239CE"/>
    <w:rsid w:val="00A26005"/>
    <w:rsid w:val="00A26303"/>
    <w:rsid w:val="00A30D86"/>
    <w:rsid w:val="00A310D6"/>
    <w:rsid w:val="00A415DD"/>
    <w:rsid w:val="00A44E90"/>
    <w:rsid w:val="00A44EC5"/>
    <w:rsid w:val="00A45B41"/>
    <w:rsid w:val="00A513FB"/>
    <w:rsid w:val="00A5230C"/>
    <w:rsid w:val="00A65F34"/>
    <w:rsid w:val="00A71195"/>
    <w:rsid w:val="00A74535"/>
    <w:rsid w:val="00A86D78"/>
    <w:rsid w:val="00A92633"/>
    <w:rsid w:val="00AA0A65"/>
    <w:rsid w:val="00AA76C9"/>
    <w:rsid w:val="00AB3904"/>
    <w:rsid w:val="00AB6775"/>
    <w:rsid w:val="00AB67E6"/>
    <w:rsid w:val="00AC07AE"/>
    <w:rsid w:val="00AC5326"/>
    <w:rsid w:val="00AD073F"/>
    <w:rsid w:val="00AE2EF5"/>
    <w:rsid w:val="00AF2A7C"/>
    <w:rsid w:val="00AF3418"/>
    <w:rsid w:val="00AF3B7F"/>
    <w:rsid w:val="00AF5B17"/>
    <w:rsid w:val="00B007B6"/>
    <w:rsid w:val="00B02355"/>
    <w:rsid w:val="00B048A9"/>
    <w:rsid w:val="00B1070F"/>
    <w:rsid w:val="00B10737"/>
    <w:rsid w:val="00B1106D"/>
    <w:rsid w:val="00B13798"/>
    <w:rsid w:val="00B157AC"/>
    <w:rsid w:val="00B176EB"/>
    <w:rsid w:val="00B22FF4"/>
    <w:rsid w:val="00B23A14"/>
    <w:rsid w:val="00B2753C"/>
    <w:rsid w:val="00B31AF2"/>
    <w:rsid w:val="00B32D8F"/>
    <w:rsid w:val="00B36884"/>
    <w:rsid w:val="00B40BFB"/>
    <w:rsid w:val="00B41161"/>
    <w:rsid w:val="00B5165D"/>
    <w:rsid w:val="00B54F97"/>
    <w:rsid w:val="00B66E90"/>
    <w:rsid w:val="00B703FC"/>
    <w:rsid w:val="00B73C46"/>
    <w:rsid w:val="00B76E2D"/>
    <w:rsid w:val="00B80A4A"/>
    <w:rsid w:val="00B81710"/>
    <w:rsid w:val="00B85368"/>
    <w:rsid w:val="00B916EF"/>
    <w:rsid w:val="00B92641"/>
    <w:rsid w:val="00B96B26"/>
    <w:rsid w:val="00B97145"/>
    <w:rsid w:val="00BA0049"/>
    <w:rsid w:val="00BA0AFE"/>
    <w:rsid w:val="00BA1FEB"/>
    <w:rsid w:val="00BA4C48"/>
    <w:rsid w:val="00BB2937"/>
    <w:rsid w:val="00BB7139"/>
    <w:rsid w:val="00BC017B"/>
    <w:rsid w:val="00BC1661"/>
    <w:rsid w:val="00BC4B6A"/>
    <w:rsid w:val="00BD1789"/>
    <w:rsid w:val="00BD19B6"/>
    <w:rsid w:val="00BD73D8"/>
    <w:rsid w:val="00BE1C53"/>
    <w:rsid w:val="00BE1FBC"/>
    <w:rsid w:val="00BE4FB1"/>
    <w:rsid w:val="00BF1297"/>
    <w:rsid w:val="00C00178"/>
    <w:rsid w:val="00C02552"/>
    <w:rsid w:val="00C037CB"/>
    <w:rsid w:val="00C12C36"/>
    <w:rsid w:val="00C12E7F"/>
    <w:rsid w:val="00C1308B"/>
    <w:rsid w:val="00C1393F"/>
    <w:rsid w:val="00C169FB"/>
    <w:rsid w:val="00C17386"/>
    <w:rsid w:val="00C20D71"/>
    <w:rsid w:val="00C25C80"/>
    <w:rsid w:val="00C2618B"/>
    <w:rsid w:val="00C320B6"/>
    <w:rsid w:val="00C33720"/>
    <w:rsid w:val="00C457C7"/>
    <w:rsid w:val="00C45DBE"/>
    <w:rsid w:val="00C51EF8"/>
    <w:rsid w:val="00C5382E"/>
    <w:rsid w:val="00C5409A"/>
    <w:rsid w:val="00C54608"/>
    <w:rsid w:val="00C60838"/>
    <w:rsid w:val="00C60ADD"/>
    <w:rsid w:val="00C7487C"/>
    <w:rsid w:val="00C82B02"/>
    <w:rsid w:val="00C8392D"/>
    <w:rsid w:val="00C9003B"/>
    <w:rsid w:val="00C92CD7"/>
    <w:rsid w:val="00C97A31"/>
    <w:rsid w:val="00C97EE3"/>
    <w:rsid w:val="00CB1EEC"/>
    <w:rsid w:val="00CB3699"/>
    <w:rsid w:val="00CB4868"/>
    <w:rsid w:val="00CB5F6B"/>
    <w:rsid w:val="00CB7617"/>
    <w:rsid w:val="00CC487A"/>
    <w:rsid w:val="00CD5303"/>
    <w:rsid w:val="00CD72C7"/>
    <w:rsid w:val="00CE195E"/>
    <w:rsid w:val="00CE1CEC"/>
    <w:rsid w:val="00CF03AC"/>
    <w:rsid w:val="00D02AC4"/>
    <w:rsid w:val="00D03FFC"/>
    <w:rsid w:val="00D0696E"/>
    <w:rsid w:val="00D11C98"/>
    <w:rsid w:val="00D12CDD"/>
    <w:rsid w:val="00D1321C"/>
    <w:rsid w:val="00D221DE"/>
    <w:rsid w:val="00D22D48"/>
    <w:rsid w:val="00D279AE"/>
    <w:rsid w:val="00D431A5"/>
    <w:rsid w:val="00D438AF"/>
    <w:rsid w:val="00D43BF4"/>
    <w:rsid w:val="00D4412C"/>
    <w:rsid w:val="00D52C1B"/>
    <w:rsid w:val="00D542BA"/>
    <w:rsid w:val="00D62EB9"/>
    <w:rsid w:val="00D62F2C"/>
    <w:rsid w:val="00D66331"/>
    <w:rsid w:val="00D702CD"/>
    <w:rsid w:val="00D7250D"/>
    <w:rsid w:val="00D76AC2"/>
    <w:rsid w:val="00D80C32"/>
    <w:rsid w:val="00D851E7"/>
    <w:rsid w:val="00D8706C"/>
    <w:rsid w:val="00D93FC8"/>
    <w:rsid w:val="00D97A2B"/>
    <w:rsid w:val="00DA5D5F"/>
    <w:rsid w:val="00DB01B5"/>
    <w:rsid w:val="00DB0D8F"/>
    <w:rsid w:val="00DB1E03"/>
    <w:rsid w:val="00DB2B73"/>
    <w:rsid w:val="00DB4967"/>
    <w:rsid w:val="00DB5844"/>
    <w:rsid w:val="00DC2374"/>
    <w:rsid w:val="00DC66FC"/>
    <w:rsid w:val="00DD2562"/>
    <w:rsid w:val="00DD77CE"/>
    <w:rsid w:val="00DD7893"/>
    <w:rsid w:val="00DE665D"/>
    <w:rsid w:val="00DF6AA5"/>
    <w:rsid w:val="00DF7217"/>
    <w:rsid w:val="00DF7E4F"/>
    <w:rsid w:val="00E03D10"/>
    <w:rsid w:val="00E03E1B"/>
    <w:rsid w:val="00E05CC6"/>
    <w:rsid w:val="00E0769A"/>
    <w:rsid w:val="00E07888"/>
    <w:rsid w:val="00E11593"/>
    <w:rsid w:val="00E13D2B"/>
    <w:rsid w:val="00E141AE"/>
    <w:rsid w:val="00E149F1"/>
    <w:rsid w:val="00E16AE8"/>
    <w:rsid w:val="00E16FC1"/>
    <w:rsid w:val="00E17433"/>
    <w:rsid w:val="00E2347E"/>
    <w:rsid w:val="00E3287E"/>
    <w:rsid w:val="00E35C1F"/>
    <w:rsid w:val="00E41F32"/>
    <w:rsid w:val="00E422D0"/>
    <w:rsid w:val="00E44E9F"/>
    <w:rsid w:val="00E47600"/>
    <w:rsid w:val="00E510E1"/>
    <w:rsid w:val="00E52EC4"/>
    <w:rsid w:val="00E54FE5"/>
    <w:rsid w:val="00E60F13"/>
    <w:rsid w:val="00E61EF2"/>
    <w:rsid w:val="00E73911"/>
    <w:rsid w:val="00E8143C"/>
    <w:rsid w:val="00E81959"/>
    <w:rsid w:val="00E82984"/>
    <w:rsid w:val="00E87570"/>
    <w:rsid w:val="00E91DE2"/>
    <w:rsid w:val="00E94A25"/>
    <w:rsid w:val="00EA0C6B"/>
    <w:rsid w:val="00EB34C3"/>
    <w:rsid w:val="00ED7019"/>
    <w:rsid w:val="00EE1EED"/>
    <w:rsid w:val="00EE47B3"/>
    <w:rsid w:val="00EE50EC"/>
    <w:rsid w:val="00EF275A"/>
    <w:rsid w:val="00EF3A64"/>
    <w:rsid w:val="00EF67CF"/>
    <w:rsid w:val="00F00667"/>
    <w:rsid w:val="00F0167F"/>
    <w:rsid w:val="00F04924"/>
    <w:rsid w:val="00F1193C"/>
    <w:rsid w:val="00F21373"/>
    <w:rsid w:val="00F21606"/>
    <w:rsid w:val="00F26DB2"/>
    <w:rsid w:val="00F33780"/>
    <w:rsid w:val="00F36647"/>
    <w:rsid w:val="00F406C0"/>
    <w:rsid w:val="00F43026"/>
    <w:rsid w:val="00F45C9A"/>
    <w:rsid w:val="00F47680"/>
    <w:rsid w:val="00F51780"/>
    <w:rsid w:val="00F51DF8"/>
    <w:rsid w:val="00F57257"/>
    <w:rsid w:val="00F64B7B"/>
    <w:rsid w:val="00F67369"/>
    <w:rsid w:val="00F743C5"/>
    <w:rsid w:val="00F83657"/>
    <w:rsid w:val="00F84291"/>
    <w:rsid w:val="00F84CB6"/>
    <w:rsid w:val="00F90B4A"/>
    <w:rsid w:val="00F96718"/>
    <w:rsid w:val="00FA698E"/>
    <w:rsid w:val="00FA7106"/>
    <w:rsid w:val="00FC0B63"/>
    <w:rsid w:val="00FC2D35"/>
    <w:rsid w:val="00FC34C4"/>
    <w:rsid w:val="00FC3AC2"/>
    <w:rsid w:val="00FC7103"/>
    <w:rsid w:val="00FD00B7"/>
    <w:rsid w:val="00FD40DC"/>
    <w:rsid w:val="00FD7570"/>
    <w:rsid w:val="00FE1FE9"/>
    <w:rsid w:val="00FE6F3E"/>
    <w:rsid w:val="00FF0C54"/>
    <w:rsid w:val="00FF18FE"/>
    <w:rsid w:val="00FF6257"/>
    <w:rsid w:val="00FF6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3E55415-28C3-4D8D-A501-6C71C53CD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0D71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9700D"/>
    <w:pPr>
      <w:keepNext/>
      <w:outlineLvl w:val="0"/>
    </w:pPr>
    <w:rPr>
      <w:b/>
      <w:szCs w:val="20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29700D"/>
    <w:pPr>
      <w:keepNext/>
      <w:jc w:val="center"/>
      <w:outlineLvl w:val="2"/>
    </w:pPr>
    <w:rPr>
      <w:rFonts w:ascii="Arial" w:hAnsi="Arial" w:cs="Arial"/>
      <w:b/>
      <w:bCs/>
      <w:sz w:val="20"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97A2B"/>
    <w:pPr>
      <w:keepNext/>
      <w:keepLines/>
      <w:spacing w:before="40"/>
      <w:outlineLvl w:val="3"/>
    </w:pPr>
    <w:rPr>
      <w:rFonts w:ascii="Calibri Light" w:hAnsi="Calibri Light"/>
      <w:i/>
      <w:iCs/>
      <w:color w:val="2E74B5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B5AD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qFormat/>
    <w:rsid w:val="0029700D"/>
    <w:pPr>
      <w:keepNext/>
      <w:suppressAutoHyphens/>
      <w:snapToGrid w:val="0"/>
      <w:jc w:val="center"/>
      <w:outlineLvl w:val="6"/>
    </w:pPr>
    <w:rPr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074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0747"/>
  </w:style>
  <w:style w:type="paragraph" w:styleId="Stopka">
    <w:name w:val="footer"/>
    <w:basedOn w:val="Normalny"/>
    <w:link w:val="StopkaZnak"/>
    <w:uiPriority w:val="99"/>
    <w:unhideWhenUsed/>
    <w:rsid w:val="007D074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0747"/>
  </w:style>
  <w:style w:type="paragraph" w:styleId="Tekstdymka">
    <w:name w:val="Balloon Text"/>
    <w:basedOn w:val="Normalny"/>
    <w:link w:val="TekstdymkaZnak"/>
    <w:uiPriority w:val="99"/>
    <w:semiHidden/>
    <w:unhideWhenUsed/>
    <w:rsid w:val="007A6A7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A6A70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rsid w:val="00C20D71"/>
  </w:style>
  <w:style w:type="character" w:customStyle="1" w:styleId="TekstpodstawowyZnak">
    <w:name w:val="Tekst podstawowy Znak"/>
    <w:link w:val="Tekstpodstawowy"/>
    <w:uiPriority w:val="99"/>
    <w:rsid w:val="00C20D7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20D71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3770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7700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37700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700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7700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201CCE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201CCE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39"/>
    <w:rsid w:val="006110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D7250D"/>
    <w:rPr>
      <w:color w:val="0563C1"/>
      <w:u w:val="single"/>
    </w:rPr>
  </w:style>
  <w:style w:type="paragraph" w:styleId="Bezodstpw">
    <w:name w:val="No Spacing"/>
    <w:link w:val="BezodstpwZnak"/>
    <w:uiPriority w:val="1"/>
    <w:qFormat/>
    <w:rsid w:val="007577A9"/>
    <w:rPr>
      <w:sz w:val="22"/>
      <w:szCs w:val="22"/>
      <w:lang w:eastAsia="en-US"/>
    </w:rPr>
  </w:style>
  <w:style w:type="character" w:customStyle="1" w:styleId="Nagwek1Znak">
    <w:name w:val="Nagłówek 1 Znak"/>
    <w:link w:val="Nagwek1"/>
    <w:rsid w:val="0029700D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Nagwek3Znak">
    <w:name w:val="Nagłówek 3 Znak"/>
    <w:link w:val="Nagwek3"/>
    <w:rsid w:val="0029700D"/>
    <w:rPr>
      <w:rFonts w:ascii="Arial" w:eastAsia="Times New Roman" w:hAnsi="Arial" w:cs="Arial"/>
      <w:b/>
      <w:bCs/>
      <w:sz w:val="20"/>
      <w:szCs w:val="20"/>
      <w:lang w:eastAsia="pl-PL"/>
    </w:rPr>
  </w:style>
  <w:style w:type="character" w:customStyle="1" w:styleId="Nagwek7Znak">
    <w:name w:val="Nagłówek 7 Znak"/>
    <w:link w:val="Nagwek7"/>
    <w:rsid w:val="0029700D"/>
    <w:rPr>
      <w:rFonts w:ascii="Times New Roman" w:eastAsia="Times New Roman" w:hAnsi="Times New Roman" w:cs="Times New Roman"/>
      <w:b/>
      <w:color w:val="000000"/>
      <w:sz w:val="24"/>
      <w:szCs w:val="24"/>
      <w:lang w:eastAsia="pl-PL"/>
    </w:rPr>
  </w:style>
  <w:style w:type="paragraph" w:customStyle="1" w:styleId="Style6">
    <w:name w:val="Style6"/>
    <w:basedOn w:val="Normalny"/>
    <w:rsid w:val="0029700D"/>
    <w:pPr>
      <w:widowControl w:val="0"/>
      <w:autoSpaceDE w:val="0"/>
      <w:autoSpaceDN w:val="0"/>
      <w:adjustRightInd w:val="0"/>
      <w:spacing w:line="187" w:lineRule="atLeast"/>
      <w:jc w:val="center"/>
    </w:pPr>
    <w:rPr>
      <w:rFonts w:ascii="Verdana" w:hAnsi="Verdana"/>
    </w:rPr>
  </w:style>
  <w:style w:type="character" w:customStyle="1" w:styleId="Nagwek4Znak">
    <w:name w:val="Nagłówek 4 Znak"/>
    <w:link w:val="Nagwek4"/>
    <w:uiPriority w:val="9"/>
    <w:semiHidden/>
    <w:rsid w:val="00D97A2B"/>
    <w:rPr>
      <w:rFonts w:ascii="Calibri Light" w:eastAsia="Times New Roman" w:hAnsi="Calibri Light" w:cs="Times New Roman"/>
      <w:i/>
      <w:iCs/>
      <w:color w:val="2E74B5"/>
      <w:sz w:val="24"/>
      <w:szCs w:val="24"/>
      <w:lang w:eastAsia="pl-PL"/>
    </w:rPr>
  </w:style>
  <w:style w:type="character" w:customStyle="1" w:styleId="hps">
    <w:name w:val="hps"/>
    <w:rsid w:val="00344D09"/>
  </w:style>
  <w:style w:type="paragraph" w:styleId="Tekstpodstawowywcity">
    <w:name w:val="Body Text Indent"/>
    <w:basedOn w:val="Normalny"/>
    <w:link w:val="TekstpodstawowywcityZnak"/>
    <w:semiHidden/>
    <w:unhideWhenUsed/>
    <w:rsid w:val="008C584A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semiHidden/>
    <w:rsid w:val="008C584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wykytekst11">
    <w:name w:val="Zwykły tekst11"/>
    <w:basedOn w:val="Normalny"/>
    <w:rsid w:val="00D66331"/>
    <w:rPr>
      <w:rFonts w:ascii="Courier New" w:hAnsi="Courier New"/>
      <w:sz w:val="20"/>
      <w:szCs w:val="20"/>
    </w:rPr>
  </w:style>
  <w:style w:type="paragraph" w:customStyle="1" w:styleId="Zawartotabeli">
    <w:name w:val="Zawartość tabeli"/>
    <w:basedOn w:val="Normalny"/>
    <w:rsid w:val="00210601"/>
    <w:pPr>
      <w:suppressLineNumbers/>
      <w:suppressAutoHyphens/>
    </w:pPr>
    <w:rPr>
      <w:lang w:eastAsia="ar-SA"/>
    </w:rPr>
  </w:style>
  <w:style w:type="character" w:customStyle="1" w:styleId="Nagwek5Znak">
    <w:name w:val="Nagłówek 5 Znak"/>
    <w:link w:val="Nagwek5"/>
    <w:uiPriority w:val="9"/>
    <w:semiHidden/>
    <w:rsid w:val="003B5AD6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Default">
    <w:name w:val="Default"/>
    <w:rsid w:val="003B5AD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6">
    <w:name w:val="A6"/>
    <w:rsid w:val="003B5AD6"/>
    <w:rPr>
      <w:rFonts w:cs="Futura Lt BT"/>
      <w:color w:val="000000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36111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rsid w:val="00361115"/>
    <w:rPr>
      <w:rFonts w:ascii="Times New Roman" w:eastAsia="Times New Roman" w:hAnsi="Times New Roman"/>
      <w:sz w:val="24"/>
      <w:szCs w:val="24"/>
    </w:rPr>
  </w:style>
  <w:style w:type="character" w:customStyle="1" w:styleId="BezodstpwZnak">
    <w:name w:val="Bez odstępów Znak"/>
    <w:link w:val="Bezodstpw"/>
    <w:uiPriority w:val="1"/>
    <w:locked/>
    <w:rsid w:val="003513B5"/>
    <w:rPr>
      <w:sz w:val="22"/>
      <w:szCs w:val="22"/>
      <w:lang w:eastAsia="en-US"/>
    </w:rPr>
  </w:style>
  <w:style w:type="character" w:styleId="Pogrubienie">
    <w:name w:val="Strong"/>
    <w:qFormat/>
    <w:rsid w:val="00D431A5"/>
    <w:rPr>
      <w:b/>
      <w:bCs/>
    </w:rPr>
  </w:style>
  <w:style w:type="character" w:styleId="UyteHipercze">
    <w:name w:val="FollowedHyperlink"/>
    <w:uiPriority w:val="99"/>
    <w:semiHidden/>
    <w:unhideWhenUsed/>
    <w:rsid w:val="006410FC"/>
    <w:rPr>
      <w:color w:val="954F72"/>
      <w:u w:val="single"/>
    </w:rPr>
  </w:style>
  <w:style w:type="character" w:styleId="Uwydatnienie">
    <w:name w:val="Emphasis"/>
    <w:basedOn w:val="Domylnaczcionkaakapitu"/>
    <w:uiPriority w:val="20"/>
    <w:qFormat/>
    <w:rsid w:val="00A26303"/>
    <w:rPr>
      <w:i/>
      <w:iCs/>
    </w:rPr>
  </w:style>
  <w:style w:type="paragraph" w:customStyle="1" w:styleId="Akapitzlist1">
    <w:name w:val="Akapit z listą1"/>
    <w:basedOn w:val="Normalny"/>
    <w:qFormat/>
    <w:rsid w:val="005B1C00"/>
    <w:pPr>
      <w:ind w:left="720"/>
    </w:pPr>
    <w:rPr>
      <w:rFonts w:ascii="Verdana" w:hAnsi="Verdana"/>
      <w:lang w:eastAsia="en-US"/>
    </w:rPr>
  </w:style>
  <w:style w:type="paragraph" w:customStyle="1" w:styleId="Normalny1">
    <w:name w:val="Normalny1"/>
    <w:rsid w:val="000830B8"/>
    <w:rPr>
      <w:rFonts w:ascii="Times New Roman" w:eastAsia="Times New Roman" w:hAnsi="Times New Roman"/>
      <w:color w:val="000000"/>
      <w:sz w:val="24"/>
      <w:szCs w:val="24"/>
      <w:u w:color="00000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16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7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mowienia.umb.edu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075868-4F66-472A-BD9D-1D1EFF9D1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9</Pages>
  <Words>2336</Words>
  <Characters>14017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UMB</dc:creator>
  <cp:keywords/>
  <cp:lastModifiedBy>Kamil</cp:lastModifiedBy>
  <cp:revision>20</cp:revision>
  <cp:lastPrinted>2019-05-31T09:10:00Z</cp:lastPrinted>
  <dcterms:created xsi:type="dcterms:W3CDTF">2021-04-21T11:13:00Z</dcterms:created>
  <dcterms:modified xsi:type="dcterms:W3CDTF">2021-09-21T08:15:00Z</dcterms:modified>
</cp:coreProperties>
</file>