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63A0" w14:textId="5020E644" w:rsidR="000A7E9A" w:rsidRPr="00F76F60" w:rsidRDefault="000A7E9A" w:rsidP="00571CA1">
      <w:pPr>
        <w:tabs>
          <w:tab w:val="left" w:pos="567"/>
        </w:tabs>
        <w:suppressAutoHyphens w:val="0"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71CA1">
        <w:rPr>
          <w:rFonts w:ascii="Arial" w:eastAsia="Calibri" w:hAnsi="Arial" w:cs="Arial"/>
          <w:b/>
          <w:sz w:val="22"/>
          <w:szCs w:val="22"/>
          <w:lang w:eastAsia="en-US"/>
        </w:rPr>
        <w:t xml:space="preserve">UMOWA </w:t>
      </w:r>
      <w:r w:rsidR="00DA1ACF">
        <w:rPr>
          <w:rFonts w:ascii="Arial" w:eastAsia="Calibri" w:hAnsi="Arial" w:cs="Arial"/>
          <w:b/>
          <w:sz w:val="22"/>
          <w:szCs w:val="22"/>
          <w:lang w:eastAsia="en-US"/>
        </w:rPr>
        <w:t>AGU.304.</w:t>
      </w:r>
      <w:r w:rsidR="0093131F">
        <w:rPr>
          <w:rFonts w:ascii="Arial" w:eastAsia="Calibri" w:hAnsi="Arial" w:cs="Arial"/>
          <w:b/>
          <w:sz w:val="22"/>
          <w:szCs w:val="22"/>
          <w:lang w:eastAsia="en-US"/>
        </w:rPr>
        <w:t>35</w:t>
      </w:r>
      <w:r w:rsidR="00DA1ACF">
        <w:rPr>
          <w:rFonts w:ascii="Arial" w:eastAsia="Calibri" w:hAnsi="Arial" w:cs="Arial"/>
          <w:b/>
          <w:sz w:val="22"/>
          <w:szCs w:val="22"/>
          <w:lang w:eastAsia="en-US"/>
        </w:rPr>
        <w:t>.2021</w:t>
      </w:r>
    </w:p>
    <w:p w14:paraId="4609D9A6" w14:textId="77777777" w:rsidR="000A7E9A" w:rsidRPr="00571CA1" w:rsidRDefault="000A7E9A" w:rsidP="00571CA1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02EF9E0F" w14:textId="341A7F15" w:rsidR="000A7E9A" w:rsidRPr="00571CA1" w:rsidRDefault="000A7E9A" w:rsidP="00571CA1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571CA1">
        <w:rPr>
          <w:rFonts w:ascii="Arial" w:hAnsi="Arial" w:cs="Arial"/>
          <w:sz w:val="22"/>
          <w:szCs w:val="22"/>
          <w:lang w:eastAsia="pl-PL"/>
        </w:rPr>
        <w:t>zawarta w dniu .......................</w:t>
      </w:r>
      <w:r w:rsidR="0013729A" w:rsidRPr="00571CA1">
        <w:rPr>
          <w:rFonts w:ascii="Arial" w:hAnsi="Arial" w:cs="Arial"/>
          <w:sz w:val="22"/>
          <w:szCs w:val="22"/>
          <w:lang w:eastAsia="pl-PL"/>
        </w:rPr>
        <w:t>...........</w:t>
      </w:r>
      <w:r w:rsidR="00F76F60">
        <w:rPr>
          <w:rFonts w:ascii="Arial" w:hAnsi="Arial" w:cs="Arial"/>
          <w:sz w:val="22"/>
          <w:szCs w:val="22"/>
          <w:lang w:eastAsia="pl-PL"/>
        </w:rPr>
        <w:t>.....................</w:t>
      </w:r>
      <w:r w:rsidRPr="00571CA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3729A" w:rsidRPr="00571CA1">
        <w:rPr>
          <w:rFonts w:ascii="Arial" w:hAnsi="Arial" w:cs="Arial"/>
          <w:sz w:val="22"/>
          <w:szCs w:val="22"/>
          <w:lang w:eastAsia="pl-PL"/>
        </w:rPr>
        <w:t>202</w:t>
      </w:r>
      <w:r w:rsidR="00B514C5">
        <w:rPr>
          <w:rFonts w:ascii="Arial" w:hAnsi="Arial" w:cs="Arial"/>
          <w:sz w:val="22"/>
          <w:szCs w:val="22"/>
          <w:lang w:eastAsia="pl-PL"/>
        </w:rPr>
        <w:t>1</w:t>
      </w:r>
      <w:r w:rsidR="0013729A" w:rsidRPr="00571CA1">
        <w:rPr>
          <w:rFonts w:ascii="Arial" w:hAnsi="Arial" w:cs="Arial"/>
          <w:sz w:val="22"/>
          <w:szCs w:val="22"/>
          <w:lang w:eastAsia="pl-PL"/>
        </w:rPr>
        <w:t xml:space="preserve"> roku </w:t>
      </w:r>
      <w:r w:rsidRPr="00571CA1">
        <w:rPr>
          <w:rFonts w:ascii="Arial" w:hAnsi="Arial" w:cs="Arial"/>
          <w:sz w:val="22"/>
          <w:szCs w:val="22"/>
          <w:lang w:eastAsia="pl-PL"/>
        </w:rPr>
        <w:t xml:space="preserve"> w Białymstoku,  pomiędzy:</w:t>
      </w:r>
    </w:p>
    <w:p w14:paraId="3D8F5661" w14:textId="77777777" w:rsidR="000A7E9A" w:rsidRPr="00571CA1" w:rsidRDefault="000A7E9A" w:rsidP="00571CA1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EF1922B" w14:textId="77777777" w:rsidR="000A7E9A" w:rsidRPr="00571CA1" w:rsidRDefault="000A7E9A" w:rsidP="00571CA1">
      <w:pPr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  <w:r w:rsidRPr="00571CA1">
        <w:rPr>
          <w:rFonts w:ascii="Arial" w:hAnsi="Arial" w:cs="Arial"/>
          <w:b/>
          <w:sz w:val="22"/>
          <w:szCs w:val="22"/>
          <w:lang w:eastAsia="pl-PL"/>
        </w:rPr>
        <w:t>Uniwersytetem Medycznym w Białymstoku, ul. Jana Kilińskiego 1, 15-089 Białystok</w:t>
      </w:r>
    </w:p>
    <w:p w14:paraId="54815EAD" w14:textId="77777777" w:rsidR="000A7E9A" w:rsidRPr="00571CA1" w:rsidRDefault="000A7E9A" w:rsidP="00571CA1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571CA1">
        <w:rPr>
          <w:rFonts w:ascii="Arial" w:hAnsi="Arial" w:cs="Arial"/>
          <w:sz w:val="22"/>
          <w:szCs w:val="22"/>
          <w:lang w:eastAsia="pl-PL"/>
        </w:rPr>
        <w:t>NIP: 542 021 17 17, REGON:</w:t>
      </w:r>
      <w:r w:rsidRPr="00571CA1">
        <w:rPr>
          <w:rFonts w:ascii="Arial" w:hAnsi="Arial" w:cs="Arial"/>
          <w:sz w:val="22"/>
          <w:szCs w:val="22"/>
        </w:rPr>
        <w:t xml:space="preserve"> REGON 000288604</w:t>
      </w:r>
      <w:r w:rsidRPr="00571CA1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219F1A3" w14:textId="5419F420" w:rsidR="0013729A" w:rsidRDefault="00900D60" w:rsidP="00571CA1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Który </w:t>
      </w:r>
      <w:r w:rsidR="000A7E9A" w:rsidRPr="00571CA1">
        <w:rPr>
          <w:rFonts w:ascii="Arial" w:hAnsi="Arial" w:cs="Arial"/>
          <w:sz w:val="22"/>
          <w:szCs w:val="22"/>
          <w:lang w:eastAsia="pl-PL"/>
        </w:rPr>
        <w:t>reprezent</w:t>
      </w:r>
      <w:r>
        <w:rPr>
          <w:rFonts w:ascii="Arial" w:hAnsi="Arial" w:cs="Arial"/>
          <w:sz w:val="22"/>
          <w:szCs w:val="22"/>
          <w:lang w:eastAsia="pl-PL"/>
        </w:rPr>
        <w:t>uje</w:t>
      </w:r>
      <w:r w:rsidR="000A7E9A" w:rsidRPr="00571CA1">
        <w:rPr>
          <w:rFonts w:ascii="Arial" w:hAnsi="Arial" w:cs="Arial"/>
          <w:sz w:val="22"/>
          <w:szCs w:val="22"/>
          <w:lang w:eastAsia="pl-PL"/>
        </w:rPr>
        <w:t>:</w:t>
      </w:r>
    </w:p>
    <w:p w14:paraId="2E22C133" w14:textId="066B0E60" w:rsidR="0093131F" w:rsidRPr="00571CA1" w:rsidRDefault="0093131F" w:rsidP="00571CA1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z-ca Kanclerza ds. technicznych dr inż. </w:t>
      </w:r>
      <w:r w:rsidR="00456498">
        <w:rPr>
          <w:rFonts w:ascii="Arial" w:hAnsi="Arial" w:cs="Arial"/>
          <w:sz w:val="22"/>
          <w:szCs w:val="22"/>
          <w:lang w:eastAsia="pl-PL"/>
        </w:rPr>
        <w:t>a</w:t>
      </w:r>
      <w:r>
        <w:rPr>
          <w:rFonts w:ascii="Arial" w:hAnsi="Arial" w:cs="Arial"/>
          <w:sz w:val="22"/>
          <w:szCs w:val="22"/>
          <w:lang w:eastAsia="pl-PL"/>
        </w:rPr>
        <w:t>rch. Jerz</w:t>
      </w:r>
      <w:r w:rsidR="00123EAD">
        <w:rPr>
          <w:rFonts w:ascii="Arial" w:hAnsi="Arial" w:cs="Arial"/>
          <w:sz w:val="22"/>
          <w:szCs w:val="22"/>
          <w:lang w:eastAsia="pl-PL"/>
        </w:rPr>
        <w:t>y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Tokajuk</w:t>
      </w:r>
      <w:proofErr w:type="spellEnd"/>
    </w:p>
    <w:p w14:paraId="15649FDA" w14:textId="77777777" w:rsidR="000A7E9A" w:rsidRPr="00571CA1" w:rsidRDefault="000A7E9A" w:rsidP="00571CA1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50551F6C" w14:textId="77777777" w:rsidR="000A7E9A" w:rsidRPr="00571CA1" w:rsidRDefault="000A7E9A" w:rsidP="00571CA1">
      <w:pPr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  <w:r w:rsidRPr="00571CA1">
        <w:rPr>
          <w:rFonts w:ascii="Arial" w:hAnsi="Arial" w:cs="Arial"/>
          <w:sz w:val="22"/>
          <w:szCs w:val="22"/>
          <w:lang w:eastAsia="pl-PL"/>
        </w:rPr>
        <w:t xml:space="preserve">zwanym dalej  </w:t>
      </w:r>
      <w:r w:rsidRPr="00571CA1">
        <w:rPr>
          <w:rFonts w:ascii="Arial" w:hAnsi="Arial" w:cs="Arial"/>
          <w:b/>
          <w:sz w:val="22"/>
          <w:szCs w:val="22"/>
          <w:lang w:eastAsia="pl-PL"/>
        </w:rPr>
        <w:t xml:space="preserve">Zamawiającym </w:t>
      </w:r>
    </w:p>
    <w:p w14:paraId="6CA35909" w14:textId="77777777" w:rsidR="000A7E9A" w:rsidRPr="00571CA1" w:rsidRDefault="000A7E9A" w:rsidP="00571CA1">
      <w:pPr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  <w:r w:rsidRPr="00571CA1">
        <w:rPr>
          <w:rFonts w:ascii="Arial" w:hAnsi="Arial" w:cs="Arial"/>
          <w:b/>
          <w:sz w:val="22"/>
          <w:szCs w:val="22"/>
          <w:lang w:eastAsia="pl-PL"/>
        </w:rPr>
        <w:t xml:space="preserve"> </w:t>
      </w:r>
    </w:p>
    <w:p w14:paraId="519B9033" w14:textId="77777777" w:rsidR="000A7E9A" w:rsidRPr="00B90F33" w:rsidRDefault="000A7E9A" w:rsidP="00571CA1">
      <w:pPr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  <w:r w:rsidRPr="00B90F33">
        <w:rPr>
          <w:rFonts w:ascii="Arial" w:hAnsi="Arial" w:cs="Arial"/>
          <w:b/>
          <w:sz w:val="22"/>
          <w:szCs w:val="22"/>
          <w:lang w:eastAsia="pl-PL"/>
        </w:rPr>
        <w:t>a</w:t>
      </w:r>
    </w:p>
    <w:p w14:paraId="32EC4000" w14:textId="5B1ECE59" w:rsidR="002E1610" w:rsidRPr="00F76F60" w:rsidRDefault="00582D4B" w:rsidP="00571CA1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F76F60">
        <w:rPr>
          <w:rFonts w:ascii="Arial" w:hAnsi="Arial" w:cs="Arial"/>
          <w:sz w:val="22"/>
          <w:szCs w:val="22"/>
          <w:lang w:eastAsia="pl-PL"/>
        </w:rPr>
        <w:t>…</w:t>
      </w:r>
      <w:r w:rsidR="003E165B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43AF9D1F" w14:textId="700411FE" w:rsidR="000A7E9A" w:rsidRPr="00F76F60" w:rsidRDefault="000A7E9A" w:rsidP="00571CA1">
      <w:pPr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  <w:r w:rsidRPr="00F76F60">
        <w:rPr>
          <w:rFonts w:ascii="Arial" w:hAnsi="Arial" w:cs="Arial"/>
          <w:sz w:val="22"/>
          <w:szCs w:val="22"/>
          <w:lang w:eastAsia="pl-PL"/>
        </w:rPr>
        <w:t xml:space="preserve">zwanym </w:t>
      </w:r>
      <w:r w:rsidR="00F76F60" w:rsidRPr="00F76F6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76F60">
        <w:rPr>
          <w:rFonts w:ascii="Arial" w:hAnsi="Arial" w:cs="Arial"/>
          <w:sz w:val="22"/>
          <w:szCs w:val="22"/>
          <w:lang w:eastAsia="pl-PL"/>
        </w:rPr>
        <w:t xml:space="preserve">dalej </w:t>
      </w:r>
      <w:r w:rsidRPr="00F76F60">
        <w:rPr>
          <w:rFonts w:ascii="Arial" w:hAnsi="Arial" w:cs="Arial"/>
          <w:b/>
          <w:sz w:val="22"/>
          <w:szCs w:val="22"/>
          <w:lang w:eastAsia="pl-PL"/>
        </w:rPr>
        <w:t>Wykonawcą</w:t>
      </w:r>
    </w:p>
    <w:p w14:paraId="432B937D" w14:textId="77777777" w:rsidR="000A7E9A" w:rsidRPr="00F76F60" w:rsidRDefault="000A7E9A" w:rsidP="00571CA1">
      <w:pPr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79C60B75" w14:textId="6B29F4C3" w:rsidR="000A7E9A" w:rsidRDefault="000A7E9A" w:rsidP="00571CA1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571CA1">
        <w:rPr>
          <w:rFonts w:ascii="Arial" w:hAnsi="Arial" w:cs="Arial"/>
          <w:sz w:val="22"/>
          <w:szCs w:val="22"/>
          <w:lang w:eastAsia="pl-PL"/>
        </w:rPr>
        <w:t xml:space="preserve">o następującej treści: </w:t>
      </w:r>
    </w:p>
    <w:p w14:paraId="439FC4EA" w14:textId="77777777" w:rsidR="00F76F60" w:rsidRPr="00571CA1" w:rsidRDefault="00F76F60" w:rsidP="00571CA1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0B80E6FB" w14:textId="0DE420E3" w:rsidR="00F76F60" w:rsidRPr="007034EA" w:rsidRDefault="00F76F60" w:rsidP="00F76F60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Zgodnie z art.2 ust.1 pkt 1 ustawy z dnia 11 września 2019 roku Prawo zamówień publicznych </w:t>
      </w:r>
      <w:r w:rsidRPr="00A34F0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34F05" w:rsidRPr="00A34F05">
        <w:rPr>
          <w:rFonts w:ascii="Times New Roman" w:hAnsi="Times New Roman"/>
          <w:i/>
          <w:color w:val="000000"/>
          <w:sz w:val="24"/>
          <w:szCs w:val="24"/>
        </w:rPr>
        <w:t>t.j</w:t>
      </w:r>
      <w:proofErr w:type="spellEnd"/>
      <w:r w:rsidR="00A34F05" w:rsidRPr="00A34F05">
        <w:rPr>
          <w:rFonts w:ascii="Times New Roman" w:hAnsi="Times New Roman"/>
          <w:i/>
          <w:color w:val="000000"/>
          <w:sz w:val="24"/>
          <w:szCs w:val="24"/>
        </w:rPr>
        <w:t xml:space="preserve">. Dz. U. z 2021 r. poz. 1129 z </w:t>
      </w:r>
      <w:proofErr w:type="spellStart"/>
      <w:r w:rsidR="00A34F05" w:rsidRPr="00A34F05">
        <w:rPr>
          <w:rFonts w:ascii="Times New Roman" w:hAnsi="Times New Roman"/>
          <w:i/>
          <w:color w:val="000000"/>
          <w:sz w:val="24"/>
          <w:szCs w:val="24"/>
        </w:rPr>
        <w:t>późn</w:t>
      </w:r>
      <w:proofErr w:type="spellEnd"/>
      <w:r w:rsidR="00A34F05" w:rsidRPr="00A34F05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="00A34F05" w:rsidRPr="00A34F05">
        <w:rPr>
          <w:rFonts w:ascii="Times New Roman" w:hAnsi="Times New Roman"/>
          <w:i/>
          <w:color w:val="000000"/>
          <w:sz w:val="24"/>
          <w:szCs w:val="24"/>
        </w:rPr>
        <w:t>zm</w:t>
      </w:r>
      <w:proofErr w:type="spellEnd"/>
      <w:r w:rsidRPr="00A34F05">
        <w:rPr>
          <w:rFonts w:ascii="Times New Roman" w:hAnsi="Times New Roman"/>
          <w:i/>
          <w:sz w:val="24"/>
          <w:szCs w:val="24"/>
        </w:rPr>
        <w:t xml:space="preserve"> ),</w:t>
      </w:r>
      <w:r w:rsidRPr="007034EA">
        <w:rPr>
          <w:rFonts w:ascii="Times New Roman" w:hAnsi="Times New Roman"/>
          <w:i/>
        </w:rPr>
        <w:t xml:space="preserve"> </w:t>
      </w:r>
      <w:r w:rsidRPr="007034EA">
        <w:rPr>
          <w:rFonts w:ascii="Times New Roman" w:hAnsi="Times New Roman"/>
          <w:i/>
          <w:sz w:val="24"/>
          <w:szCs w:val="24"/>
        </w:rPr>
        <w:t>ustawa ta nie ma zastosowania do niniejszej umowy</w:t>
      </w:r>
      <w:r w:rsidRPr="007034EA">
        <w:rPr>
          <w:rFonts w:ascii="Times New Roman" w:hAnsi="Times New Roman"/>
          <w:b/>
          <w:i/>
          <w:sz w:val="24"/>
          <w:szCs w:val="24"/>
        </w:rPr>
        <w:t>.</w:t>
      </w:r>
      <w:r w:rsidRPr="007034EA">
        <w:rPr>
          <w:rFonts w:ascii="Times New Roman" w:hAnsi="Times New Roman"/>
          <w:i/>
          <w:sz w:val="24"/>
          <w:szCs w:val="24"/>
        </w:rPr>
        <w:t xml:space="preserve">  </w:t>
      </w:r>
    </w:p>
    <w:p w14:paraId="3DB27AAB" w14:textId="6B943FA8" w:rsidR="000A7E9A" w:rsidRDefault="000A7E9A" w:rsidP="00571CA1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15B02A3" w14:textId="77777777" w:rsidR="00F76F60" w:rsidRPr="00571CA1" w:rsidRDefault="00F76F60" w:rsidP="00571CA1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318D302" w14:textId="77777777" w:rsidR="000A7E9A" w:rsidRPr="00571CA1" w:rsidRDefault="000A7E9A" w:rsidP="00571CA1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A63A1E1" w14:textId="77777777" w:rsidR="000A7E9A" w:rsidRPr="00571CA1" w:rsidRDefault="000A7E9A" w:rsidP="00571CA1">
      <w:pPr>
        <w:spacing w:line="276" w:lineRule="auto"/>
        <w:ind w:left="3540" w:firstLine="708"/>
        <w:rPr>
          <w:rFonts w:ascii="Arial" w:hAnsi="Arial" w:cs="Arial"/>
          <w:b/>
          <w:sz w:val="22"/>
          <w:szCs w:val="22"/>
          <w:lang w:eastAsia="pl-PL"/>
        </w:rPr>
      </w:pPr>
      <w:r w:rsidRPr="00571CA1">
        <w:rPr>
          <w:rFonts w:ascii="Arial" w:hAnsi="Arial" w:cs="Arial"/>
          <w:b/>
          <w:sz w:val="22"/>
          <w:szCs w:val="22"/>
          <w:lang w:eastAsia="pl-PL"/>
        </w:rPr>
        <w:t>§ 1</w:t>
      </w:r>
    </w:p>
    <w:p w14:paraId="0B4630C0" w14:textId="77777777" w:rsidR="0013729A" w:rsidRPr="00571CA1" w:rsidRDefault="0013729A" w:rsidP="00571CA1">
      <w:pPr>
        <w:spacing w:line="276" w:lineRule="auto"/>
        <w:ind w:left="3540" w:firstLine="708"/>
        <w:rPr>
          <w:rFonts w:ascii="Arial" w:hAnsi="Arial" w:cs="Arial"/>
          <w:b/>
          <w:sz w:val="22"/>
          <w:szCs w:val="22"/>
          <w:lang w:eastAsia="pl-PL"/>
        </w:rPr>
      </w:pPr>
    </w:p>
    <w:p w14:paraId="7E8B3973" w14:textId="3E58110F" w:rsidR="00415F3D" w:rsidRPr="005C0A9D" w:rsidRDefault="000A7E9A" w:rsidP="005C0A9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eastAsia="pl-PL"/>
        </w:rPr>
      </w:pPr>
      <w:r w:rsidRPr="00415F3D">
        <w:rPr>
          <w:rFonts w:ascii="Arial" w:hAnsi="Arial" w:cs="Arial"/>
        </w:rPr>
        <w:t>Przedmiotem zamówienia</w:t>
      </w:r>
      <w:r w:rsidR="00415F3D" w:rsidRPr="00415F3D">
        <w:rPr>
          <w:rFonts w:ascii="Arial" w:hAnsi="Arial" w:cs="Arial"/>
        </w:rPr>
        <w:t xml:space="preserve"> jest</w:t>
      </w:r>
      <w:r w:rsidR="005C0A9D">
        <w:rPr>
          <w:rFonts w:ascii="Arial" w:hAnsi="Arial" w:cs="Arial"/>
        </w:rPr>
        <w:t xml:space="preserve"> usługa p</w:t>
      </w:r>
      <w:r w:rsidR="005C0A9D" w:rsidRPr="005C0A9D">
        <w:rPr>
          <w:rFonts w:ascii="Arial" w:hAnsi="Arial" w:cs="Arial"/>
          <w:lang w:eastAsia="pl-PL"/>
        </w:rPr>
        <w:t>rzeprowadzeni</w:t>
      </w:r>
      <w:r w:rsidR="005C0A9D">
        <w:rPr>
          <w:rFonts w:ascii="Arial" w:hAnsi="Arial" w:cs="Arial"/>
          <w:lang w:eastAsia="pl-PL"/>
        </w:rPr>
        <w:t>a</w:t>
      </w:r>
      <w:r w:rsidR="005C0A9D" w:rsidRPr="005C0A9D">
        <w:rPr>
          <w:rFonts w:ascii="Arial" w:hAnsi="Arial" w:cs="Arial"/>
          <w:lang w:eastAsia="pl-PL"/>
        </w:rPr>
        <w:t xml:space="preserve">  badań oceny stężenia łańcuchów lekkich </w:t>
      </w:r>
      <w:proofErr w:type="spellStart"/>
      <w:r w:rsidR="005C0A9D" w:rsidRPr="005C0A9D">
        <w:rPr>
          <w:rFonts w:ascii="Arial" w:hAnsi="Arial" w:cs="Arial"/>
          <w:lang w:eastAsia="pl-PL"/>
        </w:rPr>
        <w:t>nerofilamentów</w:t>
      </w:r>
      <w:proofErr w:type="spellEnd"/>
      <w:r w:rsidR="005C0A9D" w:rsidRPr="005C0A9D">
        <w:rPr>
          <w:rFonts w:ascii="Arial" w:hAnsi="Arial" w:cs="Arial"/>
          <w:lang w:eastAsia="pl-PL"/>
        </w:rPr>
        <w:t xml:space="preserve">  (NFL) w surowicy krwi  pacjentów z chorobami neurodegeneracyjnymi (ND) metodą ultraczułą, tj. techniką redukcji </w:t>
      </w:r>
      <w:proofErr w:type="spellStart"/>
      <w:r w:rsidR="005C0A9D" w:rsidRPr="005C0A9D">
        <w:rPr>
          <w:rFonts w:ascii="Arial" w:hAnsi="Arial" w:cs="Arial"/>
          <w:lang w:eastAsia="pl-PL"/>
        </w:rPr>
        <w:t>immunomagnetycznej</w:t>
      </w:r>
      <w:proofErr w:type="spellEnd"/>
      <w:r w:rsidR="005C0A9D" w:rsidRPr="005C0A9D">
        <w:rPr>
          <w:rFonts w:ascii="Arial" w:hAnsi="Arial" w:cs="Arial"/>
          <w:lang w:eastAsia="pl-PL"/>
        </w:rPr>
        <w:t xml:space="preserve"> (IMR) w grupie 80 pacjentów</w:t>
      </w:r>
      <w:r w:rsidR="00EE107F">
        <w:rPr>
          <w:rFonts w:ascii="Arial" w:hAnsi="Arial" w:cs="Arial"/>
          <w:lang w:eastAsia="pl-PL"/>
        </w:rPr>
        <w:t xml:space="preserve"> w ramach realizacji projektu Subwencji na 2012 rok (SUB/1/DN/21/001/1198)</w:t>
      </w:r>
      <w:r w:rsidR="005C0A9D" w:rsidRPr="005C0A9D">
        <w:rPr>
          <w:rFonts w:ascii="Arial" w:hAnsi="Arial" w:cs="Arial"/>
          <w:lang w:eastAsia="pl-PL"/>
        </w:rPr>
        <w:t>.</w:t>
      </w:r>
    </w:p>
    <w:p w14:paraId="1DE45985" w14:textId="743AE06C" w:rsidR="00C428F9" w:rsidRDefault="005C0A9D" w:rsidP="00571C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C0A9D">
        <w:rPr>
          <w:rFonts w:ascii="Arial" w:hAnsi="Arial" w:cs="Arial"/>
        </w:rPr>
        <w:t>Wykonawca zapewnia kompleksową obsługę  przeprowadzenia badań</w:t>
      </w:r>
      <w:r>
        <w:rPr>
          <w:rFonts w:ascii="Arial" w:hAnsi="Arial" w:cs="Arial"/>
        </w:rPr>
        <w:t>.</w:t>
      </w:r>
    </w:p>
    <w:p w14:paraId="11C0937C" w14:textId="65C8F0A7" w:rsidR="005C0A9D" w:rsidRDefault="005C0A9D" w:rsidP="00571C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C0A9D">
        <w:rPr>
          <w:rFonts w:ascii="Arial" w:hAnsi="Arial" w:cs="Arial"/>
        </w:rPr>
        <w:t>Próbki zostaną wysyłane jednorazowo na koszt Zamawiającego po wcześniejszym  uzgodnieniu miejsca i terminu z  Wykonawcą. Próbki wysyłane będą w suchym lodzie, do czasu wykonywania analiz przechowywane będą w -80C.</w:t>
      </w:r>
    </w:p>
    <w:p w14:paraId="258D97A4" w14:textId="68C5123A" w:rsidR="000A7E9A" w:rsidRPr="00A259D4" w:rsidRDefault="005C0A9D" w:rsidP="00A259D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C0A9D">
        <w:rPr>
          <w:rFonts w:ascii="Arial" w:hAnsi="Arial" w:cs="Arial"/>
        </w:rPr>
        <w:t>Osobą</w:t>
      </w:r>
      <w:r w:rsidR="005A3B2E">
        <w:rPr>
          <w:rFonts w:ascii="Arial" w:hAnsi="Arial" w:cs="Arial"/>
        </w:rPr>
        <w:t xml:space="preserve"> </w:t>
      </w:r>
      <w:r w:rsidRPr="005C0A9D">
        <w:rPr>
          <w:rFonts w:ascii="Arial" w:hAnsi="Arial" w:cs="Arial"/>
        </w:rPr>
        <w:t>do kontaktu ze strony Zamawiającego jest</w:t>
      </w:r>
      <w:r w:rsidR="00A259D4">
        <w:rPr>
          <w:rFonts w:ascii="Arial" w:hAnsi="Arial" w:cs="Arial"/>
        </w:rPr>
        <w:t xml:space="preserve"> dr</w:t>
      </w:r>
      <w:r w:rsidRPr="005C0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Agnieszka Kulczyńska-</w:t>
      </w:r>
      <w:proofErr w:type="spellStart"/>
      <w:r>
        <w:rPr>
          <w:rFonts w:ascii="Arial" w:hAnsi="Arial" w:cs="Arial"/>
        </w:rPr>
        <w:t>Przybik</w:t>
      </w:r>
      <w:proofErr w:type="spellEnd"/>
      <w:r w:rsidR="00A259D4">
        <w:rPr>
          <w:rFonts w:ascii="Arial" w:hAnsi="Arial" w:cs="Arial"/>
        </w:rPr>
        <w:t xml:space="preserve">, </w:t>
      </w:r>
      <w:r w:rsidRPr="005C0A9D">
        <w:rPr>
          <w:rFonts w:ascii="Arial" w:hAnsi="Arial" w:cs="Arial"/>
        </w:rPr>
        <w:t xml:space="preserve">tel.: +48 (85) </w:t>
      </w:r>
      <w:r w:rsidR="00A259D4">
        <w:rPr>
          <w:rFonts w:ascii="Arial" w:hAnsi="Arial" w:cs="Arial"/>
        </w:rPr>
        <w:t xml:space="preserve">663 190 928, Zakład Diagnostyki Chorób </w:t>
      </w:r>
      <w:proofErr w:type="spellStart"/>
      <w:r w:rsidR="00A259D4">
        <w:rPr>
          <w:rFonts w:ascii="Arial" w:hAnsi="Arial" w:cs="Arial"/>
        </w:rPr>
        <w:t>Neurozwyrodnieniowych</w:t>
      </w:r>
      <w:proofErr w:type="spellEnd"/>
    </w:p>
    <w:p w14:paraId="43FF3769" w14:textId="77777777" w:rsidR="000A7E9A" w:rsidRPr="00B514C5" w:rsidRDefault="000A7E9A" w:rsidP="00571CA1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0FD7FE7" w14:textId="77777777" w:rsidR="000A7E9A" w:rsidRPr="00571CA1" w:rsidRDefault="00643502" w:rsidP="00571CA1">
      <w:pPr>
        <w:tabs>
          <w:tab w:val="left" w:pos="4962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571CA1">
        <w:rPr>
          <w:rFonts w:ascii="Arial" w:hAnsi="Arial" w:cs="Arial"/>
          <w:b/>
          <w:sz w:val="22"/>
          <w:szCs w:val="22"/>
          <w:lang w:eastAsia="pl-PL"/>
        </w:rPr>
        <w:t>§</w:t>
      </w:r>
      <w:r w:rsidR="000A7E9A" w:rsidRPr="00571CA1">
        <w:rPr>
          <w:rFonts w:ascii="Arial" w:hAnsi="Arial" w:cs="Arial"/>
          <w:b/>
          <w:sz w:val="22"/>
          <w:szCs w:val="22"/>
          <w:lang w:eastAsia="pl-PL"/>
        </w:rPr>
        <w:t xml:space="preserve"> 2</w:t>
      </w:r>
    </w:p>
    <w:p w14:paraId="082082B5" w14:textId="77777777" w:rsidR="00602BBF" w:rsidRPr="00571CA1" w:rsidRDefault="00602BBF" w:rsidP="00571CA1">
      <w:pPr>
        <w:tabs>
          <w:tab w:val="left" w:pos="4962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4422824B" w14:textId="58F7206A" w:rsidR="002A36E1" w:rsidRPr="00E64403" w:rsidRDefault="000A7E9A" w:rsidP="00E64403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71CA1">
        <w:rPr>
          <w:rFonts w:ascii="Arial" w:hAnsi="Arial" w:cs="Arial"/>
        </w:rPr>
        <w:t>Termin realizacji zamówienia</w:t>
      </w:r>
      <w:r w:rsidR="00E64403">
        <w:rPr>
          <w:rFonts w:ascii="Arial" w:hAnsi="Arial" w:cs="Arial"/>
        </w:rPr>
        <w:t xml:space="preserve"> nie może być dłuższy niż </w:t>
      </w:r>
      <w:r w:rsidR="00A9254C">
        <w:rPr>
          <w:rFonts w:ascii="Arial" w:hAnsi="Arial" w:cs="Arial"/>
        </w:rPr>
        <w:t>3 miesiące</w:t>
      </w:r>
      <w:r w:rsidR="00E64403">
        <w:rPr>
          <w:rFonts w:ascii="Arial" w:hAnsi="Arial" w:cs="Arial"/>
        </w:rPr>
        <w:t xml:space="preserve"> od daty zawarcia umowy.</w:t>
      </w:r>
    </w:p>
    <w:p w14:paraId="7AED404C" w14:textId="5435F76F" w:rsidR="000A7E9A" w:rsidRDefault="002A36E1" w:rsidP="00571CA1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71CA1">
        <w:rPr>
          <w:rFonts w:ascii="Arial" w:hAnsi="Arial" w:cs="Arial"/>
        </w:rPr>
        <w:t xml:space="preserve">Koordynatorem </w:t>
      </w:r>
      <w:r w:rsidR="004A00FF" w:rsidRPr="00571CA1">
        <w:rPr>
          <w:rFonts w:ascii="Arial" w:hAnsi="Arial" w:cs="Arial"/>
        </w:rPr>
        <w:t xml:space="preserve"> badań </w:t>
      </w:r>
      <w:r w:rsidRPr="00571CA1">
        <w:rPr>
          <w:rFonts w:ascii="Arial" w:hAnsi="Arial" w:cs="Arial"/>
        </w:rPr>
        <w:t>ze strony Wykonawcy jest</w:t>
      </w:r>
      <w:r w:rsidR="00471F0E">
        <w:rPr>
          <w:rFonts w:ascii="Arial" w:hAnsi="Arial" w:cs="Arial"/>
        </w:rPr>
        <w:t>:</w:t>
      </w:r>
      <w:r w:rsidRPr="00571CA1">
        <w:rPr>
          <w:rFonts w:ascii="Arial" w:hAnsi="Arial" w:cs="Arial"/>
        </w:rPr>
        <w:t xml:space="preserve"> </w:t>
      </w:r>
      <w:r w:rsidR="00E64403">
        <w:rPr>
          <w:rFonts w:ascii="Arial" w:hAnsi="Arial" w:cs="Arial"/>
        </w:rPr>
        <w:t>………………………………………………………………………………………….</w:t>
      </w:r>
      <w:r w:rsidR="00582D4B">
        <w:rPr>
          <w:rFonts w:ascii="Arial" w:hAnsi="Arial" w:cs="Arial"/>
        </w:rPr>
        <w:t>…</w:t>
      </w:r>
      <w:r w:rsidR="00E64403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BACE753" w14:textId="473C56FE" w:rsidR="00A259D4" w:rsidRDefault="00A259D4" w:rsidP="00A259D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259D4">
        <w:rPr>
          <w:rFonts w:ascii="Arial" w:hAnsi="Arial" w:cs="Arial"/>
        </w:rPr>
        <w:t>Wyniki badań przesłane zostaną Zamawiającemu drogą elektroniczną na adres: agnieszka.kulczynska-przybik@umb.edu.pl</w:t>
      </w:r>
      <w:r>
        <w:rPr>
          <w:rFonts w:ascii="Arial" w:hAnsi="Arial" w:cs="Arial"/>
        </w:rPr>
        <w:t xml:space="preserve"> oraz </w:t>
      </w:r>
      <w:r w:rsidR="00A164EE">
        <w:rPr>
          <w:rFonts w:ascii="Arial" w:hAnsi="Arial" w:cs="Arial"/>
        </w:rPr>
        <w:t>listownie</w:t>
      </w:r>
      <w:bookmarkStart w:id="0" w:name="_GoBack"/>
      <w:bookmarkEnd w:id="0"/>
      <w:r>
        <w:rPr>
          <w:rFonts w:ascii="Arial" w:hAnsi="Arial" w:cs="Arial"/>
        </w:rPr>
        <w:t xml:space="preserve"> na adres:</w:t>
      </w:r>
    </w:p>
    <w:p w14:paraId="35624241" w14:textId="21483742" w:rsidR="00A259D4" w:rsidRDefault="00A259D4" w:rsidP="00A259D4">
      <w:pPr>
        <w:pStyle w:val="Akapitzlist"/>
        <w:rPr>
          <w:rFonts w:ascii="Arial" w:hAnsi="Arial" w:cs="Arial"/>
        </w:rPr>
      </w:pPr>
      <w:r w:rsidRPr="00A259D4">
        <w:rPr>
          <w:rFonts w:ascii="Arial" w:hAnsi="Arial" w:cs="Arial"/>
        </w:rPr>
        <w:lastRenderedPageBreak/>
        <w:t xml:space="preserve">Zakład Diagnostyki Chorób </w:t>
      </w:r>
      <w:proofErr w:type="spellStart"/>
      <w:r w:rsidRPr="00A259D4">
        <w:rPr>
          <w:rFonts w:ascii="Arial" w:hAnsi="Arial" w:cs="Arial"/>
        </w:rPr>
        <w:t>Neurozwyrodnieniowych</w:t>
      </w:r>
      <w:proofErr w:type="spellEnd"/>
      <w:r w:rsidRPr="00A259D4">
        <w:rPr>
          <w:rFonts w:ascii="Arial" w:hAnsi="Arial" w:cs="Arial"/>
        </w:rPr>
        <w:t xml:space="preserve"> Uniwersytetu Medycznego w Białymstoku, ul Jerzego Waszyngtona 15A, Białystok</w:t>
      </w:r>
      <w:r w:rsidR="00006C13">
        <w:rPr>
          <w:rFonts w:ascii="Arial" w:hAnsi="Arial" w:cs="Arial"/>
        </w:rPr>
        <w:t>.</w:t>
      </w:r>
    </w:p>
    <w:p w14:paraId="469754E3" w14:textId="77777777" w:rsidR="00A259D4" w:rsidRPr="00A259D4" w:rsidRDefault="00A259D4" w:rsidP="00A259D4">
      <w:pPr>
        <w:pStyle w:val="Akapitzlist"/>
        <w:rPr>
          <w:rFonts w:ascii="Arial" w:hAnsi="Arial" w:cs="Arial"/>
        </w:rPr>
      </w:pPr>
    </w:p>
    <w:p w14:paraId="7AC8A7A1" w14:textId="77777777" w:rsidR="000A7E9A" w:rsidRPr="00571CA1" w:rsidRDefault="000A7E9A" w:rsidP="00571CA1">
      <w:pPr>
        <w:spacing w:line="276" w:lineRule="auto"/>
        <w:ind w:left="4248"/>
        <w:rPr>
          <w:rFonts w:ascii="Arial" w:hAnsi="Arial" w:cs="Arial"/>
          <w:b/>
          <w:sz w:val="22"/>
          <w:szCs w:val="22"/>
          <w:lang w:eastAsia="pl-PL"/>
        </w:rPr>
      </w:pPr>
      <w:r w:rsidRPr="00571CA1">
        <w:rPr>
          <w:rFonts w:ascii="Arial" w:hAnsi="Arial" w:cs="Arial"/>
          <w:b/>
          <w:sz w:val="22"/>
          <w:szCs w:val="22"/>
          <w:lang w:eastAsia="pl-PL"/>
        </w:rPr>
        <w:t xml:space="preserve">   </w:t>
      </w:r>
      <w:r w:rsidR="00643502" w:rsidRPr="00571CA1">
        <w:rPr>
          <w:rFonts w:ascii="Arial" w:hAnsi="Arial" w:cs="Arial"/>
          <w:b/>
          <w:sz w:val="22"/>
          <w:szCs w:val="22"/>
          <w:lang w:eastAsia="pl-PL"/>
        </w:rPr>
        <w:t>§</w:t>
      </w:r>
      <w:r w:rsidRPr="00571CA1">
        <w:rPr>
          <w:rFonts w:ascii="Arial" w:hAnsi="Arial" w:cs="Arial"/>
          <w:b/>
          <w:sz w:val="22"/>
          <w:szCs w:val="22"/>
          <w:lang w:eastAsia="pl-PL"/>
        </w:rPr>
        <w:t xml:space="preserve"> 3</w:t>
      </w:r>
    </w:p>
    <w:p w14:paraId="7ED3CDC9" w14:textId="77777777" w:rsidR="000A7E9A" w:rsidRPr="00571CA1" w:rsidRDefault="000A7E9A" w:rsidP="00571CA1">
      <w:pPr>
        <w:spacing w:line="276" w:lineRule="auto"/>
        <w:ind w:left="4248"/>
        <w:rPr>
          <w:rFonts w:ascii="Arial" w:hAnsi="Arial" w:cs="Arial"/>
          <w:b/>
          <w:sz w:val="22"/>
          <w:szCs w:val="22"/>
          <w:lang w:eastAsia="pl-PL"/>
        </w:rPr>
      </w:pPr>
    </w:p>
    <w:p w14:paraId="1E8A936E" w14:textId="1335A0BC" w:rsidR="000A7E9A" w:rsidRDefault="000A7E9A" w:rsidP="00571CA1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lang w:eastAsia="pl-PL"/>
        </w:rPr>
      </w:pPr>
      <w:r w:rsidRPr="00571CA1">
        <w:rPr>
          <w:rFonts w:ascii="Arial" w:hAnsi="Arial" w:cs="Arial"/>
          <w:lang w:eastAsia="pl-PL"/>
        </w:rPr>
        <w:t xml:space="preserve">Strony ustalają, że rozliczenie za wykonaną usługę nastąpi po potwierdzeniu wykonania </w:t>
      </w:r>
      <w:r w:rsidR="002A36E1" w:rsidRPr="00571CA1">
        <w:rPr>
          <w:rFonts w:ascii="Arial" w:hAnsi="Arial" w:cs="Arial"/>
          <w:lang w:eastAsia="pl-PL"/>
        </w:rPr>
        <w:t>badań</w:t>
      </w:r>
      <w:r w:rsidRPr="00571CA1">
        <w:rPr>
          <w:rFonts w:ascii="Arial" w:hAnsi="Arial" w:cs="Arial"/>
          <w:lang w:eastAsia="pl-PL"/>
        </w:rPr>
        <w:t xml:space="preserve">  w  formie protokołu odbioru podpisanego przez obie strony.</w:t>
      </w:r>
    </w:p>
    <w:p w14:paraId="3E0D1BBB" w14:textId="6CFD0F77" w:rsidR="00471F0E" w:rsidRPr="00244743" w:rsidRDefault="00471F0E" w:rsidP="00244743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lang w:eastAsia="pl-PL"/>
        </w:rPr>
      </w:pPr>
      <w:r w:rsidRPr="00244743">
        <w:rPr>
          <w:rFonts w:ascii="Arial" w:hAnsi="Arial" w:cs="Arial"/>
          <w:lang w:eastAsia="pl-PL"/>
        </w:rPr>
        <w:t>Wynagrodzenie przysługuje Wykonawcy wyłącznie za skutecznie przeprowadzoną usługę</w:t>
      </w:r>
      <w:r w:rsidR="00244743">
        <w:rPr>
          <w:rFonts w:ascii="Arial" w:hAnsi="Arial" w:cs="Arial"/>
          <w:lang w:eastAsia="pl-PL"/>
        </w:rPr>
        <w:t>.</w:t>
      </w:r>
    </w:p>
    <w:p w14:paraId="60B9F681" w14:textId="17455A24" w:rsidR="00E64403" w:rsidRDefault="000A7E9A" w:rsidP="00571CA1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lang w:eastAsia="pl-PL"/>
        </w:rPr>
      </w:pPr>
      <w:r w:rsidRPr="00571CA1">
        <w:rPr>
          <w:rFonts w:ascii="Arial" w:hAnsi="Arial" w:cs="Arial"/>
          <w:lang w:eastAsia="pl-PL"/>
        </w:rPr>
        <w:t xml:space="preserve">Strony ustalają wartość przedmiotu umowy na kwotę </w:t>
      </w:r>
      <w:r w:rsidR="00B514C5">
        <w:rPr>
          <w:rFonts w:ascii="Arial" w:hAnsi="Arial" w:cs="Arial"/>
          <w:lang w:eastAsia="pl-PL"/>
        </w:rPr>
        <w:t>…</w:t>
      </w:r>
      <w:r w:rsidR="00E64403">
        <w:rPr>
          <w:rFonts w:ascii="Arial" w:hAnsi="Arial" w:cs="Arial"/>
          <w:lang w:eastAsia="pl-PL"/>
        </w:rPr>
        <w:t>………………………………….</w:t>
      </w:r>
      <w:r w:rsidR="002A36E1" w:rsidRPr="00571CA1">
        <w:rPr>
          <w:rFonts w:ascii="Arial" w:hAnsi="Arial" w:cs="Arial"/>
          <w:lang w:eastAsia="pl-PL"/>
        </w:rPr>
        <w:t xml:space="preserve"> </w:t>
      </w:r>
    </w:p>
    <w:p w14:paraId="5A9FD6EA" w14:textId="09246AFB" w:rsidR="00E64403" w:rsidRDefault="00E64403" w:rsidP="00E64403">
      <w:pPr>
        <w:pStyle w:val="Akapitzlist"/>
        <w:ind w:left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PLN  brutto, słownie: ………………………………………………………………………....</w:t>
      </w:r>
    </w:p>
    <w:p w14:paraId="5528DF2C" w14:textId="568AB177" w:rsidR="00E64403" w:rsidRDefault="00E64403" w:rsidP="00E64403">
      <w:pPr>
        <w:pStyle w:val="Akapitzlist"/>
        <w:ind w:left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……………………………………………………………………………………. PLN brutto</w:t>
      </w:r>
      <w:r w:rsidR="00471F0E">
        <w:rPr>
          <w:rFonts w:ascii="Arial" w:hAnsi="Arial" w:cs="Arial"/>
          <w:lang w:eastAsia="pl-PL"/>
        </w:rPr>
        <w:t xml:space="preserve"> zgodnie z ofertą Wykonawcy stanowiącą integralną część umowy.</w:t>
      </w:r>
    </w:p>
    <w:p w14:paraId="45469CBB" w14:textId="1ACF7DF5" w:rsidR="000A7E9A" w:rsidRPr="00571CA1" w:rsidRDefault="000A7E9A" w:rsidP="00571CA1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lang w:eastAsia="pl-PL"/>
        </w:rPr>
      </w:pPr>
      <w:r w:rsidRPr="00571CA1">
        <w:rPr>
          <w:rFonts w:ascii="Arial" w:hAnsi="Arial" w:cs="Arial"/>
          <w:lang w:eastAsia="pl-PL"/>
        </w:rPr>
        <w:t>Ustalone wynagrodzenie obejmuje wszystkie koszty związane z wykonaniem usługi</w:t>
      </w:r>
      <w:r w:rsidR="002A36E1" w:rsidRPr="00571CA1">
        <w:rPr>
          <w:rFonts w:ascii="Arial" w:hAnsi="Arial" w:cs="Arial"/>
          <w:lang w:eastAsia="pl-PL"/>
        </w:rPr>
        <w:t>.</w:t>
      </w:r>
      <w:r w:rsidRPr="00571CA1">
        <w:rPr>
          <w:rFonts w:ascii="Arial" w:hAnsi="Arial" w:cs="Arial"/>
          <w:lang w:eastAsia="pl-PL"/>
        </w:rPr>
        <w:t xml:space="preserve"> </w:t>
      </w:r>
    </w:p>
    <w:p w14:paraId="60D2BDDF" w14:textId="4625DFA7" w:rsidR="00471F0E" w:rsidRDefault="000A7E9A" w:rsidP="00571CA1">
      <w:pPr>
        <w:pStyle w:val="Akapitzlist"/>
        <w:numPr>
          <w:ilvl w:val="0"/>
          <w:numId w:val="3"/>
        </w:numPr>
        <w:spacing w:after="0"/>
        <w:ind w:left="709" w:hanging="709"/>
        <w:jc w:val="both"/>
        <w:rPr>
          <w:rFonts w:ascii="Arial" w:hAnsi="Arial" w:cs="Arial"/>
          <w:lang w:eastAsia="pl-PL"/>
        </w:rPr>
      </w:pPr>
      <w:r w:rsidRPr="00571CA1">
        <w:rPr>
          <w:rFonts w:ascii="Arial" w:hAnsi="Arial" w:cs="Arial"/>
          <w:lang w:eastAsia="pl-PL"/>
        </w:rPr>
        <w:t>Wynagrodzenie płatne będzie na podstawie faktury  wystawionej przez Wykonawcę po podpisaniu protokołu odbioru</w:t>
      </w:r>
      <w:r w:rsidR="00471F0E">
        <w:rPr>
          <w:rFonts w:ascii="Arial" w:hAnsi="Arial" w:cs="Arial"/>
          <w:lang w:eastAsia="pl-PL"/>
        </w:rPr>
        <w:t>,</w:t>
      </w:r>
      <w:r w:rsidRPr="00571CA1">
        <w:rPr>
          <w:rFonts w:ascii="Arial" w:hAnsi="Arial" w:cs="Arial"/>
          <w:lang w:eastAsia="pl-PL"/>
        </w:rPr>
        <w:t xml:space="preserve"> przelewem na rachunek banko</w:t>
      </w:r>
      <w:r w:rsidR="00DA6E00">
        <w:rPr>
          <w:rFonts w:ascii="Arial" w:hAnsi="Arial" w:cs="Arial"/>
          <w:lang w:eastAsia="pl-PL"/>
        </w:rPr>
        <w:t xml:space="preserve">wy </w:t>
      </w:r>
    </w:p>
    <w:p w14:paraId="40F78D7F" w14:textId="4D94C318" w:rsidR="000A7E9A" w:rsidRDefault="00471F0E" w:rsidP="00DA6E00">
      <w:pPr>
        <w:pStyle w:val="Akapitzlist"/>
        <w:spacing w:after="0"/>
        <w:ind w:left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nr ………………………………………………</w:t>
      </w:r>
      <w:r w:rsidR="00DA6E00">
        <w:rPr>
          <w:rFonts w:ascii="Arial" w:hAnsi="Arial" w:cs="Arial"/>
          <w:lang w:eastAsia="pl-PL"/>
        </w:rPr>
        <w:t>…………………………….</w:t>
      </w:r>
      <w:r w:rsidR="002E1610">
        <w:rPr>
          <w:rFonts w:ascii="Arial" w:hAnsi="Arial" w:cs="Arial"/>
          <w:lang w:eastAsia="pl-PL"/>
        </w:rPr>
        <w:t xml:space="preserve"> </w:t>
      </w:r>
      <w:r w:rsidR="000A7E9A" w:rsidRPr="00571CA1">
        <w:rPr>
          <w:rFonts w:ascii="Arial" w:hAnsi="Arial" w:cs="Arial"/>
          <w:lang w:eastAsia="pl-PL"/>
        </w:rPr>
        <w:t>w terminie 30 dni od daty otrzymania faktury</w:t>
      </w:r>
      <w:r w:rsidR="00DA6E00">
        <w:rPr>
          <w:rFonts w:ascii="Arial" w:hAnsi="Arial" w:cs="Arial"/>
          <w:lang w:eastAsia="pl-PL"/>
        </w:rPr>
        <w:t xml:space="preserve"> i dostarczonej do siedziby  Zamawiającego, tj. </w:t>
      </w:r>
    </w:p>
    <w:p w14:paraId="5F0D4F7A" w14:textId="2A86AB99" w:rsidR="00DA6E00" w:rsidRPr="00DA6E00" w:rsidRDefault="00DA6E00" w:rsidP="00DA6E00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DA6E00">
        <w:rPr>
          <w:rFonts w:ascii="Arial" w:hAnsi="Arial" w:cs="Arial"/>
          <w:sz w:val="22"/>
          <w:szCs w:val="22"/>
          <w:lang w:eastAsia="pl-PL"/>
        </w:rPr>
        <w:t xml:space="preserve">ul. Jana Kilińskiego 1, 15-089 Białystok, lub przesłanej w wersji elektronicznej na         </w:t>
      </w:r>
    </w:p>
    <w:p w14:paraId="0B71D3D8" w14:textId="6AAEBF68" w:rsidR="00DA6E00" w:rsidRPr="00DA6E00" w:rsidRDefault="00DA6E00" w:rsidP="00DA6E00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DA6E00">
        <w:rPr>
          <w:rFonts w:ascii="Arial" w:hAnsi="Arial" w:cs="Arial"/>
          <w:sz w:val="22"/>
          <w:szCs w:val="22"/>
          <w:lang w:eastAsia="pl-PL"/>
        </w:rPr>
        <w:t xml:space="preserve">            adres: efaktura@umb.edu.pl</w:t>
      </w:r>
    </w:p>
    <w:p w14:paraId="1CAEDA68" w14:textId="77777777" w:rsidR="00DA6E00" w:rsidRPr="00DA6E00" w:rsidRDefault="00DA6E00" w:rsidP="00DA6E00">
      <w:pPr>
        <w:numPr>
          <w:ilvl w:val="0"/>
          <w:numId w:val="8"/>
        </w:numPr>
        <w:suppressAutoHyphens w:val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DA6E00">
        <w:rPr>
          <w:rFonts w:ascii="Arial" w:hAnsi="Arial" w:cs="Arial"/>
          <w:bCs/>
          <w:sz w:val="22"/>
          <w:szCs w:val="22"/>
        </w:rPr>
        <w:t>Za dokonanie płatności uważa się dzień obciążenia rachunku Zamawiającego.</w:t>
      </w:r>
    </w:p>
    <w:p w14:paraId="7AFD8E83" w14:textId="77777777" w:rsidR="00DA6E00" w:rsidRPr="00DA6E00" w:rsidRDefault="00DA6E00" w:rsidP="00DA6E00">
      <w:pPr>
        <w:pStyle w:val="Podtytu"/>
        <w:numPr>
          <w:ilvl w:val="0"/>
          <w:numId w:val="8"/>
        </w:numPr>
        <w:autoSpaceDE/>
        <w:autoSpaceDN/>
        <w:spacing w:line="240" w:lineRule="auto"/>
        <w:ind w:hanging="720"/>
        <w:jc w:val="both"/>
        <w:rPr>
          <w:rFonts w:ascii="Arial" w:hAnsi="Arial" w:cs="Arial"/>
          <w:b w:val="0"/>
        </w:rPr>
      </w:pPr>
      <w:r w:rsidRPr="00DA6E00">
        <w:rPr>
          <w:rFonts w:ascii="Arial" w:hAnsi="Arial" w:cs="Arial"/>
          <w:b w:val="0"/>
        </w:rPr>
        <w:t>Wykonawca niniejszym oświadcza, iż na dzień zawarcia przedmiotowej umowy nie jest/jest zarejestrowany [niepotrzebne skreślić] na potrzeby podatku od towarów i usług jako „podatnik VAT czynny ”.</w:t>
      </w:r>
    </w:p>
    <w:p w14:paraId="6C512369" w14:textId="5DC3A01C" w:rsidR="00DA6E00" w:rsidRPr="00DA6E00" w:rsidRDefault="00DA6E00" w:rsidP="00DA6E00">
      <w:pPr>
        <w:pStyle w:val="Podtytu"/>
        <w:numPr>
          <w:ilvl w:val="0"/>
          <w:numId w:val="8"/>
        </w:numPr>
        <w:autoSpaceDE/>
        <w:autoSpaceDN/>
        <w:spacing w:line="240" w:lineRule="auto"/>
        <w:ind w:hanging="720"/>
        <w:jc w:val="both"/>
        <w:rPr>
          <w:rFonts w:ascii="Arial" w:hAnsi="Arial" w:cs="Arial"/>
          <w:b w:val="0"/>
        </w:rPr>
      </w:pPr>
      <w:r w:rsidRPr="00DA6E00">
        <w:rPr>
          <w:rFonts w:ascii="Arial" w:hAnsi="Arial" w:cs="Arial"/>
          <w:b w:val="0"/>
        </w:rPr>
        <w:t>Wykonawca niniejszym oświadcza, iż wskazany w umowie rachunek bankowy nie jest/nie jest [niepotrzebne skreślić] zgłoszony w organie podatkowym oraz uwidoczniony w „Wykazie podmiotów zarejestrowanych jako podatnicy VAT, zarejestrowanych oraz wykreślonych i przywróconych do rejestru VAT”, a prowadzonym przez Szefa Krajowej Informacji Skarbowej – zwanej dalej „białą księgą”, co Wykonawca potwierdza w formie wydruku z wykazu podatników VAT z „białej księgi”. Wydruk stanowi załącznik do niniejszej umowy.</w:t>
      </w:r>
    </w:p>
    <w:p w14:paraId="7FC85BAA" w14:textId="77777777" w:rsidR="00DA6E00" w:rsidRPr="00DA6E00" w:rsidRDefault="00DA6E00" w:rsidP="00DA6E00">
      <w:pPr>
        <w:pStyle w:val="Podtytu"/>
        <w:numPr>
          <w:ilvl w:val="0"/>
          <w:numId w:val="8"/>
        </w:numPr>
        <w:autoSpaceDE/>
        <w:autoSpaceDN/>
        <w:spacing w:line="240" w:lineRule="auto"/>
        <w:ind w:hanging="720"/>
        <w:jc w:val="left"/>
        <w:rPr>
          <w:rFonts w:ascii="Arial" w:hAnsi="Arial" w:cs="Arial"/>
          <w:b w:val="0"/>
        </w:rPr>
      </w:pPr>
      <w:r w:rsidRPr="00DA6E00">
        <w:rPr>
          <w:rFonts w:ascii="Arial" w:hAnsi="Arial" w:cs="Arial"/>
          <w:b w:val="0"/>
        </w:rPr>
        <w:t xml:space="preserve"> W przypadku zmiany statusu z dotychczasowego na inny Wykonawca, zobowiązuje  się    do poinformowania o powyższym na piśmie Zamawiającego, w terminie 7 dni od dnia dokonania zmiany.</w:t>
      </w:r>
    </w:p>
    <w:p w14:paraId="447197F2" w14:textId="77777777" w:rsidR="00DA6E00" w:rsidRPr="00DA6E00" w:rsidRDefault="00DA6E00" w:rsidP="00DA6E00">
      <w:pPr>
        <w:pStyle w:val="Podtytu"/>
        <w:numPr>
          <w:ilvl w:val="0"/>
          <w:numId w:val="8"/>
        </w:numPr>
        <w:autoSpaceDE/>
        <w:autoSpaceDN/>
        <w:spacing w:line="240" w:lineRule="auto"/>
        <w:ind w:hanging="720"/>
        <w:jc w:val="left"/>
        <w:rPr>
          <w:rFonts w:ascii="Arial" w:hAnsi="Arial" w:cs="Arial"/>
          <w:b w:val="0"/>
        </w:rPr>
      </w:pPr>
      <w:r w:rsidRPr="00DA6E00">
        <w:rPr>
          <w:rFonts w:ascii="Arial" w:hAnsi="Arial" w:cs="Arial"/>
          <w:b w:val="0"/>
        </w:rPr>
        <w:t>W przypadku zmiany wskazanego w umowie rachunku bankowego, Wykonawca jest obowiązany poinformować Zamawiającego o powyższym, w terminie 7 dni od dnia dokonania zmiany na piśmie. Zmiana umowy w tym przedmiocie wymaga aneksu do umowy.</w:t>
      </w:r>
    </w:p>
    <w:p w14:paraId="54DEFD3F" w14:textId="77777777" w:rsidR="00DA6E00" w:rsidRPr="00DA6E00" w:rsidRDefault="00DA6E00" w:rsidP="00DA6E00">
      <w:pPr>
        <w:pStyle w:val="Podtytu"/>
        <w:numPr>
          <w:ilvl w:val="0"/>
          <w:numId w:val="8"/>
        </w:numPr>
        <w:autoSpaceDE/>
        <w:autoSpaceDN/>
        <w:spacing w:line="240" w:lineRule="auto"/>
        <w:ind w:hanging="720"/>
        <w:jc w:val="left"/>
        <w:rPr>
          <w:rFonts w:ascii="Arial" w:hAnsi="Arial" w:cs="Arial"/>
          <w:b w:val="0"/>
        </w:rPr>
      </w:pPr>
      <w:r w:rsidRPr="00DA6E00">
        <w:rPr>
          <w:rFonts w:ascii="Arial" w:hAnsi="Arial" w:cs="Arial"/>
          <w:b w:val="0"/>
        </w:rPr>
        <w:t>Strony umowy zastrzegają, iż w przypadku zmiany rachunku bankowego przez Wykonawcę, do czasu uwidocznienia nowego rachunku bankowego w „białej księdze”, termin płatności określony w umowie ulega przesunięciu do dnia uwidocznienia nowego rachunku bankowego w „białej księdze” i zawiadomienia o powyższym Zamawiający, bez możliwości naliczania odsetek za opóźnienie, czy też kierowania innych roszczeń w stosunku do Zamawiającego.</w:t>
      </w:r>
    </w:p>
    <w:p w14:paraId="09A64E07" w14:textId="77777777" w:rsidR="00DA6E00" w:rsidRPr="00DA6E00" w:rsidRDefault="00DA6E00" w:rsidP="00DA6E00">
      <w:pPr>
        <w:pStyle w:val="Akapitzlist"/>
        <w:spacing w:line="240" w:lineRule="auto"/>
        <w:rPr>
          <w:rFonts w:ascii="Arial" w:hAnsi="Arial" w:cs="Arial"/>
        </w:rPr>
      </w:pPr>
    </w:p>
    <w:p w14:paraId="35F44A15" w14:textId="77777777" w:rsidR="00DA6E00" w:rsidRPr="00571CA1" w:rsidRDefault="00DA6E00" w:rsidP="00DA6E00">
      <w:pPr>
        <w:pStyle w:val="Akapitzlist"/>
        <w:spacing w:after="0"/>
        <w:ind w:left="709"/>
        <w:jc w:val="both"/>
        <w:rPr>
          <w:rFonts w:ascii="Arial" w:hAnsi="Arial" w:cs="Arial"/>
          <w:lang w:eastAsia="pl-PL"/>
        </w:rPr>
      </w:pPr>
    </w:p>
    <w:p w14:paraId="296FFCD2" w14:textId="1BF9E4C0" w:rsidR="000A7E9A" w:rsidRPr="00582D4B" w:rsidRDefault="000A7E9A" w:rsidP="00DA6E00">
      <w:pPr>
        <w:pStyle w:val="Akapitzlist"/>
        <w:tabs>
          <w:tab w:val="left" w:pos="0"/>
          <w:tab w:val="left" w:pos="643"/>
          <w:tab w:val="left" w:pos="720"/>
        </w:tabs>
        <w:spacing w:after="0"/>
        <w:ind w:left="709"/>
        <w:jc w:val="both"/>
        <w:rPr>
          <w:rFonts w:ascii="Arial" w:hAnsi="Arial" w:cs="Arial"/>
          <w:bCs/>
          <w:lang w:eastAsia="pl-PL"/>
        </w:rPr>
      </w:pPr>
    </w:p>
    <w:p w14:paraId="141DD1A9" w14:textId="77777777" w:rsidR="00582D4B" w:rsidRPr="00582D4B" w:rsidRDefault="00582D4B" w:rsidP="00DA6E00">
      <w:pPr>
        <w:pStyle w:val="Akapitzlist"/>
        <w:tabs>
          <w:tab w:val="left" w:pos="0"/>
          <w:tab w:val="left" w:pos="643"/>
          <w:tab w:val="left" w:pos="720"/>
        </w:tabs>
        <w:spacing w:after="0"/>
        <w:ind w:left="709"/>
        <w:jc w:val="both"/>
        <w:rPr>
          <w:rFonts w:ascii="Arial" w:hAnsi="Arial" w:cs="Arial"/>
          <w:bCs/>
          <w:lang w:eastAsia="pl-PL"/>
        </w:rPr>
      </w:pPr>
    </w:p>
    <w:p w14:paraId="4842DB21" w14:textId="77777777" w:rsidR="000A7E9A" w:rsidRPr="00571CA1" w:rsidRDefault="00643502" w:rsidP="00571CA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571CA1">
        <w:rPr>
          <w:rFonts w:ascii="Arial" w:hAnsi="Arial" w:cs="Arial"/>
          <w:b/>
          <w:sz w:val="22"/>
          <w:szCs w:val="22"/>
          <w:lang w:eastAsia="pl-PL"/>
        </w:rPr>
        <w:t>§</w:t>
      </w:r>
      <w:r w:rsidR="000A7E9A" w:rsidRPr="00571CA1">
        <w:rPr>
          <w:rFonts w:ascii="Arial" w:hAnsi="Arial" w:cs="Arial"/>
          <w:b/>
          <w:sz w:val="22"/>
          <w:szCs w:val="22"/>
          <w:lang w:eastAsia="pl-PL"/>
        </w:rPr>
        <w:t xml:space="preserve"> 4</w:t>
      </w:r>
    </w:p>
    <w:p w14:paraId="47DD6ED5" w14:textId="569209A4" w:rsidR="00571CA1" w:rsidRPr="00571CA1" w:rsidRDefault="000A7E9A" w:rsidP="00571CA1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lang w:eastAsia="pl-PL"/>
        </w:rPr>
      </w:pPr>
      <w:r w:rsidRPr="00571CA1">
        <w:rPr>
          <w:rFonts w:ascii="Arial" w:hAnsi="Arial" w:cs="Arial"/>
          <w:lang w:eastAsia="pl-PL"/>
        </w:rPr>
        <w:t>Wykonawca oświadcza, że jest uprawniony oraz posiada niezbędne kwalifikacje do pełnej realizacji przedmiotu zamówienia.</w:t>
      </w:r>
    </w:p>
    <w:p w14:paraId="14F1C629" w14:textId="34BFFACE" w:rsidR="00571CA1" w:rsidRDefault="00571CA1" w:rsidP="00571CA1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lang w:eastAsia="pl-PL"/>
        </w:rPr>
      </w:pPr>
      <w:r w:rsidRPr="00E41483">
        <w:rPr>
          <w:rFonts w:ascii="Arial" w:hAnsi="Arial" w:cs="Arial"/>
          <w:lang w:eastAsia="pl-PL"/>
        </w:rPr>
        <w:lastRenderedPageBreak/>
        <w:t>Strony zobowiązują się do przestrzegania poufności  oraz zasad ochrony danych osobowych w odniesieniu do przekazywanych danych i informacji.</w:t>
      </w:r>
    </w:p>
    <w:p w14:paraId="440593AB" w14:textId="0E78FA32" w:rsidR="006B2F5C" w:rsidRDefault="006B2F5C" w:rsidP="00571CA1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Realizacja umowy nie wiąże się z przetwarzaniem danych osobowych innych, niż dane stron umowy, lub dane osób biorących udział przy realizacji umowy.</w:t>
      </w:r>
    </w:p>
    <w:p w14:paraId="2F1F2B9B" w14:textId="00F28227" w:rsidR="006B2F5C" w:rsidRDefault="00B701FD" w:rsidP="00B701FD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lang w:eastAsia="pl-PL"/>
        </w:rPr>
      </w:pPr>
      <w:r w:rsidRPr="00CC4979">
        <w:rPr>
          <w:rFonts w:ascii="Arial" w:hAnsi="Arial" w:cs="Arial"/>
        </w:rPr>
        <w:t xml:space="preserve">Informacje dotyczące przetwarzania przez Zamawiającego danych osobowych osób reprezentujących i  pracowników  Wykonawcy w związku z realizacją umowy  dostępne są na stronie internetowej  </w:t>
      </w:r>
      <w:hyperlink r:id="rId5" w:history="1">
        <w:r w:rsidRPr="00CC4979">
          <w:rPr>
            <w:rStyle w:val="Hipercze"/>
            <w:rFonts w:ascii="Arial" w:hAnsi="Arial" w:cs="Arial"/>
            <w:color w:val="auto"/>
          </w:rPr>
          <w:t>https://www.umb.edu.pl/rodo</w:t>
        </w:r>
      </w:hyperlink>
      <w:r w:rsidRPr="00CC4979">
        <w:rPr>
          <w:rFonts w:ascii="Arial" w:hAnsi="Arial" w:cs="Arial"/>
        </w:rPr>
        <w:t xml:space="preserve">. Wykonawca zobowiązuje się, że każdej osobie, której dane osobowe przekazuje Zamawiającemu  w związku z realizacją umowy, zostanie przekazana do zapoznania się informacja dotycząca przetwarzania danych osobowych.  </w:t>
      </w:r>
    </w:p>
    <w:p w14:paraId="6537CFD1" w14:textId="77777777" w:rsidR="00DA6E00" w:rsidRPr="00A164EE" w:rsidRDefault="00DA6E00" w:rsidP="00A164E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A4BD223" w14:textId="77777777" w:rsidR="00571CA1" w:rsidRPr="00571CA1" w:rsidRDefault="00571CA1" w:rsidP="00571CA1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9C947E1" w14:textId="77777777" w:rsidR="000A7E9A" w:rsidRPr="00571CA1" w:rsidRDefault="00643502" w:rsidP="00571CA1">
      <w:pPr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571CA1">
        <w:rPr>
          <w:rFonts w:ascii="Arial" w:hAnsi="Arial" w:cs="Arial"/>
          <w:b/>
          <w:sz w:val="22"/>
          <w:szCs w:val="22"/>
          <w:lang w:eastAsia="pl-PL"/>
        </w:rPr>
        <w:t>§</w:t>
      </w:r>
      <w:r w:rsidR="000A7E9A" w:rsidRPr="00571CA1">
        <w:rPr>
          <w:rFonts w:ascii="Arial" w:hAnsi="Arial" w:cs="Arial"/>
          <w:b/>
          <w:sz w:val="22"/>
          <w:szCs w:val="22"/>
          <w:lang w:eastAsia="pl-PL"/>
        </w:rPr>
        <w:t xml:space="preserve"> 5</w:t>
      </w:r>
    </w:p>
    <w:p w14:paraId="69D7614C" w14:textId="77777777" w:rsidR="000A7E9A" w:rsidRPr="00571CA1" w:rsidRDefault="000A7E9A" w:rsidP="00571CA1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6BC834B" w14:textId="77777777" w:rsidR="000A7E9A" w:rsidRPr="00571CA1" w:rsidRDefault="000A7E9A" w:rsidP="00571CA1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71CA1">
        <w:rPr>
          <w:rFonts w:ascii="Arial" w:hAnsi="Arial" w:cs="Arial"/>
          <w:sz w:val="22"/>
          <w:szCs w:val="22"/>
          <w:lang w:eastAsia="pl-PL"/>
        </w:rPr>
        <w:t xml:space="preserve">Wszelkie zmiany niniejszej umowy wymagają  formy pisemnej pod rygorem nieważności </w:t>
      </w:r>
    </w:p>
    <w:p w14:paraId="09059031" w14:textId="77777777" w:rsidR="00602BBF" w:rsidRPr="00571CA1" w:rsidRDefault="00602BBF" w:rsidP="00571CA1">
      <w:p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5796744" w14:textId="77777777" w:rsidR="000A7E9A" w:rsidRPr="00571CA1" w:rsidRDefault="00643502" w:rsidP="00571CA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571CA1">
        <w:rPr>
          <w:rFonts w:ascii="Arial" w:hAnsi="Arial" w:cs="Arial"/>
          <w:b/>
          <w:sz w:val="22"/>
          <w:szCs w:val="22"/>
          <w:lang w:eastAsia="pl-PL"/>
        </w:rPr>
        <w:t>§</w:t>
      </w:r>
      <w:r w:rsidR="000A7E9A" w:rsidRPr="00571CA1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602BBF" w:rsidRPr="00571CA1">
        <w:rPr>
          <w:rFonts w:ascii="Arial" w:hAnsi="Arial" w:cs="Arial"/>
          <w:b/>
          <w:sz w:val="22"/>
          <w:szCs w:val="22"/>
          <w:lang w:eastAsia="pl-PL"/>
        </w:rPr>
        <w:t>6</w:t>
      </w:r>
    </w:p>
    <w:p w14:paraId="0D7B6FC7" w14:textId="77777777" w:rsidR="000A7E9A" w:rsidRPr="00571CA1" w:rsidRDefault="000A7E9A" w:rsidP="00571CA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537BD120" w14:textId="77777777" w:rsidR="000A7E9A" w:rsidRPr="00571CA1" w:rsidRDefault="000A7E9A" w:rsidP="00571CA1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71CA1">
        <w:rPr>
          <w:rFonts w:ascii="Arial" w:hAnsi="Arial" w:cs="Arial"/>
          <w:sz w:val="22"/>
          <w:szCs w:val="22"/>
          <w:lang w:eastAsia="pl-PL"/>
        </w:rPr>
        <w:t>W przypadku roszczeń związanych z niniejszą umową, spory będą rozstrzygane przez sądy powszechne, właściwe dla siedziby Zamawiającego,</w:t>
      </w:r>
      <w:r w:rsidRPr="00571CA1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571CA1">
        <w:rPr>
          <w:rFonts w:ascii="Arial" w:hAnsi="Arial" w:cs="Arial"/>
          <w:sz w:val="22"/>
          <w:szCs w:val="22"/>
          <w:lang w:eastAsia="pl-PL"/>
        </w:rPr>
        <w:t>zgodnie z obowiązującym prawem polskim.</w:t>
      </w:r>
    </w:p>
    <w:p w14:paraId="50129C6E" w14:textId="77777777" w:rsidR="000A7E9A" w:rsidRPr="00571CA1" w:rsidRDefault="000A7E9A" w:rsidP="00571CA1">
      <w:pPr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7507FFB3" w14:textId="77777777" w:rsidR="000A7E9A" w:rsidRPr="00571CA1" w:rsidRDefault="00643502" w:rsidP="00571CA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571CA1">
        <w:rPr>
          <w:rFonts w:ascii="Arial" w:hAnsi="Arial" w:cs="Arial"/>
          <w:b/>
          <w:sz w:val="22"/>
          <w:szCs w:val="22"/>
          <w:lang w:eastAsia="pl-PL"/>
        </w:rPr>
        <w:t>§</w:t>
      </w:r>
      <w:r w:rsidR="000A7E9A" w:rsidRPr="00571CA1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CD6FE8" w:rsidRPr="00571CA1">
        <w:rPr>
          <w:rFonts w:ascii="Arial" w:hAnsi="Arial" w:cs="Arial"/>
          <w:b/>
          <w:sz w:val="22"/>
          <w:szCs w:val="22"/>
          <w:lang w:eastAsia="pl-PL"/>
        </w:rPr>
        <w:t>7</w:t>
      </w:r>
    </w:p>
    <w:p w14:paraId="4EE96AC4" w14:textId="77777777" w:rsidR="000A7E9A" w:rsidRPr="00571CA1" w:rsidRDefault="000A7E9A" w:rsidP="00571CA1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571CA1">
        <w:rPr>
          <w:rFonts w:ascii="Arial" w:hAnsi="Arial" w:cs="Arial"/>
          <w:sz w:val="22"/>
          <w:szCs w:val="22"/>
          <w:lang w:eastAsia="pl-PL"/>
        </w:rPr>
        <w:t>W sprawach nieuregulowanych niniejszą umową mają zastosowanie przepisy Kodeksu Cywilnego.</w:t>
      </w:r>
    </w:p>
    <w:p w14:paraId="6BB1BB0A" w14:textId="77777777" w:rsidR="000A7E9A" w:rsidRPr="00571CA1" w:rsidRDefault="000A7E9A" w:rsidP="00571CA1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571CA1">
        <w:rPr>
          <w:rFonts w:ascii="Arial" w:hAnsi="Arial" w:cs="Arial"/>
          <w:sz w:val="22"/>
          <w:szCs w:val="22"/>
          <w:lang w:eastAsia="pl-PL"/>
        </w:rPr>
        <w:t>Umowa została sporządzona w dwóch jednobrzmiących egzemplarzach, jeden egzemplarz dla Zamawiającego i jeden egzemplarz dla Wykonawcy.</w:t>
      </w:r>
    </w:p>
    <w:p w14:paraId="1C6166AC" w14:textId="77777777" w:rsidR="000A7E9A" w:rsidRPr="00571CA1" w:rsidRDefault="000A7E9A" w:rsidP="00571CA1">
      <w:pPr>
        <w:spacing w:line="276" w:lineRule="auto"/>
        <w:ind w:firstLine="708"/>
        <w:rPr>
          <w:rFonts w:ascii="Arial" w:hAnsi="Arial" w:cs="Arial"/>
          <w:b/>
          <w:sz w:val="22"/>
          <w:szCs w:val="22"/>
          <w:lang w:eastAsia="pl-PL"/>
        </w:rPr>
      </w:pPr>
    </w:p>
    <w:p w14:paraId="5FAC87A9" w14:textId="5B0F574B" w:rsidR="000A7E9A" w:rsidRDefault="000A7E9A" w:rsidP="00571CA1">
      <w:pPr>
        <w:spacing w:line="276" w:lineRule="auto"/>
        <w:ind w:firstLine="708"/>
        <w:rPr>
          <w:rFonts w:ascii="Arial" w:hAnsi="Arial" w:cs="Arial"/>
          <w:b/>
          <w:sz w:val="22"/>
          <w:szCs w:val="22"/>
          <w:lang w:eastAsia="pl-PL"/>
        </w:rPr>
      </w:pPr>
    </w:p>
    <w:p w14:paraId="7694D12D" w14:textId="4629B1FE" w:rsidR="00EA417B" w:rsidRDefault="00EA417B" w:rsidP="00571CA1">
      <w:pPr>
        <w:spacing w:line="276" w:lineRule="auto"/>
        <w:ind w:firstLine="708"/>
        <w:rPr>
          <w:rFonts w:ascii="Arial" w:hAnsi="Arial" w:cs="Arial"/>
          <w:b/>
          <w:sz w:val="22"/>
          <w:szCs w:val="22"/>
          <w:lang w:eastAsia="pl-PL"/>
        </w:rPr>
      </w:pPr>
    </w:p>
    <w:p w14:paraId="0870EAB8" w14:textId="77777777" w:rsidR="00EA417B" w:rsidRPr="00571CA1" w:rsidRDefault="00EA417B" w:rsidP="00571CA1">
      <w:pPr>
        <w:spacing w:line="276" w:lineRule="auto"/>
        <w:ind w:firstLine="708"/>
        <w:rPr>
          <w:rFonts w:ascii="Arial" w:hAnsi="Arial" w:cs="Arial"/>
          <w:b/>
          <w:sz w:val="22"/>
          <w:szCs w:val="22"/>
          <w:lang w:eastAsia="pl-PL"/>
        </w:rPr>
      </w:pPr>
    </w:p>
    <w:p w14:paraId="78DD3A8E" w14:textId="736EAE57" w:rsidR="000A7E9A" w:rsidRPr="00571CA1" w:rsidRDefault="00CC4979" w:rsidP="00571CA1">
      <w:pPr>
        <w:spacing w:line="276" w:lineRule="auto"/>
        <w:ind w:firstLine="708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  <w:r>
        <w:rPr>
          <w:rFonts w:ascii="Arial" w:hAnsi="Arial" w:cs="Arial"/>
          <w:b/>
          <w:i/>
          <w:sz w:val="22"/>
          <w:szCs w:val="22"/>
          <w:lang w:eastAsia="pl-PL"/>
        </w:rPr>
        <w:t>Wykonawca</w:t>
      </w:r>
      <w:r w:rsidR="000A7E9A" w:rsidRPr="00571CA1">
        <w:rPr>
          <w:rFonts w:ascii="Arial" w:hAnsi="Arial" w:cs="Arial"/>
          <w:b/>
          <w:i/>
          <w:sz w:val="22"/>
          <w:szCs w:val="22"/>
          <w:lang w:eastAsia="pl-PL"/>
        </w:rPr>
        <w:t>:</w:t>
      </w:r>
      <w:r w:rsidR="000A7E9A" w:rsidRPr="00571CA1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="000A7E9A" w:rsidRPr="00571CA1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="000A7E9A" w:rsidRPr="00571CA1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="000A7E9A" w:rsidRPr="00571CA1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="000A7E9A" w:rsidRPr="00571CA1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="000A7E9A" w:rsidRPr="00571CA1">
        <w:rPr>
          <w:rFonts w:ascii="Arial" w:hAnsi="Arial" w:cs="Arial"/>
          <w:b/>
          <w:i/>
          <w:sz w:val="22"/>
          <w:szCs w:val="22"/>
          <w:lang w:eastAsia="pl-PL"/>
        </w:rPr>
        <w:tab/>
      </w:r>
      <w:r>
        <w:rPr>
          <w:rFonts w:ascii="Arial" w:hAnsi="Arial" w:cs="Arial"/>
          <w:b/>
          <w:i/>
          <w:sz w:val="22"/>
          <w:szCs w:val="22"/>
          <w:lang w:eastAsia="pl-PL"/>
        </w:rPr>
        <w:t>Zamawiający</w:t>
      </w:r>
      <w:r w:rsidR="000A7E9A" w:rsidRPr="00571CA1">
        <w:rPr>
          <w:rFonts w:ascii="Arial" w:hAnsi="Arial" w:cs="Arial"/>
          <w:b/>
          <w:i/>
          <w:sz w:val="22"/>
          <w:szCs w:val="22"/>
          <w:lang w:eastAsia="pl-PL"/>
        </w:rPr>
        <w:t>:</w:t>
      </w:r>
    </w:p>
    <w:p w14:paraId="5A1C4375" w14:textId="77777777" w:rsidR="000A7E9A" w:rsidRPr="00571CA1" w:rsidRDefault="000A7E9A" w:rsidP="00571CA1">
      <w:pPr>
        <w:spacing w:line="276" w:lineRule="auto"/>
        <w:ind w:firstLine="708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0954D2AC" w14:textId="77777777" w:rsidR="000A7E9A" w:rsidRPr="00571CA1" w:rsidRDefault="000A7E9A" w:rsidP="00571CA1">
      <w:pPr>
        <w:spacing w:line="276" w:lineRule="auto"/>
        <w:ind w:firstLine="708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1622CAEE" w14:textId="77777777" w:rsidR="000A7E9A" w:rsidRPr="00571CA1" w:rsidRDefault="000A7E9A" w:rsidP="00571CA1">
      <w:pPr>
        <w:spacing w:line="276" w:lineRule="auto"/>
        <w:ind w:firstLine="708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4FCFDA03" w14:textId="77777777" w:rsidR="00B84E69" w:rsidRPr="00571CA1" w:rsidRDefault="00B84E69" w:rsidP="00571CA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B84E69" w:rsidRPr="005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F96"/>
    <w:multiLevelType w:val="hybridMultilevel"/>
    <w:tmpl w:val="5C62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5774"/>
    <w:multiLevelType w:val="hybridMultilevel"/>
    <w:tmpl w:val="1732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14CEF"/>
    <w:multiLevelType w:val="hybridMultilevel"/>
    <w:tmpl w:val="EA5C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266DA"/>
    <w:multiLevelType w:val="hybridMultilevel"/>
    <w:tmpl w:val="CCDA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153D4"/>
    <w:multiLevelType w:val="hybridMultilevel"/>
    <w:tmpl w:val="7D9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82242"/>
    <w:multiLevelType w:val="hybridMultilevel"/>
    <w:tmpl w:val="D66C8944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F649A"/>
    <w:multiLevelType w:val="hybridMultilevel"/>
    <w:tmpl w:val="61C4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1419B"/>
    <w:multiLevelType w:val="hybridMultilevel"/>
    <w:tmpl w:val="A6DE00EE"/>
    <w:lvl w:ilvl="0" w:tplc="FEC46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9A"/>
    <w:rsid w:val="00006C13"/>
    <w:rsid w:val="000A7E9A"/>
    <w:rsid w:val="00123EAD"/>
    <w:rsid w:val="0013729A"/>
    <w:rsid w:val="00175138"/>
    <w:rsid w:val="001A65E2"/>
    <w:rsid w:val="00244743"/>
    <w:rsid w:val="002631F4"/>
    <w:rsid w:val="002A36E1"/>
    <w:rsid w:val="002B0C68"/>
    <w:rsid w:val="002D1536"/>
    <w:rsid w:val="002E1610"/>
    <w:rsid w:val="003E165B"/>
    <w:rsid w:val="00415F3D"/>
    <w:rsid w:val="00456498"/>
    <w:rsid w:val="00471F0E"/>
    <w:rsid w:val="00486A8A"/>
    <w:rsid w:val="004A00FF"/>
    <w:rsid w:val="00540DC7"/>
    <w:rsid w:val="00571CA1"/>
    <w:rsid w:val="00582D4B"/>
    <w:rsid w:val="005A3B2E"/>
    <w:rsid w:val="005C0A9D"/>
    <w:rsid w:val="00602BBF"/>
    <w:rsid w:val="00643502"/>
    <w:rsid w:val="0065065C"/>
    <w:rsid w:val="00697F34"/>
    <w:rsid w:val="006B2F5C"/>
    <w:rsid w:val="006D5A39"/>
    <w:rsid w:val="00900D60"/>
    <w:rsid w:val="00910389"/>
    <w:rsid w:val="0093131F"/>
    <w:rsid w:val="009A04FF"/>
    <w:rsid w:val="00A164EE"/>
    <w:rsid w:val="00A259D4"/>
    <w:rsid w:val="00A34F05"/>
    <w:rsid w:val="00A9254C"/>
    <w:rsid w:val="00AC1D66"/>
    <w:rsid w:val="00B514C5"/>
    <w:rsid w:val="00B701FD"/>
    <w:rsid w:val="00B84E69"/>
    <w:rsid w:val="00B90F33"/>
    <w:rsid w:val="00BC7730"/>
    <w:rsid w:val="00C428F9"/>
    <w:rsid w:val="00CC4979"/>
    <w:rsid w:val="00CD6FE8"/>
    <w:rsid w:val="00D064A3"/>
    <w:rsid w:val="00DA1ACF"/>
    <w:rsid w:val="00DA21C9"/>
    <w:rsid w:val="00DA6E00"/>
    <w:rsid w:val="00DC70DE"/>
    <w:rsid w:val="00E41483"/>
    <w:rsid w:val="00E64403"/>
    <w:rsid w:val="00E70D7C"/>
    <w:rsid w:val="00EA417B"/>
    <w:rsid w:val="00EE107F"/>
    <w:rsid w:val="00F76F60"/>
    <w:rsid w:val="00F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F929"/>
  <w15:chartTrackingRefBased/>
  <w15:docId w15:val="{25381C7D-1003-4916-8487-EA0D5123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E9A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A7E9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A7E9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0A7E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4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4FF"/>
    <w:rPr>
      <w:rFonts w:ascii="Tahoma" w:eastAsia="Times New Roman" w:hAnsi="Tahom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4FF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FF"/>
    <w:rPr>
      <w:rFonts w:ascii="Segoe UI" w:eastAsia="Times New Roman" w:hAnsi="Segoe UI" w:cs="Segoe UI"/>
      <w:sz w:val="18"/>
      <w:szCs w:val="18"/>
      <w:lang w:eastAsia="ar-SA"/>
    </w:rPr>
  </w:style>
  <w:style w:type="paragraph" w:styleId="Podtytu">
    <w:name w:val="Subtitle"/>
    <w:basedOn w:val="Normalny"/>
    <w:link w:val="PodtytuZnak"/>
    <w:qFormat/>
    <w:rsid w:val="00DA6E00"/>
    <w:pPr>
      <w:tabs>
        <w:tab w:val="num" w:pos="1080"/>
      </w:tabs>
      <w:suppressAutoHyphens w:val="0"/>
      <w:autoSpaceDE w:val="0"/>
      <w:autoSpaceDN w:val="0"/>
      <w:spacing w:line="360" w:lineRule="auto"/>
      <w:ind w:left="1080" w:hanging="720"/>
      <w:jc w:val="center"/>
    </w:pPr>
    <w:rPr>
      <w:b/>
      <w:bCs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qFormat/>
    <w:rsid w:val="00DA6E00"/>
    <w:rPr>
      <w:rFonts w:ascii="Tahoma" w:eastAsia="Times New Roman" w:hAnsi="Tahoma"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DA6E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Krukowska</dc:creator>
  <cp:keywords/>
  <dc:description/>
  <cp:lastModifiedBy>Aleksandra</cp:lastModifiedBy>
  <cp:revision>25</cp:revision>
  <dcterms:created xsi:type="dcterms:W3CDTF">2021-05-14T17:13:00Z</dcterms:created>
  <dcterms:modified xsi:type="dcterms:W3CDTF">2021-07-07T12:34:00Z</dcterms:modified>
</cp:coreProperties>
</file>