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2AA" w:rsidRPr="008E009D" w:rsidRDefault="008942AA" w:rsidP="008942AA">
      <w:pPr>
        <w:pStyle w:val="Nagwek1"/>
        <w:jc w:val="right"/>
        <w:rPr>
          <w:rFonts w:ascii="Times New Roman" w:hAnsi="Times New Roman"/>
          <w:szCs w:val="22"/>
        </w:rPr>
      </w:pPr>
      <w:r w:rsidRPr="008E009D">
        <w:rPr>
          <w:rFonts w:ascii="Times New Roman" w:hAnsi="Times New Roman"/>
          <w:szCs w:val="22"/>
        </w:rPr>
        <w:t>Załącznik nr 1</w:t>
      </w:r>
    </w:p>
    <w:p w:rsidR="008942AA" w:rsidRPr="008E009D" w:rsidRDefault="008942AA" w:rsidP="008942AA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253"/>
        <w:gridCol w:w="2640"/>
        <w:gridCol w:w="1515"/>
        <w:gridCol w:w="1515"/>
      </w:tblGrid>
      <w:tr w:rsidR="008E009D" w:rsidRPr="008E009D" w:rsidTr="00A71661">
        <w:trPr>
          <w:trHeight w:val="460"/>
          <w:jc w:val="center"/>
        </w:trPr>
        <w:tc>
          <w:tcPr>
            <w:tcW w:w="9493" w:type="dxa"/>
            <w:gridSpan w:val="5"/>
            <w:vAlign w:val="center"/>
          </w:tcPr>
          <w:p w:rsidR="008942AA" w:rsidRPr="008E009D" w:rsidRDefault="00A53882" w:rsidP="00A71661">
            <w:pPr>
              <w:jc w:val="center"/>
              <w:rPr>
                <w:b/>
                <w:bCs/>
                <w:sz w:val="32"/>
              </w:rPr>
            </w:pPr>
            <w:r w:rsidRPr="008E009D">
              <w:rPr>
                <w:b/>
                <w:bCs/>
                <w:sz w:val="28"/>
              </w:rPr>
              <w:t>FORMULARZ CENOWY</w:t>
            </w:r>
          </w:p>
        </w:tc>
      </w:tr>
      <w:tr w:rsidR="008E009D" w:rsidRPr="008E009D" w:rsidTr="008942AA">
        <w:trPr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Lp.</w:t>
            </w:r>
          </w:p>
        </w:tc>
        <w:tc>
          <w:tcPr>
            <w:tcW w:w="3253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Przedmiot zamówienia, miejsce dostawy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Opis oferowanego wyposażenia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(nazwa, typ, model lub symbol katalogowy, producent)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Cena jednostkowa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</w:rPr>
              <w:t>Wartość brutto</w:t>
            </w:r>
          </w:p>
          <w:p w:rsidR="008942AA" w:rsidRPr="008E009D" w:rsidRDefault="008942AA" w:rsidP="00A71661">
            <w:pPr>
              <w:pStyle w:val="Bezodstpw"/>
              <w:jc w:val="center"/>
              <w:rPr>
                <w:b/>
              </w:rPr>
            </w:pPr>
            <w:r w:rsidRPr="008E009D">
              <w:rPr>
                <w:b/>
                <w:bCs/>
              </w:rPr>
              <w:t xml:space="preserve">PLN </w:t>
            </w:r>
            <w:r w:rsidRPr="008E009D">
              <w:rPr>
                <w:b/>
                <w:bCs/>
                <w:vertAlign w:val="superscript"/>
              </w:rPr>
              <w:t>*)</w:t>
            </w:r>
          </w:p>
        </w:tc>
      </w:tr>
      <w:tr w:rsidR="008E009D" w:rsidRPr="008E009D" w:rsidTr="00A71661">
        <w:trPr>
          <w:trHeight w:val="712"/>
          <w:jc w:val="center"/>
        </w:trPr>
        <w:tc>
          <w:tcPr>
            <w:tcW w:w="9493" w:type="dxa"/>
            <w:gridSpan w:val="5"/>
            <w:vAlign w:val="center"/>
          </w:tcPr>
          <w:p w:rsidR="00102FF2" w:rsidRDefault="008942AA" w:rsidP="00102FF2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Miejsce dostawy: </w:t>
            </w:r>
          </w:p>
          <w:p w:rsidR="00F82515" w:rsidRDefault="00102FF2" w:rsidP="00F82515">
            <w:pPr>
              <w:jc w:val="both"/>
              <w:rPr>
                <w:sz w:val="22"/>
                <w:szCs w:val="22"/>
              </w:rPr>
            </w:pPr>
            <w:r w:rsidRPr="00102FF2">
              <w:rPr>
                <w:sz w:val="22"/>
                <w:szCs w:val="22"/>
                <w:u w:val="single"/>
              </w:rPr>
              <w:t xml:space="preserve">2 </w:t>
            </w:r>
            <w:r>
              <w:rPr>
                <w:sz w:val="22"/>
                <w:szCs w:val="22"/>
                <w:u w:val="single"/>
              </w:rPr>
              <w:t>zestawy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Uniwersytecki Szpital Kliniczny</w:t>
            </w:r>
            <w:r w:rsidR="008942AA" w:rsidRPr="008E009D"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ul. M. C. Skłodowskiej 24a</w:t>
            </w:r>
            <w:r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15-276 Białystok</w:t>
            </w:r>
            <w:r w:rsidR="00FB4E19">
              <w:rPr>
                <w:sz w:val="22"/>
                <w:szCs w:val="22"/>
              </w:rPr>
              <w:t>, szatni</w:t>
            </w:r>
            <w:r w:rsidR="00DD0DBE">
              <w:rPr>
                <w:sz w:val="22"/>
                <w:szCs w:val="22"/>
              </w:rPr>
              <w:t xml:space="preserve">e studenckie: </w:t>
            </w:r>
            <w:r w:rsidR="00F82515">
              <w:rPr>
                <w:sz w:val="22"/>
                <w:szCs w:val="22"/>
              </w:rPr>
              <w:t>I piętro – pasaż pomiędzy budynkami G i H, I piętro – budynek B</w:t>
            </w:r>
          </w:p>
          <w:p w:rsidR="00102FF2" w:rsidRPr="00102FF2" w:rsidRDefault="00102FF2" w:rsidP="00F82515">
            <w:pPr>
              <w:jc w:val="both"/>
              <w:rPr>
                <w:sz w:val="22"/>
                <w:szCs w:val="22"/>
              </w:rPr>
            </w:pPr>
            <w:r w:rsidRPr="00102FF2">
              <w:rPr>
                <w:sz w:val="22"/>
                <w:szCs w:val="22"/>
                <w:u w:val="single"/>
              </w:rPr>
              <w:t xml:space="preserve">1 </w:t>
            </w:r>
            <w:r>
              <w:rPr>
                <w:sz w:val="22"/>
                <w:szCs w:val="22"/>
                <w:u w:val="single"/>
              </w:rPr>
              <w:t>zestaw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>Uniwersytecki Dziecięcy Szpital Kliniczny</w:t>
            </w:r>
            <w:r w:rsidRPr="008E00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ul. J.</w:t>
            </w:r>
            <w:r w:rsidRPr="00102FF2">
              <w:rPr>
                <w:sz w:val="22"/>
                <w:szCs w:val="22"/>
              </w:rPr>
              <w:t xml:space="preserve"> Waszyngtona 17</w:t>
            </w:r>
            <w:r>
              <w:rPr>
                <w:sz w:val="22"/>
                <w:szCs w:val="22"/>
              </w:rPr>
              <w:t xml:space="preserve">, </w:t>
            </w:r>
            <w:r w:rsidRPr="00102FF2">
              <w:rPr>
                <w:sz w:val="22"/>
                <w:szCs w:val="22"/>
              </w:rPr>
              <w:t>15-274 Białystok</w:t>
            </w:r>
            <w:r w:rsidR="00FB4E19">
              <w:rPr>
                <w:sz w:val="22"/>
                <w:szCs w:val="22"/>
              </w:rPr>
              <w:t>, budynek A, niski parter, szatnia studencka (naprzeciw bufetu)</w:t>
            </w:r>
          </w:p>
        </w:tc>
      </w:tr>
      <w:tr w:rsidR="008942AA" w:rsidRPr="008E009D" w:rsidTr="008942AA">
        <w:trPr>
          <w:trHeight w:val="692"/>
          <w:jc w:val="center"/>
        </w:trPr>
        <w:tc>
          <w:tcPr>
            <w:tcW w:w="57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  <w:r w:rsidRPr="008E009D">
              <w:t>1</w:t>
            </w:r>
          </w:p>
        </w:tc>
        <w:tc>
          <w:tcPr>
            <w:tcW w:w="3253" w:type="dxa"/>
            <w:vAlign w:val="center"/>
          </w:tcPr>
          <w:p w:rsidR="008942AA" w:rsidRPr="008E009D" w:rsidRDefault="00102FF2" w:rsidP="00102FF2">
            <w:pPr>
              <w:pStyle w:val="Bezodstpw"/>
              <w:ind w:right="-108"/>
              <w:rPr>
                <w:lang w:eastAsia="ar-SA"/>
              </w:rPr>
            </w:pPr>
            <w:r>
              <w:rPr>
                <w:lang w:eastAsia="ar-SA"/>
              </w:rPr>
              <w:t xml:space="preserve">Szafka </w:t>
            </w:r>
            <w:proofErr w:type="spellStart"/>
            <w:r>
              <w:rPr>
                <w:lang w:eastAsia="ar-SA"/>
              </w:rPr>
              <w:t>skrytkowa</w:t>
            </w:r>
            <w:proofErr w:type="spellEnd"/>
            <w:r w:rsidR="008942AA" w:rsidRPr="008E009D">
              <w:rPr>
                <w:lang w:eastAsia="ar-SA"/>
              </w:rPr>
              <w:t xml:space="preserve"> – </w:t>
            </w:r>
            <w:r>
              <w:rPr>
                <w:lang w:eastAsia="ar-SA"/>
              </w:rPr>
              <w:t>3</w:t>
            </w:r>
            <w:r w:rsidR="008942AA" w:rsidRPr="008E009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zestawy</w:t>
            </w:r>
          </w:p>
        </w:tc>
        <w:tc>
          <w:tcPr>
            <w:tcW w:w="2640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  <w:rPr>
                <w:bCs/>
                <w:szCs w:val="32"/>
              </w:rPr>
            </w:pPr>
          </w:p>
        </w:tc>
        <w:tc>
          <w:tcPr>
            <w:tcW w:w="0" w:type="auto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  <w:tc>
          <w:tcPr>
            <w:tcW w:w="1515" w:type="dxa"/>
            <w:vAlign w:val="center"/>
          </w:tcPr>
          <w:p w:rsidR="008942AA" w:rsidRPr="008E009D" w:rsidRDefault="008942AA" w:rsidP="00A71661">
            <w:pPr>
              <w:pStyle w:val="Bezodstpw"/>
              <w:jc w:val="center"/>
            </w:pPr>
          </w:p>
        </w:tc>
      </w:tr>
    </w:tbl>
    <w:p w:rsidR="008942AA" w:rsidRPr="008E009D" w:rsidRDefault="008942AA" w:rsidP="008942AA">
      <w:pPr>
        <w:rPr>
          <w:b/>
        </w:rPr>
      </w:pPr>
    </w:p>
    <w:p w:rsidR="008942AA" w:rsidRPr="008E009D" w:rsidRDefault="008942AA" w:rsidP="008942AA"/>
    <w:p w:rsidR="008942AA" w:rsidRPr="008E009D" w:rsidRDefault="008942AA" w:rsidP="008942AA">
      <w:pPr>
        <w:jc w:val="both"/>
      </w:pPr>
      <w:r w:rsidRPr="008E009D">
        <w:t>Oświadczam, że zapoznałem się z klauzulą informacyjną z art. 13 RODO, zamieszczoną na stronie: http://zamowienia.umb.edu.pl/</w:t>
      </w:r>
    </w:p>
    <w:p w:rsidR="008942AA" w:rsidRPr="008E009D" w:rsidRDefault="008942AA">
      <w:pPr>
        <w:rPr>
          <w:b/>
          <w:szCs w:val="22"/>
        </w:rPr>
      </w:pPr>
      <w:r w:rsidRPr="008E009D">
        <w:rPr>
          <w:b/>
          <w:szCs w:val="22"/>
        </w:rPr>
        <w:br w:type="page"/>
      </w:r>
    </w:p>
    <w:p w:rsidR="00B91895" w:rsidRPr="008E009D" w:rsidRDefault="00B91895" w:rsidP="00B91895">
      <w:pPr>
        <w:ind w:right="141"/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2</w:t>
      </w:r>
    </w:p>
    <w:p w:rsidR="00B91895" w:rsidRPr="008E009D" w:rsidRDefault="00B91895" w:rsidP="00B91895">
      <w:pPr>
        <w:rPr>
          <w:sz w:val="20"/>
          <w:szCs w:val="22"/>
        </w:rPr>
      </w:pPr>
    </w:p>
    <w:p w:rsidR="00B91895" w:rsidRPr="008E009D" w:rsidRDefault="00B91895" w:rsidP="00B91895">
      <w:pPr>
        <w:keepNext/>
        <w:jc w:val="center"/>
        <w:outlineLvl w:val="0"/>
        <w:rPr>
          <w:b/>
          <w:sz w:val="28"/>
        </w:rPr>
      </w:pPr>
      <w:r w:rsidRPr="008E009D">
        <w:rPr>
          <w:b/>
          <w:sz w:val="28"/>
        </w:rPr>
        <w:t>OPIS PRZEDMIOTU ZAMÓWIENIA</w:t>
      </w:r>
    </w:p>
    <w:p w:rsidR="00B91895" w:rsidRPr="008E009D" w:rsidRDefault="00B91895" w:rsidP="00B91895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 w:rsidR="00B520BC"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B91895" w:rsidRPr="008E009D" w:rsidRDefault="00B91895" w:rsidP="00B91895">
      <w:pPr>
        <w:pStyle w:val="Tekstpodstawowy"/>
        <w:jc w:val="center"/>
        <w:rPr>
          <w:b w:val="0"/>
          <w:bCs/>
          <w:szCs w:val="24"/>
        </w:rPr>
      </w:pPr>
    </w:p>
    <w:p w:rsidR="00B91895" w:rsidRPr="008E009D" w:rsidRDefault="00B520BC" w:rsidP="00B91895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="00B91895"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pStyle w:val="Tekstpodstawowy"/>
        <w:jc w:val="center"/>
        <w:rPr>
          <w:bCs/>
          <w:szCs w:val="26"/>
          <w:u w:val="single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3985"/>
        <w:gridCol w:w="2409"/>
        <w:gridCol w:w="1276"/>
        <w:gridCol w:w="1095"/>
      </w:tblGrid>
      <w:tr w:rsidR="008E009D" w:rsidRPr="008E009D" w:rsidTr="00A71661">
        <w:trPr>
          <w:trHeight w:val="465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pStyle w:val="Bezodstpw"/>
              <w:rPr>
                <w:szCs w:val="18"/>
              </w:rPr>
            </w:pPr>
            <w:r w:rsidRPr="008E009D">
              <w:rPr>
                <w:b/>
                <w:szCs w:val="18"/>
              </w:rPr>
              <w:t xml:space="preserve">Nazwa i adres Wykonawcy: 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t>Typ / Model / Numer katalogowy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sz w:val="20"/>
                <w:szCs w:val="22"/>
              </w:rPr>
              <w:t>(jeśli dotyczy)</w:t>
            </w: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Producent</w:t>
            </w:r>
          </w:p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0"/>
                <w:szCs w:val="22"/>
                <w:lang w:eastAsia="hi-IN" w:bidi="hi-IN"/>
              </w:rPr>
              <w:t>(pełna nazwa)</w:t>
            </w:r>
            <w:r w:rsidRPr="008E009D">
              <w:rPr>
                <w:rFonts w:eastAsia="SimSun"/>
                <w:b/>
                <w:kern w:val="18"/>
                <w:sz w:val="20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bCs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b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B91895" w:rsidRPr="008E009D" w:rsidRDefault="00B91895" w:rsidP="00A71661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095" w:type="dxa"/>
            <w:vAlign w:val="center"/>
          </w:tcPr>
          <w:p w:rsidR="00B91895" w:rsidRPr="008E009D" w:rsidRDefault="00B91895" w:rsidP="00A71661">
            <w:pPr>
              <w:jc w:val="center"/>
              <w:rPr>
                <w:rFonts w:eastAsia="SimSun"/>
                <w:kern w:val="18"/>
                <w:sz w:val="22"/>
                <w:szCs w:val="22"/>
                <w:lang w:eastAsia="hi-IN" w:bidi="hi-IN"/>
              </w:rPr>
            </w:pPr>
            <w:r w:rsidRPr="008E009D">
              <w:rPr>
                <w:rFonts w:eastAsia="SimSun"/>
                <w:kern w:val="18"/>
                <w:sz w:val="22"/>
                <w:szCs w:val="22"/>
                <w:lang w:eastAsia="hi-IN" w:bidi="hi-IN"/>
              </w:rPr>
              <w:t>2021</w:t>
            </w:r>
          </w:p>
        </w:tc>
      </w:tr>
      <w:tr w:rsidR="008E009D" w:rsidRPr="008E009D" w:rsidTr="00A71661">
        <w:trPr>
          <w:trHeight w:val="744"/>
          <w:jc w:val="center"/>
        </w:trPr>
        <w:tc>
          <w:tcPr>
            <w:tcW w:w="9209" w:type="dxa"/>
            <w:gridSpan w:val="5"/>
            <w:vAlign w:val="center"/>
          </w:tcPr>
          <w:p w:rsidR="00B91895" w:rsidRPr="008E009D" w:rsidRDefault="00B91895" w:rsidP="00A71661">
            <w:pPr>
              <w:jc w:val="both"/>
              <w:rPr>
                <w:b/>
                <w:caps/>
                <w:sz w:val="20"/>
                <w:szCs w:val="22"/>
              </w:rPr>
            </w:pPr>
            <w:r w:rsidRPr="008E009D">
              <w:rPr>
                <w:b/>
                <w:sz w:val="20"/>
                <w:szCs w:val="22"/>
                <w:u w:val="single"/>
              </w:rPr>
              <w:t>UWAGA!</w:t>
            </w:r>
            <w:r w:rsidRPr="008E009D">
              <w:rPr>
                <w:sz w:val="20"/>
                <w:szCs w:val="22"/>
              </w:rPr>
              <w:t xml:space="preserve"> Wykonawca jest zobowiązany wpisać do ww. tabeli nazwę i oznaczenia urządzenia (typ/model/numer katalogowy, pełną nazwę i kraj producenta) w sposób zgodny z oznaczeniami, które znajdą się w materiałach informacyjnych.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1"/>
          <w:jc w:val="center"/>
        </w:trPr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8E009D">
              <w:rPr>
                <w:rFonts w:eastAsia="Arial Unicode MS"/>
                <w:b/>
                <w:sz w:val="20"/>
                <w:szCs w:val="22"/>
              </w:rPr>
              <w:t>Lp</w:t>
            </w:r>
            <w:r w:rsidRPr="008E009D">
              <w:rPr>
                <w:rFonts w:eastAsia="Arial Unicode MS"/>
                <w:b/>
                <w:sz w:val="22"/>
                <w:szCs w:val="22"/>
              </w:rPr>
              <w:t>.</w:t>
            </w:r>
          </w:p>
        </w:tc>
        <w:tc>
          <w:tcPr>
            <w:tcW w:w="8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caps/>
                <w:szCs w:val="18"/>
              </w:rPr>
              <w:t>Wymagania techniczne, użytkowe i FUNKCJONALNE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FB4E19" w:rsidP="0015518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Szafka </w:t>
            </w:r>
            <w:r w:rsidR="00305CA7">
              <w:rPr>
                <w:rFonts w:eastAsia="Arial Unicode MS"/>
                <w:sz w:val="22"/>
                <w:szCs w:val="22"/>
              </w:rPr>
              <w:t xml:space="preserve">na komórki </w:t>
            </w:r>
            <w:r>
              <w:rPr>
                <w:rFonts w:eastAsia="Arial Unicode MS"/>
                <w:sz w:val="22"/>
                <w:szCs w:val="22"/>
              </w:rPr>
              <w:t>wyposażona w 90 skrytek</w:t>
            </w:r>
            <w:r w:rsidR="00B57BFB">
              <w:rPr>
                <w:rFonts w:eastAsia="Arial Unicode MS"/>
                <w:sz w:val="22"/>
                <w:szCs w:val="22"/>
              </w:rPr>
              <w:t xml:space="preserve"> (dopuszcza się dwie szafki, które składają się z 40 i 50 skrytek)</w:t>
            </w:r>
            <w:r w:rsidR="00305CA7">
              <w:rPr>
                <w:rFonts w:eastAsia="Arial Unicode MS"/>
                <w:sz w:val="22"/>
                <w:szCs w:val="22"/>
              </w:rPr>
              <w:t xml:space="preserve"> – 9 kolumn po 10 skrytek w kolumnie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57BFB" w:rsidP="00B57BFB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Szafka wykonana z blachy min. 0,6 mm, malowana proszkowo wg palety RAL (do wyboru przez Bezpośredniego Użytkownika)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A71661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Szafka nitowana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O</w:t>
            </w:r>
            <w:r w:rsidRPr="00305CA7">
              <w:rPr>
                <w:rFonts w:eastAsia="Arial Unicode MS"/>
                <w:sz w:val="22"/>
                <w:szCs w:val="22"/>
              </w:rPr>
              <w:t>twory montażowe do skręcenia szafek ze sobą oraz do ściany</w:t>
            </w:r>
          </w:p>
        </w:tc>
      </w:tr>
      <w:tr w:rsidR="008E009D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305CA7" w:rsidP="00B16232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Wymiar całkowity (wys. x szer. głęb.): </w:t>
            </w:r>
            <w:r w:rsidR="00797D2A">
              <w:rPr>
                <w:rFonts w:eastAsia="Arial Unicode MS"/>
                <w:sz w:val="22"/>
                <w:szCs w:val="22"/>
              </w:rPr>
              <w:t xml:space="preserve">w zakresie </w:t>
            </w:r>
            <w:r>
              <w:rPr>
                <w:rFonts w:eastAsia="Arial Unicode MS"/>
                <w:sz w:val="22"/>
                <w:szCs w:val="22"/>
              </w:rPr>
              <w:t>1</w:t>
            </w:r>
            <w:r w:rsidR="00797D2A">
              <w:rPr>
                <w:rFonts w:eastAsia="Arial Unicode MS"/>
                <w:sz w:val="22"/>
                <w:szCs w:val="22"/>
              </w:rPr>
              <w:t>5</w:t>
            </w:r>
            <w:r w:rsidR="00B16232">
              <w:rPr>
                <w:rFonts w:eastAsia="Arial Unicode MS"/>
                <w:sz w:val="22"/>
                <w:szCs w:val="22"/>
              </w:rPr>
              <w:t>2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797D2A">
              <w:rPr>
                <w:rFonts w:eastAsia="Arial Unicode MS"/>
                <w:sz w:val="22"/>
                <w:szCs w:val="22"/>
              </w:rPr>
              <w:t>-</w:t>
            </w:r>
            <w:r w:rsidR="00B16232">
              <w:rPr>
                <w:rFonts w:eastAsia="Arial Unicode MS"/>
                <w:sz w:val="22"/>
                <w:szCs w:val="22"/>
              </w:rPr>
              <w:t>1560</w:t>
            </w:r>
            <w:r>
              <w:rPr>
                <w:rFonts w:eastAsia="Arial Unicode MS"/>
                <w:sz w:val="22"/>
                <w:szCs w:val="22"/>
              </w:rPr>
              <w:t xml:space="preserve"> x 1</w:t>
            </w:r>
            <w:r w:rsidR="00797D2A">
              <w:rPr>
                <w:rFonts w:eastAsia="Arial Unicode MS"/>
                <w:sz w:val="22"/>
                <w:szCs w:val="22"/>
              </w:rPr>
              <w:t>6</w:t>
            </w:r>
            <w:r w:rsidR="00B16232">
              <w:rPr>
                <w:rFonts w:eastAsia="Arial Unicode MS"/>
                <w:sz w:val="22"/>
                <w:szCs w:val="22"/>
              </w:rPr>
              <w:t>5</w:t>
            </w:r>
            <w:r>
              <w:rPr>
                <w:rFonts w:eastAsia="Arial Unicode MS"/>
                <w:sz w:val="22"/>
                <w:szCs w:val="22"/>
              </w:rPr>
              <w:t>0</w:t>
            </w:r>
            <w:r w:rsidR="00B16232">
              <w:rPr>
                <w:rFonts w:eastAsia="Arial Unicode MS"/>
                <w:sz w:val="22"/>
                <w:szCs w:val="22"/>
              </w:rPr>
              <w:t>-1700</w:t>
            </w:r>
            <w:r>
              <w:rPr>
                <w:rFonts w:eastAsia="Arial Unicode MS"/>
                <w:sz w:val="22"/>
                <w:szCs w:val="22"/>
              </w:rPr>
              <w:t xml:space="preserve"> x 200</w:t>
            </w:r>
            <w:r w:rsidR="00B16232">
              <w:rPr>
                <w:rFonts w:eastAsia="Arial Unicode MS"/>
                <w:sz w:val="22"/>
                <w:szCs w:val="22"/>
              </w:rPr>
              <w:t>-220</w:t>
            </w:r>
            <w:r>
              <w:rPr>
                <w:rFonts w:eastAsia="Arial Unicode MS"/>
                <w:sz w:val="22"/>
                <w:szCs w:val="22"/>
              </w:rPr>
              <w:t xml:space="preserve"> mm</w:t>
            </w:r>
          </w:p>
        </w:tc>
      </w:tr>
      <w:tr w:rsidR="00FB4E19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19" w:rsidRPr="008E009D" w:rsidRDefault="00FB4E19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Default="00B16232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Szafka wyposażona w </w:t>
            </w:r>
            <w:r w:rsidR="00305CA7">
              <w:rPr>
                <w:rFonts w:eastAsia="Arial Unicode MS"/>
                <w:sz w:val="22"/>
                <w:szCs w:val="22"/>
              </w:rPr>
              <w:t>zamek szyfrowy elektroniczny – 90 sztuk:</w:t>
            </w:r>
          </w:p>
          <w:p w:rsidR="00305CA7" w:rsidRDefault="00305CA7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797D2A">
              <w:rPr>
                <w:rFonts w:eastAsia="Arial Unicode MS"/>
                <w:sz w:val="22"/>
                <w:szCs w:val="22"/>
              </w:rPr>
              <w:t>materiał: znal i tworzywo sztuczne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 xml:space="preserve">długość cylindra </w:t>
            </w:r>
            <w:r>
              <w:rPr>
                <w:rFonts w:eastAsia="Arial Unicode MS"/>
                <w:sz w:val="22"/>
                <w:szCs w:val="22"/>
              </w:rPr>
              <w:t>–</w:t>
            </w:r>
            <w:r w:rsidRPr="00797D2A">
              <w:rPr>
                <w:rFonts w:eastAsia="Arial Unicode MS"/>
                <w:sz w:val="22"/>
                <w:szCs w:val="22"/>
              </w:rPr>
              <w:t xml:space="preserve"> 30</w:t>
            </w:r>
            <w:r>
              <w:rPr>
                <w:rFonts w:eastAsia="Arial Unicode MS"/>
                <w:sz w:val="22"/>
                <w:szCs w:val="22"/>
              </w:rPr>
              <w:t xml:space="preserve"> </w:t>
            </w:r>
            <w:r w:rsidRPr="00797D2A">
              <w:rPr>
                <w:rFonts w:eastAsia="Arial Unicode MS"/>
                <w:sz w:val="22"/>
                <w:szCs w:val="22"/>
              </w:rPr>
              <w:t>mm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>tryb pracy zamka - publiczny/prywatny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 xml:space="preserve">wskaźnik niskiego poziomu baterii 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>port do zewnętrznego zasilania w przypadku zużycia baterii</w:t>
            </w:r>
          </w:p>
          <w:p w:rsidR="00797D2A" w:rsidRP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Pr="00797D2A">
              <w:rPr>
                <w:rFonts w:eastAsia="Arial Unicode MS"/>
                <w:sz w:val="22"/>
                <w:szCs w:val="22"/>
              </w:rPr>
              <w:t>zasilany baterią 3V CR 2032 - bateria w komplecie</w:t>
            </w:r>
          </w:p>
          <w:p w:rsidR="00797D2A" w:rsidRDefault="00797D2A" w:rsidP="00797D2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- 4-</w:t>
            </w:r>
            <w:r w:rsidRPr="00797D2A">
              <w:rPr>
                <w:rFonts w:eastAsia="Arial Unicode MS"/>
                <w:sz w:val="22"/>
                <w:szCs w:val="22"/>
              </w:rPr>
              <w:t>15 cyfrowy kod użytkownika</w:t>
            </w:r>
          </w:p>
          <w:p w:rsidR="00305CA7" w:rsidRPr="008E009D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klucz USB do przywracania ustawień fabrycznych w zamkach</w:t>
            </w:r>
          </w:p>
        </w:tc>
      </w:tr>
      <w:tr w:rsidR="00FB4E19" w:rsidRPr="008E009D" w:rsidTr="00A716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4E19" w:rsidRPr="008E009D" w:rsidRDefault="00FB4E19" w:rsidP="00A71661">
            <w:pPr>
              <w:numPr>
                <w:ilvl w:val="0"/>
                <w:numId w:val="1"/>
              </w:numPr>
              <w:snapToGrid w:val="0"/>
              <w:jc w:val="center"/>
              <w:rPr>
                <w:rFonts w:eastAsia="Arial Unicode MS"/>
                <w:b/>
              </w:rPr>
            </w:pPr>
          </w:p>
        </w:tc>
        <w:tc>
          <w:tcPr>
            <w:tcW w:w="876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4E19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Podstawa podnosząca szafkę o wysokość </w:t>
            </w:r>
            <w:r w:rsidR="00A762CF">
              <w:rPr>
                <w:rFonts w:eastAsia="Arial Unicode MS"/>
                <w:sz w:val="22"/>
                <w:szCs w:val="22"/>
              </w:rPr>
              <w:t>35-40 cm: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dodatkowe stopki poziomujące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- malowana proszkowo wg palety RAL (do wyboru przez Bezpośredniego Użytkownika)</w:t>
            </w:r>
          </w:p>
          <w:p w:rsidR="00797D2A" w:rsidRDefault="00797D2A" w:rsidP="00A355ED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B16232">
              <w:rPr>
                <w:rFonts w:eastAsia="Arial Unicode MS"/>
                <w:sz w:val="22"/>
                <w:szCs w:val="22"/>
              </w:rPr>
              <w:t>przystosowana do skręcenia z szafką za pomocą śrub</w:t>
            </w:r>
          </w:p>
          <w:p w:rsidR="00B16232" w:rsidRPr="008E009D" w:rsidRDefault="00B16232" w:rsidP="00A762CF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- </w:t>
            </w:r>
            <w:r w:rsidR="00A762CF">
              <w:rPr>
                <w:rFonts w:eastAsia="Arial Unicode MS"/>
                <w:sz w:val="22"/>
                <w:szCs w:val="22"/>
              </w:rPr>
              <w:t xml:space="preserve">szerokość i głębokość podstawy dopasowana do wymiarów szafki </w:t>
            </w:r>
          </w:p>
        </w:tc>
      </w:tr>
    </w:tbl>
    <w:p w:rsidR="00B91895" w:rsidRDefault="00B91895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Default="000E37FA" w:rsidP="00B91895">
      <w:pPr>
        <w:rPr>
          <w:b/>
        </w:rPr>
      </w:pPr>
    </w:p>
    <w:p w:rsidR="000E37FA" w:rsidRPr="008E009D" w:rsidRDefault="000E37FA" w:rsidP="00B91895">
      <w:pPr>
        <w:rPr>
          <w:b/>
        </w:rPr>
      </w:pPr>
    </w:p>
    <w:p w:rsidR="00B91895" w:rsidRPr="008E009D" w:rsidRDefault="00B91895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p w:rsidR="00A5586E" w:rsidRPr="008E009D" w:rsidRDefault="00A5586E" w:rsidP="00B91895">
      <w:pPr>
        <w:rPr>
          <w:b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113"/>
              <w:rPr>
                <w:b/>
                <w:sz w:val="22"/>
                <w:szCs w:val="22"/>
              </w:rPr>
            </w:pPr>
            <w:r w:rsidRPr="008E009D">
              <w:rPr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sz w:val="24"/>
              </w:rPr>
              <w:t>WYMAGANIA OGÓLNE</w:t>
            </w:r>
          </w:p>
        </w:tc>
      </w:tr>
      <w:tr w:rsidR="008E009D" w:rsidRPr="008E009D" w:rsidTr="00A71661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0E37FA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Przedmiot zamówienia f</w:t>
            </w:r>
            <w:r w:rsidR="000E37FA">
              <w:rPr>
                <w:sz w:val="22"/>
                <w:szCs w:val="22"/>
              </w:rPr>
              <w:t>abrycznie nowy, nie powystawowy</w:t>
            </w:r>
          </w:p>
        </w:tc>
      </w:tr>
      <w:tr w:rsidR="008E009D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695C34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Oferowany pr</w:t>
            </w:r>
            <w:r w:rsidR="00695C34">
              <w:rPr>
                <w:sz w:val="22"/>
                <w:szCs w:val="22"/>
              </w:rPr>
              <w:t>zedmiot zamówienia kompletny, po zamontowaniu</w:t>
            </w:r>
            <w:r w:rsidRPr="008E009D">
              <w:rPr>
                <w:sz w:val="22"/>
                <w:szCs w:val="22"/>
              </w:rPr>
              <w:t xml:space="preserve">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B91895" w:rsidRPr="008E009D" w:rsidTr="00A71661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22"/>
              </w:numPr>
              <w:tabs>
                <w:tab w:val="clear" w:pos="0"/>
              </w:tabs>
              <w:snapToGrid w:val="0"/>
              <w:ind w:right="-673" w:firstLine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5" w:rsidRPr="008E009D" w:rsidRDefault="00B91895" w:rsidP="00FB4E1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Sprzęt dopuszczony do obrotu na terytorium RP, posiadający wszelkie wymagane przez przepisy prawa ś</w:t>
            </w:r>
            <w:r w:rsidR="00FB4E19">
              <w:rPr>
                <w:rFonts w:ascii="Times New Roman" w:hAnsi="Times New Roman"/>
              </w:rPr>
              <w:t>wiadectwa, atesty, deklaracje</w:t>
            </w:r>
            <w:r w:rsidRPr="008E009D">
              <w:rPr>
                <w:rFonts w:ascii="Times New Roman" w:hAnsi="Times New Roman"/>
              </w:rPr>
              <w:t>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</w:tbl>
    <w:p w:rsidR="00B91895" w:rsidRPr="008E009D" w:rsidRDefault="00B91895" w:rsidP="00B91895">
      <w:pPr>
        <w:rPr>
          <w:b/>
        </w:rPr>
      </w:pP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8E009D">
        <w:rPr>
          <w:bCs/>
          <w:sz w:val="22"/>
          <w:szCs w:val="22"/>
        </w:rPr>
        <w:t xml:space="preserve">wskazany wyżej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8E009D">
        <w:rPr>
          <w:sz w:val="22"/>
          <w:szCs w:val="22"/>
        </w:rPr>
        <w:t>techniczne, eksploatacyjne, jakościowe i funkcjonalne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8E009D">
        <w:rPr>
          <w:bCs/>
          <w:sz w:val="22"/>
          <w:szCs w:val="22"/>
        </w:rPr>
        <w:t xml:space="preserve">dotyczące go </w:t>
      </w:r>
      <w:r w:rsidRPr="008E009D">
        <w:rPr>
          <w:rFonts w:eastAsia="SimSun"/>
          <w:bCs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b/>
          <w:sz w:val="22"/>
          <w:szCs w:val="22"/>
        </w:rPr>
        <w:br w:type="page"/>
      </w:r>
    </w:p>
    <w:p w:rsidR="00B91895" w:rsidRPr="008E009D" w:rsidRDefault="00B91895" w:rsidP="00B91895">
      <w:pPr>
        <w:pStyle w:val="Bezodstpw"/>
        <w:jc w:val="right"/>
        <w:rPr>
          <w:b/>
        </w:rPr>
      </w:pPr>
      <w:r w:rsidRPr="008E009D">
        <w:rPr>
          <w:b/>
        </w:rPr>
        <w:lastRenderedPageBreak/>
        <w:t>Załącznik nr 4</w:t>
      </w:r>
    </w:p>
    <w:p w:rsidR="00B91895" w:rsidRPr="008E009D" w:rsidRDefault="00B91895" w:rsidP="00B91895">
      <w:pPr>
        <w:ind w:left="720"/>
        <w:jc w:val="center"/>
        <w:rPr>
          <w:rFonts w:eastAsia="SimSun"/>
          <w:b/>
          <w:bCs/>
          <w:caps/>
          <w:kern w:val="2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jc w:val="center"/>
        <w:rPr>
          <w:b/>
          <w:sz w:val="28"/>
          <w:szCs w:val="22"/>
        </w:rPr>
      </w:pP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 xml:space="preserve">TABELA </w:t>
      </w:r>
      <w:r w:rsidRPr="008E009D">
        <w:rPr>
          <w:rFonts w:eastAsia="SimSun"/>
          <w:b/>
          <w:bCs/>
          <w:caps/>
          <w:kern w:val="2"/>
          <w:sz w:val="28"/>
          <w:szCs w:val="22"/>
          <w:lang w:val="x-none" w:eastAsia="hi-IN" w:bidi="hi-IN"/>
        </w:rPr>
        <w:t>ocen</w:t>
      </w:r>
      <w:r w:rsidRPr="008E009D">
        <w:rPr>
          <w:rFonts w:eastAsia="SimSun"/>
          <w:b/>
          <w:bCs/>
          <w:caps/>
          <w:kern w:val="2"/>
          <w:sz w:val="28"/>
          <w:szCs w:val="22"/>
          <w:lang w:eastAsia="hi-IN" w:bidi="hi-IN"/>
        </w:rPr>
        <w:t>Y WARUNKÓW GWARANCJI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8"/>
        <w:gridCol w:w="1712"/>
      </w:tblGrid>
      <w:tr w:rsidR="008E009D" w:rsidRPr="008E009D" w:rsidTr="00A71661">
        <w:trPr>
          <w:trHeight w:val="826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895" w:rsidRPr="008E009D" w:rsidRDefault="00B91895" w:rsidP="00A71661">
            <w:pPr>
              <w:keepLines/>
              <w:jc w:val="center"/>
              <w:rPr>
                <w:b/>
                <w:bCs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8E009D">
              <w:rPr>
                <w:b/>
                <w:bCs/>
                <w:sz w:val="22"/>
                <w:szCs w:val="22"/>
              </w:rPr>
              <w:t>Oferowany okres gwarancji</w:t>
            </w:r>
          </w:p>
        </w:tc>
      </w:tr>
      <w:tr w:rsidR="00B91895" w:rsidRPr="008E009D" w:rsidTr="00A71661">
        <w:trPr>
          <w:trHeight w:val="457"/>
          <w:jc w:val="center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>Okres punktowany od 24 miesięcy do 60 miesięcy.</w:t>
            </w:r>
          </w:p>
          <w:p w:rsidR="00B91895" w:rsidRPr="008E009D" w:rsidRDefault="00B91895" w:rsidP="00A71661">
            <w:pPr>
              <w:ind w:right="-51"/>
              <w:rPr>
                <w:b/>
                <w:sz w:val="22"/>
                <w:szCs w:val="22"/>
              </w:rPr>
            </w:pPr>
            <w:r w:rsidRPr="008E009D">
              <w:rPr>
                <w:b/>
                <w:bCs/>
                <w:sz w:val="22"/>
                <w:szCs w:val="22"/>
              </w:rPr>
              <w:t xml:space="preserve">UWAGA: 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left="313" w:right="-51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długość okresu gwarancji musi zostać określona w pełnych miesiącach,</w:t>
            </w:r>
          </w:p>
          <w:p w:rsidR="00B91895" w:rsidRPr="008E009D" w:rsidRDefault="00B91895" w:rsidP="00B91895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spacing w:after="0" w:line="240" w:lineRule="auto"/>
              <w:ind w:right="-51" w:hanging="1379"/>
              <w:jc w:val="both"/>
              <w:rPr>
                <w:rFonts w:ascii="Times New Roman" w:hAnsi="Times New Roman"/>
              </w:rPr>
            </w:pPr>
            <w:r w:rsidRPr="008E009D">
              <w:rPr>
                <w:rFonts w:ascii="Times New Roman" w:hAnsi="Times New Roman"/>
              </w:rPr>
              <w:t>w przypadku, gdy Wykonawca:</w:t>
            </w:r>
          </w:p>
          <w:p w:rsidR="00B91895" w:rsidRPr="008E009D" w:rsidRDefault="00B91895" w:rsidP="00A71661">
            <w:pPr>
              <w:ind w:left="29"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nie wpisze żadnego okresu gwarancji, Zamawiający przyjmie, że Wykonawca udziela minimalnego okresu gwarancji (24 miesiące),</w:t>
            </w:r>
          </w:p>
          <w:p w:rsidR="00B91895" w:rsidRPr="008E009D" w:rsidRDefault="00B91895" w:rsidP="00A71661">
            <w:pPr>
              <w:ind w:right="-51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w niepełnych miesiącach, Zamawiający do obliczeń w zakresie kryterium „Okres gwarancji” przyjmie okres dokonując zaokrąglenia w dół,</w:t>
            </w:r>
          </w:p>
          <w:p w:rsidR="00B91895" w:rsidRPr="008E009D" w:rsidRDefault="00B91895" w:rsidP="00A71661">
            <w:pPr>
              <w:ind w:right="-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– wpisze okres gwarancji krótszy niż minimalny (24 miesiące) Zamawiający odrzuci ofertę jako niezgodną z SIWZ.</w:t>
            </w:r>
            <w:r w:rsidRPr="008E009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895" w:rsidRPr="008E009D" w:rsidRDefault="00B91895" w:rsidP="00A716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 </w:t>
            </w:r>
          </w:p>
        </w:tc>
      </w:tr>
    </w:tbl>
    <w:p w:rsidR="00B91895" w:rsidRPr="008E009D" w:rsidRDefault="00B91895" w:rsidP="00B91895">
      <w:pPr>
        <w:pStyle w:val="Tekstpodstawowywcity"/>
        <w:spacing w:after="0"/>
        <w:ind w:left="0"/>
        <w:rPr>
          <w:sz w:val="22"/>
          <w:szCs w:val="22"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Nazwa, adres, osoba do kontaktu, nr tel., e-mail serwisu gwarancyjnego  _____________</w:t>
      </w: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</w:p>
    <w:p w:rsidR="00B91895" w:rsidRPr="008E009D" w:rsidRDefault="00B91895" w:rsidP="00B91895">
      <w:pPr>
        <w:pStyle w:val="Tekstpodstawowywcity"/>
        <w:spacing w:after="0"/>
        <w:ind w:left="0"/>
        <w:rPr>
          <w:b/>
          <w:bCs/>
        </w:rPr>
      </w:pPr>
      <w:r w:rsidRPr="008E009D">
        <w:rPr>
          <w:b/>
          <w:bCs/>
        </w:rPr>
        <w:t>___________________________________________________________________________</w:t>
      </w:r>
    </w:p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rFonts w:eastAsia="Calibri"/>
          <w:i/>
          <w:iCs/>
          <w:sz w:val="20"/>
          <w:szCs w:val="20"/>
        </w:rPr>
      </w:pPr>
      <w:r w:rsidRPr="008E009D">
        <w:rPr>
          <w:rFonts w:eastAsia="Calibri"/>
          <w:i/>
          <w:iCs/>
          <w:sz w:val="20"/>
          <w:szCs w:val="20"/>
        </w:rPr>
        <w:br w:type="page"/>
      </w: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b/>
          <w:szCs w:val="22"/>
        </w:rPr>
        <w:lastRenderedPageBreak/>
        <w:t>Załącznik nr 5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caps/>
          <w:sz w:val="28"/>
          <w:szCs w:val="22"/>
        </w:rPr>
      </w:pPr>
      <w:r w:rsidRPr="008E009D">
        <w:rPr>
          <w:b/>
          <w:sz w:val="28"/>
          <w:szCs w:val="22"/>
        </w:rPr>
        <w:t xml:space="preserve">WARUNKI </w:t>
      </w:r>
      <w:r w:rsidRPr="008E009D">
        <w:rPr>
          <w:b/>
          <w:caps/>
          <w:sz w:val="28"/>
          <w:szCs w:val="22"/>
        </w:rPr>
        <w:t>GwarancjI, rękojmi I serwisu gwarancyjnego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A71661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szCs w:val="22"/>
              </w:rPr>
              <w:t xml:space="preserve">WARUNKI </w:t>
            </w:r>
            <w:r w:rsidRPr="008E009D">
              <w:rPr>
                <w:b/>
                <w:caps/>
                <w:szCs w:val="22"/>
              </w:rPr>
              <w:t>GwarancjI, rękojmi I serwisu gwarancyjnego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3E680F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Pod określeniem "urządzeni</w:t>
            </w:r>
            <w:r w:rsidR="003E680F" w:rsidRPr="008E009D">
              <w:rPr>
                <w:sz w:val="22"/>
                <w:szCs w:val="22"/>
              </w:rPr>
              <w:t>e" rozumie się wszystkie wyroby</w:t>
            </w:r>
            <w:r w:rsidRPr="008E009D">
              <w:rPr>
                <w:sz w:val="22"/>
                <w:szCs w:val="22"/>
              </w:rPr>
              <w:t xml:space="preserve"> dostarczone i uruchomione w ramach wykonania przedmiotowego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na urządzenie rozpoczyna się od daty podpisania bezusterkowego protokołu odbioru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rękojmi na urządzenie rozpoczyna się od daty podpisania bezusterkowego protokołu odbioru i wynosi 24 miesiące.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 okresie gwarancji przeglądy konserwacyjne / serwisowe </w:t>
            </w:r>
            <w:r w:rsidRPr="008E009D">
              <w:rPr>
                <w:sz w:val="22"/>
                <w:szCs w:val="22"/>
                <w:u w:val="single"/>
              </w:rPr>
              <w:t>wynikające z wymagań producenta</w:t>
            </w:r>
            <w:r w:rsidRPr="008E009D">
              <w:rPr>
                <w:sz w:val="22"/>
                <w:szCs w:val="22"/>
              </w:rPr>
              <w:t xml:space="preserve"> będą wykonane na koszt Wykonawcy.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Przeglądy konserwacyjne / serwisowe będą przeprowadzane w terminie uzgodnionym z Bezpośrednim Użytkownikiem danego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Wykonawcą ww. przeglądów i napraw będzie serwis potwierdzający każdorazowo swoje czynności w dostarczonej przez Zamawiającego karcie technicznej lub w paszporcie technicznym dołączonym do urządzenia. 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Niezależnie od zapisów w karcie gwarancyjnej, obowiązują zapisy zawarte w niniejszym załączniku i w </w:t>
            </w:r>
            <w:proofErr w:type="spellStart"/>
            <w:r w:rsidRPr="008E009D">
              <w:rPr>
                <w:sz w:val="22"/>
                <w:szCs w:val="22"/>
              </w:rPr>
              <w:t>siwz</w:t>
            </w:r>
            <w:proofErr w:type="spellEnd"/>
            <w:r w:rsidRPr="008E009D">
              <w:rPr>
                <w:sz w:val="22"/>
                <w:szCs w:val="22"/>
              </w:rPr>
              <w:t>, chyba że poszczególne zapisy w karcie lub paszporcie są korzystniejsze dla Zamawiającego.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Celem wykonania usług serwisowych, serwis Wykonawcy uzyska dostęp do urządzenia w terminie ustalonym z Bezpośrednim Użytkownikiem urządzenia.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Czas reakcji serwisu od chwili powiadomienia do rozpoczęcia naprawy – maksimum w ciągu 3 dni roboczych (soboty, niedziele i dni świąteczne ustawowo wolne od pracy nie są dniami roboczymi).</w:t>
            </w:r>
          </w:p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Naprawa, tj. usunięcie wad lub usterek przedmiotu zamówienia zakończy się w terminie maksimum do 3 dni roboczych liczonych od dnia przystąpienia do naprawy.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zobowiązuje się do wymiany podzespołu urządzenia na nowy (fabrycznie identyczny egzemplarz) po 3 naprawach gwarancyjnych w terminie 7 dni roboczych, liczonych od dnia zgłoszenia przez Zamawiającego do Wykonawcy czwartego wystąpienia wady/usterki danego podzespołu.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nie może odmówić usunięcia wad bez względu na wysokość związanych z tym kosztów.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umowy zapewni dostęp do części zamiennych i serwisu przez co najmniej 8 lat od daty protokołu odbioru.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40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Korzystanie z uprawnień z tytułu rękojmi nastąpi na zasadach określonych w Kodeksie cywilnym.</w:t>
            </w:r>
          </w:p>
        </w:tc>
      </w:tr>
    </w:tbl>
    <w:p w:rsidR="00B91895" w:rsidRPr="008E009D" w:rsidRDefault="00B91895" w:rsidP="00B91895">
      <w:pPr>
        <w:jc w:val="both"/>
        <w:rPr>
          <w:rFonts w:eastAsia="SimSun"/>
          <w:bCs/>
          <w:kern w:val="20"/>
          <w:sz w:val="22"/>
          <w:szCs w:val="22"/>
          <w:lang w:eastAsia="hi-IN" w:bidi="hi-IN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b/>
          <w:sz w:val="22"/>
          <w:szCs w:val="22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rPr>
          <w:szCs w:val="18"/>
        </w:rPr>
      </w:pPr>
    </w:p>
    <w:p w:rsidR="00B91895" w:rsidRPr="008E009D" w:rsidRDefault="00B91895" w:rsidP="00B91895">
      <w:pPr>
        <w:jc w:val="right"/>
        <w:rPr>
          <w:b/>
          <w:szCs w:val="22"/>
        </w:rPr>
      </w:pPr>
      <w:r w:rsidRPr="008E009D">
        <w:rPr>
          <w:szCs w:val="18"/>
        </w:rPr>
        <w:br w:type="page"/>
      </w:r>
      <w:r w:rsidRPr="008E009D">
        <w:rPr>
          <w:b/>
          <w:szCs w:val="22"/>
        </w:rPr>
        <w:lastRenderedPageBreak/>
        <w:t>Załącznik nr 6</w:t>
      </w:r>
    </w:p>
    <w:p w:rsidR="00B91895" w:rsidRPr="008E009D" w:rsidRDefault="00B91895" w:rsidP="00B91895">
      <w:pPr>
        <w:jc w:val="right"/>
        <w:rPr>
          <w:b/>
          <w:sz w:val="22"/>
          <w:szCs w:val="22"/>
          <w:highlight w:val="green"/>
        </w:rPr>
      </w:pPr>
    </w:p>
    <w:p w:rsidR="00B91895" w:rsidRPr="008E009D" w:rsidRDefault="00B91895" w:rsidP="00B91895">
      <w:pPr>
        <w:jc w:val="center"/>
        <w:rPr>
          <w:b/>
          <w:sz w:val="28"/>
          <w:szCs w:val="30"/>
        </w:rPr>
      </w:pPr>
      <w:r w:rsidRPr="008E009D">
        <w:rPr>
          <w:b/>
          <w:sz w:val="28"/>
          <w:szCs w:val="30"/>
        </w:rPr>
        <w:t>PROCEDURA DOSTAWY I ODBIORU URZĄDZENIA</w:t>
      </w:r>
    </w:p>
    <w:p w:rsidR="00FB4E19" w:rsidRPr="008E009D" w:rsidRDefault="00FB4E19" w:rsidP="00FB4E19">
      <w:pPr>
        <w:pStyle w:val="Tekstpodstawowy"/>
        <w:jc w:val="center"/>
        <w:rPr>
          <w:bCs/>
          <w:szCs w:val="24"/>
        </w:rPr>
      </w:pPr>
      <w:r w:rsidRPr="008E009D">
        <w:rPr>
          <w:b w:val="0"/>
          <w:szCs w:val="24"/>
        </w:rPr>
        <w:t xml:space="preserve">Dostawa wraz z rozładunkiem, wniesieniem urządzenia oraz dostarczeniem instrukcji stanowiskowej </w:t>
      </w:r>
      <w:r w:rsidRPr="008E009D">
        <w:rPr>
          <w:b w:val="0"/>
          <w:bCs/>
          <w:szCs w:val="24"/>
        </w:rPr>
        <w:t xml:space="preserve">do </w:t>
      </w:r>
      <w:r>
        <w:rPr>
          <w:bCs/>
          <w:szCs w:val="24"/>
        </w:rPr>
        <w:t>Uniwersyteckiego Szpitala Klinicznego w Białymstoku i Uniwersyteckiego Dziecięcego Szpitala Klinicznego</w:t>
      </w:r>
      <w:r w:rsidR="004A46BB">
        <w:rPr>
          <w:bCs/>
          <w:szCs w:val="24"/>
        </w:rPr>
        <w:t xml:space="preserve"> w Białymstoku</w:t>
      </w:r>
      <w:bookmarkStart w:id="0" w:name="_GoBack"/>
      <w:bookmarkEnd w:id="0"/>
    </w:p>
    <w:p w:rsidR="00FB4E19" w:rsidRPr="008E009D" w:rsidRDefault="00FB4E19" w:rsidP="00FB4E19">
      <w:pPr>
        <w:pStyle w:val="Tekstpodstawowy"/>
        <w:jc w:val="center"/>
        <w:rPr>
          <w:b w:val="0"/>
          <w:bCs/>
          <w:szCs w:val="24"/>
        </w:rPr>
      </w:pPr>
    </w:p>
    <w:p w:rsidR="00FB4E19" w:rsidRPr="008E009D" w:rsidRDefault="00FB4E19" w:rsidP="00FB4E19">
      <w:pPr>
        <w:pStyle w:val="Tekstpodstawowy"/>
        <w:jc w:val="center"/>
        <w:rPr>
          <w:bCs/>
          <w:szCs w:val="26"/>
          <w:u w:val="single"/>
        </w:rPr>
      </w:pPr>
      <w:r>
        <w:rPr>
          <w:sz w:val="28"/>
          <w:u w:val="single"/>
          <w:lang w:eastAsia="ar-SA"/>
        </w:rPr>
        <w:t xml:space="preserve">Szafka </w:t>
      </w:r>
      <w:proofErr w:type="spellStart"/>
      <w:r>
        <w:rPr>
          <w:sz w:val="28"/>
          <w:u w:val="single"/>
          <w:lang w:eastAsia="ar-SA"/>
        </w:rPr>
        <w:t>skrytkowa</w:t>
      </w:r>
      <w:proofErr w:type="spellEnd"/>
      <w:r w:rsidRPr="008E009D">
        <w:rPr>
          <w:sz w:val="28"/>
          <w:u w:val="single"/>
          <w:lang w:eastAsia="ar-SA"/>
        </w:rPr>
        <w:t xml:space="preserve"> – </w:t>
      </w:r>
      <w:r>
        <w:rPr>
          <w:sz w:val="28"/>
          <w:u w:val="single"/>
          <w:lang w:eastAsia="ar-SA"/>
        </w:rPr>
        <w:t>3 zestawy</w:t>
      </w:r>
    </w:p>
    <w:p w:rsidR="00B91895" w:rsidRPr="008E009D" w:rsidRDefault="00B91895" w:rsidP="00B91895">
      <w:pPr>
        <w:jc w:val="center"/>
        <w:rPr>
          <w:b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8E009D" w:rsidRPr="008E009D" w:rsidTr="00695C34">
        <w:trPr>
          <w:trHeight w:val="586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snapToGrid w:val="0"/>
              <w:ind w:left="680" w:hanging="623"/>
              <w:jc w:val="center"/>
              <w:rPr>
                <w:b/>
                <w:szCs w:val="20"/>
              </w:rPr>
            </w:pPr>
            <w:r w:rsidRPr="008E009D">
              <w:rPr>
                <w:b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1895" w:rsidRPr="008E009D" w:rsidRDefault="00B91895" w:rsidP="00A71661">
            <w:pPr>
              <w:jc w:val="center"/>
              <w:rPr>
                <w:b/>
                <w:sz w:val="28"/>
                <w:szCs w:val="28"/>
              </w:rPr>
            </w:pPr>
            <w:r w:rsidRPr="008E009D">
              <w:rPr>
                <w:b/>
                <w:caps/>
                <w:szCs w:val="22"/>
              </w:rPr>
              <w:t>PROCEDURA DOSTAWY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bCs/>
                <w:sz w:val="22"/>
                <w:szCs w:val="22"/>
              </w:rPr>
              <w:t>Przed przystąpieniem do realizacji przedmiotu zamówienia (po podpisaniu umowy) Zamawiający wskaże uprawnioną osobę - Bezpośredniego Użytkownika</w:t>
            </w:r>
            <w:r w:rsidR="008942AA" w:rsidRPr="008E009D">
              <w:rPr>
                <w:bCs/>
                <w:sz w:val="22"/>
                <w:szCs w:val="22"/>
              </w:rPr>
              <w:t>,</w:t>
            </w:r>
            <w:r w:rsidRPr="008E009D">
              <w:rPr>
                <w:bCs/>
                <w:sz w:val="22"/>
                <w:szCs w:val="22"/>
              </w:rPr>
              <w:t xml:space="preserve"> z którą Wykonawca będzie prowadził uzgodnienia dotyczące procedur dostawy i odbioru przedmiotu zamówienia.</w:t>
            </w:r>
          </w:p>
        </w:tc>
      </w:tr>
      <w:tr w:rsidR="008E009D" w:rsidRPr="008E009D" w:rsidTr="00A71661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Dostawa, rozładunek, wniesienie urządzeń i dostarczenie instrukcji stanowiskowej będzie zrealizowane staraniem i na koszt Wykonawcy. Wyklucza się angażowanie pracowników UMB do czynności rozładunku lub wnoszenia urządzeń.</w:t>
            </w:r>
          </w:p>
        </w:tc>
      </w:tr>
      <w:tr w:rsidR="008E009D" w:rsidRPr="008E009D" w:rsidTr="00A71661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Cs/>
              </w:rPr>
            </w:pPr>
            <w:r w:rsidRPr="008E009D">
              <w:rPr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8E009D" w:rsidRPr="008E009D" w:rsidTr="00A71661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8E009D" w:rsidRPr="008E009D" w:rsidTr="00A71661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FB4E19">
            <w:pPr>
              <w:jc w:val="both"/>
              <w:rPr>
                <w:rFonts w:eastAsia="Arial Unicode MS"/>
              </w:rPr>
            </w:pPr>
            <w:r w:rsidRPr="008E009D">
              <w:rPr>
                <w:sz w:val="22"/>
                <w:szCs w:val="22"/>
              </w:rPr>
              <w:t>Wszelkie uszkodzenia mienia Zamawiającego powstałe z winy Wykonawcy podczas wykonania c</w:t>
            </w:r>
            <w:r w:rsidR="00FB4E19">
              <w:rPr>
                <w:sz w:val="22"/>
                <w:szCs w:val="22"/>
              </w:rPr>
              <w:t xml:space="preserve">zynności związanych z dostawą, </w:t>
            </w:r>
            <w:r w:rsidR="00FB4E19" w:rsidRPr="008E009D">
              <w:rPr>
                <w:sz w:val="22"/>
                <w:szCs w:val="22"/>
              </w:rPr>
              <w:t>rozładun</w:t>
            </w:r>
            <w:r w:rsidR="00FB4E19">
              <w:rPr>
                <w:sz w:val="22"/>
                <w:szCs w:val="22"/>
              </w:rPr>
              <w:t>kiem i</w:t>
            </w:r>
            <w:r w:rsidR="00FB4E19" w:rsidRPr="008E009D">
              <w:rPr>
                <w:sz w:val="22"/>
                <w:szCs w:val="22"/>
              </w:rPr>
              <w:t xml:space="preserve"> wniesienie</w:t>
            </w:r>
            <w:r w:rsidR="00FB4E19">
              <w:rPr>
                <w:sz w:val="22"/>
                <w:szCs w:val="22"/>
              </w:rPr>
              <w:t>m</w:t>
            </w:r>
            <w:r w:rsidR="00FB4E19" w:rsidRPr="008E009D">
              <w:rPr>
                <w:sz w:val="22"/>
                <w:szCs w:val="22"/>
              </w:rPr>
              <w:t xml:space="preserve"> </w:t>
            </w:r>
            <w:r w:rsidRPr="008E009D">
              <w:rPr>
                <w:sz w:val="22"/>
                <w:szCs w:val="22"/>
              </w:rPr>
              <w:t>przedmiotu zamówienia Wykonawca usunie we własnym zakresie i na własny koszt.</w:t>
            </w:r>
          </w:p>
        </w:tc>
      </w:tr>
      <w:tr w:rsidR="008E009D" w:rsidRPr="008E009D" w:rsidTr="00A71661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b/>
              </w:rPr>
            </w:pPr>
            <w:r w:rsidRPr="008E009D">
              <w:rPr>
                <w:sz w:val="22"/>
                <w:szCs w:val="22"/>
              </w:rPr>
              <w:t>Zamawiający nie ponosi odpowiedzialności za ryzyko utraty lub uszkodzenia p</w:t>
            </w:r>
            <w:r w:rsidRPr="008E009D">
              <w:rPr>
                <w:sz w:val="22"/>
              </w:rPr>
              <w:t xml:space="preserve">rzedmiotu zamówienia dostarczonego i pozostawionego w pomieszczeniach lub na terenie Użytkownika/Zamawiającego </w:t>
            </w:r>
            <w:r w:rsidRPr="008E009D">
              <w:rPr>
                <w:sz w:val="22"/>
                <w:szCs w:val="22"/>
                <w:u w:val="single"/>
              </w:rPr>
              <w:t>przed podpisaniem protokołu odbioru</w:t>
            </w:r>
            <w:r w:rsidRPr="008E009D">
              <w:rPr>
                <w:sz w:val="22"/>
                <w:szCs w:val="22"/>
              </w:rPr>
              <w:t>.</w:t>
            </w:r>
          </w:p>
        </w:tc>
      </w:tr>
      <w:tr w:rsidR="008E009D" w:rsidRPr="008E009D" w:rsidTr="00695C34">
        <w:trPr>
          <w:trHeight w:val="55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aps/>
              </w:rPr>
            </w:pPr>
            <w:r w:rsidRPr="008E009D">
              <w:rPr>
                <w:rFonts w:ascii="Times New Roman" w:hAnsi="Times New Roman"/>
                <w:b/>
                <w:caps/>
                <w:sz w:val="24"/>
              </w:rPr>
              <w:t>Procedura odbioru urządzeNIA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Procedura odbioru rozpocznie się do 3 dni roboczych od daty zgłoszenia przez Wykonawcę gotowości do odbioru. Gotowość do odbioru może być zgłoszona i przyjęta przez Zamawiającego </w:t>
            </w:r>
            <w:r w:rsidRPr="008E009D">
              <w:rPr>
                <w:sz w:val="22"/>
                <w:szCs w:val="22"/>
                <w:u w:val="single"/>
              </w:rPr>
              <w:t>wyłącznie:</w:t>
            </w:r>
            <w:r w:rsidRPr="008E009D">
              <w:rPr>
                <w:sz w:val="22"/>
                <w:szCs w:val="22"/>
              </w:rPr>
              <w:t xml:space="preserve"> po dostarczeniu i uruchomieniu wszystkich urządzeń wchodzących w skład zamówienia, wdrożeniu instrukcji stanowiskowej oraz po ustaleniu dogodnego terminu z Bezpośrednim Użytkownikiem. Wyklucza się odbiór częściowy.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 xml:space="preserve">Odbiór zakończy się podpisaniem </w:t>
            </w:r>
            <w:r w:rsidRPr="008E009D">
              <w:rPr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8E009D">
              <w:rPr>
                <w:sz w:val="22"/>
                <w:szCs w:val="22"/>
              </w:rPr>
              <w:t>. Ważność protokołu odbioru potwierdzą łącznie podpisy trzech osób: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Wykonawcy (lub przedstawiciela Wykonawcy)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Bezpośredniego Użytkownika (lub osoby upoważnionej) przedmiotu zamówienia;</w:t>
            </w:r>
          </w:p>
          <w:p w:rsidR="00B91895" w:rsidRPr="008E009D" w:rsidRDefault="00B91895" w:rsidP="00B91895">
            <w:pPr>
              <w:numPr>
                <w:ilvl w:val="0"/>
                <w:numId w:val="37"/>
              </w:numPr>
              <w:ind w:left="284" w:hanging="284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Osoby odpowiedzialnej (lub upoważnionej) za realizację przedmiotu zamówienia z Działu Zaopatrzenia UMB.</w:t>
            </w:r>
          </w:p>
        </w:tc>
      </w:tr>
      <w:tr w:rsidR="008E009D" w:rsidRPr="008E009D" w:rsidTr="00A71661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Protokół odbioru będzie sporządzony w 2 egzemplarzach.</w:t>
            </w:r>
          </w:p>
        </w:tc>
      </w:tr>
      <w:tr w:rsidR="008E009D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pStyle w:val="Tekstpodstawowywcity2"/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8E009D">
              <w:rPr>
                <w:rFonts w:eastAsia="Arial Unicode MS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8E009D">
              <w:rPr>
                <w:sz w:val="22"/>
                <w:szCs w:val="22"/>
              </w:rPr>
              <w:t>: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Instrukcję stanowiskową / instrukcję obsługi urządzenia;</w:t>
            </w:r>
          </w:p>
          <w:p w:rsidR="00B91895" w:rsidRPr="008E009D" w:rsidRDefault="00B91895" w:rsidP="00B91895">
            <w:pPr>
              <w:pStyle w:val="Tekstpodstawowywcity2"/>
              <w:numPr>
                <w:ilvl w:val="0"/>
                <w:numId w:val="38"/>
              </w:numPr>
              <w:spacing w:after="0" w:line="240" w:lineRule="auto"/>
              <w:ind w:left="340" w:hanging="340"/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Kartę gwarancyjną.</w:t>
            </w:r>
          </w:p>
        </w:tc>
      </w:tr>
      <w:tr w:rsidR="00B91895" w:rsidRPr="008E009D" w:rsidTr="00A71661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B91895">
            <w:pPr>
              <w:numPr>
                <w:ilvl w:val="0"/>
                <w:numId w:val="39"/>
              </w:num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895" w:rsidRPr="008E009D" w:rsidRDefault="00B91895" w:rsidP="00A71661">
            <w:pPr>
              <w:jc w:val="both"/>
              <w:rPr>
                <w:sz w:val="22"/>
                <w:szCs w:val="22"/>
              </w:rPr>
            </w:pPr>
            <w:r w:rsidRPr="008E009D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00781C" w:rsidRPr="00695C34" w:rsidRDefault="00B91895" w:rsidP="00B91895">
      <w:pPr>
        <w:rPr>
          <w:sz w:val="16"/>
          <w:szCs w:val="16"/>
        </w:rPr>
      </w:pPr>
      <w:r w:rsidRPr="008E009D">
        <w:rPr>
          <w:bCs/>
          <w:sz w:val="22"/>
          <w:szCs w:val="22"/>
        </w:rPr>
        <w:t xml:space="preserve">       </w:t>
      </w:r>
    </w:p>
    <w:sectPr w:rsidR="0000781C" w:rsidRPr="00695C34" w:rsidSect="007A7C56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5AD" w:rsidRDefault="003F65AD">
      <w:r>
        <w:separator/>
      </w:r>
    </w:p>
  </w:endnote>
  <w:endnote w:type="continuationSeparator" w:id="0">
    <w:p w:rsidR="003F65AD" w:rsidRDefault="003F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CE63E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CE63E9" w:rsidRDefault="00CE63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3E9" w:rsidRDefault="003F65AD">
    <w:pPr>
      <w:pStyle w:val="Stopka"/>
      <w:jc w:val="right"/>
    </w:pPr>
    <w:sdt>
      <w:sdtPr>
        <w:id w:val="1962155766"/>
        <w:docPartObj>
          <w:docPartGallery w:val="Page Numbers (Bottom of Page)"/>
          <w:docPartUnique/>
        </w:docPartObj>
      </w:sdtPr>
      <w:sdtEndPr/>
      <w:sdtContent>
        <w:r w:rsidR="00CE63E9">
          <w:fldChar w:fldCharType="begin"/>
        </w:r>
        <w:r w:rsidR="00CE63E9">
          <w:instrText>PAGE   \* MERGEFORMAT</w:instrText>
        </w:r>
        <w:r w:rsidR="00CE63E9">
          <w:fldChar w:fldCharType="separate"/>
        </w:r>
        <w:r w:rsidR="004A46BB">
          <w:rPr>
            <w:noProof/>
          </w:rPr>
          <w:t>2</w:t>
        </w:r>
        <w:r w:rsidR="00CE63E9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5AD" w:rsidRDefault="003F65AD">
      <w:r>
        <w:separator/>
      </w:r>
    </w:p>
  </w:footnote>
  <w:footnote w:type="continuationSeparator" w:id="0">
    <w:p w:rsidR="003F65AD" w:rsidRDefault="003F6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0C1EED"/>
    <w:multiLevelType w:val="hybridMultilevel"/>
    <w:tmpl w:val="BCFA6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645969"/>
    <w:multiLevelType w:val="hybridMultilevel"/>
    <w:tmpl w:val="D70A16C2"/>
    <w:lvl w:ilvl="0" w:tplc="95B49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95C81"/>
    <w:multiLevelType w:val="hybridMultilevel"/>
    <w:tmpl w:val="9D3A288C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F2E6200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74B3F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E51D3"/>
    <w:multiLevelType w:val="hybridMultilevel"/>
    <w:tmpl w:val="78920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01627"/>
    <w:multiLevelType w:val="hybridMultilevel"/>
    <w:tmpl w:val="EB76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FDB70C5"/>
    <w:multiLevelType w:val="hybridMultilevel"/>
    <w:tmpl w:val="F97CCE0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D9F89152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1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0028F3"/>
    <w:multiLevelType w:val="hybridMultilevel"/>
    <w:tmpl w:val="F1329FCC"/>
    <w:lvl w:ilvl="0" w:tplc="050CF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2"/>
  </w:num>
  <w:num w:numId="5">
    <w:abstractNumId w:val="23"/>
  </w:num>
  <w:num w:numId="6">
    <w:abstractNumId w:val="4"/>
  </w:num>
  <w:num w:numId="7">
    <w:abstractNumId w:val="13"/>
  </w:num>
  <w:num w:numId="8">
    <w:abstractNumId w:val="27"/>
  </w:num>
  <w:num w:numId="9">
    <w:abstractNumId w:val="5"/>
  </w:num>
  <w:num w:numId="10">
    <w:abstractNumId w:val="3"/>
  </w:num>
  <w:num w:numId="11">
    <w:abstractNumId w:val="10"/>
  </w:num>
  <w:num w:numId="12">
    <w:abstractNumId w:val="28"/>
  </w:num>
  <w:num w:numId="13">
    <w:abstractNumId w:val="34"/>
  </w:num>
  <w:num w:numId="14">
    <w:abstractNumId w:val="2"/>
  </w:num>
  <w:num w:numId="15">
    <w:abstractNumId w:val="24"/>
  </w:num>
  <w:num w:numId="16">
    <w:abstractNumId w:val="0"/>
  </w:num>
  <w:num w:numId="17">
    <w:abstractNumId w:val="15"/>
  </w:num>
  <w:num w:numId="18">
    <w:abstractNumId w:val="31"/>
  </w:num>
  <w:num w:numId="19">
    <w:abstractNumId w:val="1"/>
  </w:num>
  <w:num w:numId="20">
    <w:abstractNumId w:val="17"/>
  </w:num>
  <w:num w:numId="21">
    <w:abstractNumId w:val="33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7"/>
  </w:num>
  <w:num w:numId="28">
    <w:abstractNumId w:val="25"/>
  </w:num>
  <w:num w:numId="29">
    <w:abstractNumId w:val="32"/>
  </w:num>
  <w:num w:numId="30">
    <w:abstractNumId w:val="26"/>
  </w:num>
  <w:num w:numId="31">
    <w:abstractNumId w:val="18"/>
  </w:num>
  <w:num w:numId="32">
    <w:abstractNumId w:val="19"/>
  </w:num>
  <w:num w:numId="33">
    <w:abstractNumId w:val="9"/>
  </w:num>
  <w:num w:numId="34">
    <w:abstractNumId w:val="30"/>
  </w:num>
  <w:num w:numId="35">
    <w:abstractNumId w:val="29"/>
  </w:num>
  <w:num w:numId="36">
    <w:abstractNumId w:val="21"/>
  </w:num>
  <w:num w:numId="37">
    <w:abstractNumId w:val="20"/>
  </w:num>
  <w:num w:numId="38">
    <w:abstractNumId w:val="11"/>
  </w:num>
  <w:num w:numId="39">
    <w:abstractNumId w:val="6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yMDAwNjM3NbE0tDRS0lEKTi0uzszPAykwrAUAqPyHTywAAAA="/>
  </w:docVars>
  <w:rsids>
    <w:rsidRoot w:val="00B26B64"/>
    <w:rsid w:val="00002134"/>
    <w:rsid w:val="00002A8F"/>
    <w:rsid w:val="00002B72"/>
    <w:rsid w:val="000033AC"/>
    <w:rsid w:val="00007627"/>
    <w:rsid w:val="0000781C"/>
    <w:rsid w:val="000121DF"/>
    <w:rsid w:val="00015B31"/>
    <w:rsid w:val="00015CC3"/>
    <w:rsid w:val="00017ECC"/>
    <w:rsid w:val="00027B4C"/>
    <w:rsid w:val="00031A24"/>
    <w:rsid w:val="00031D2C"/>
    <w:rsid w:val="0003302A"/>
    <w:rsid w:val="00036048"/>
    <w:rsid w:val="000414CD"/>
    <w:rsid w:val="00044E44"/>
    <w:rsid w:val="000468A2"/>
    <w:rsid w:val="00046E41"/>
    <w:rsid w:val="00050DCD"/>
    <w:rsid w:val="00050FC2"/>
    <w:rsid w:val="000520D5"/>
    <w:rsid w:val="00052DEE"/>
    <w:rsid w:val="00056200"/>
    <w:rsid w:val="00057F7D"/>
    <w:rsid w:val="00064833"/>
    <w:rsid w:val="00070159"/>
    <w:rsid w:val="00071265"/>
    <w:rsid w:val="000732E1"/>
    <w:rsid w:val="00073476"/>
    <w:rsid w:val="000827B8"/>
    <w:rsid w:val="000877ED"/>
    <w:rsid w:val="00087FCC"/>
    <w:rsid w:val="000911D4"/>
    <w:rsid w:val="000912DE"/>
    <w:rsid w:val="000912F3"/>
    <w:rsid w:val="00092B7F"/>
    <w:rsid w:val="000A1DCC"/>
    <w:rsid w:val="000A2397"/>
    <w:rsid w:val="000A37EF"/>
    <w:rsid w:val="000A3C11"/>
    <w:rsid w:val="000A47F2"/>
    <w:rsid w:val="000A5DE7"/>
    <w:rsid w:val="000A6E37"/>
    <w:rsid w:val="000A6EA6"/>
    <w:rsid w:val="000B19F5"/>
    <w:rsid w:val="000B65BB"/>
    <w:rsid w:val="000B7211"/>
    <w:rsid w:val="000C040C"/>
    <w:rsid w:val="000C1F6C"/>
    <w:rsid w:val="000C2031"/>
    <w:rsid w:val="000C25E7"/>
    <w:rsid w:val="000C393E"/>
    <w:rsid w:val="000C41DC"/>
    <w:rsid w:val="000C5C25"/>
    <w:rsid w:val="000D741E"/>
    <w:rsid w:val="000E2B81"/>
    <w:rsid w:val="000E2F24"/>
    <w:rsid w:val="000E3600"/>
    <w:rsid w:val="000E37FA"/>
    <w:rsid w:val="000E51C1"/>
    <w:rsid w:val="000E6051"/>
    <w:rsid w:val="000E70B8"/>
    <w:rsid w:val="000F1D17"/>
    <w:rsid w:val="000F4D4B"/>
    <w:rsid w:val="000F57B0"/>
    <w:rsid w:val="00102FF2"/>
    <w:rsid w:val="00105639"/>
    <w:rsid w:val="0010756F"/>
    <w:rsid w:val="001111D8"/>
    <w:rsid w:val="001117F7"/>
    <w:rsid w:val="00113312"/>
    <w:rsid w:val="00114F75"/>
    <w:rsid w:val="00115EB8"/>
    <w:rsid w:val="00115F28"/>
    <w:rsid w:val="00116037"/>
    <w:rsid w:val="00116BD2"/>
    <w:rsid w:val="00117EBF"/>
    <w:rsid w:val="00120BA5"/>
    <w:rsid w:val="00120BB5"/>
    <w:rsid w:val="00121B03"/>
    <w:rsid w:val="001237ED"/>
    <w:rsid w:val="00126D7C"/>
    <w:rsid w:val="00126F8A"/>
    <w:rsid w:val="00127688"/>
    <w:rsid w:val="001412C2"/>
    <w:rsid w:val="00144609"/>
    <w:rsid w:val="00146AFD"/>
    <w:rsid w:val="00150149"/>
    <w:rsid w:val="00151250"/>
    <w:rsid w:val="001517AA"/>
    <w:rsid w:val="00152D49"/>
    <w:rsid w:val="00153C15"/>
    <w:rsid w:val="0015518F"/>
    <w:rsid w:val="00156F86"/>
    <w:rsid w:val="0016146B"/>
    <w:rsid w:val="00161D14"/>
    <w:rsid w:val="001704AB"/>
    <w:rsid w:val="00170B73"/>
    <w:rsid w:val="00181EA0"/>
    <w:rsid w:val="00183C48"/>
    <w:rsid w:val="00186968"/>
    <w:rsid w:val="00191F2B"/>
    <w:rsid w:val="00192A67"/>
    <w:rsid w:val="00194320"/>
    <w:rsid w:val="00195620"/>
    <w:rsid w:val="00195BF4"/>
    <w:rsid w:val="001979F9"/>
    <w:rsid w:val="001A0D64"/>
    <w:rsid w:val="001A3112"/>
    <w:rsid w:val="001A3E92"/>
    <w:rsid w:val="001A411E"/>
    <w:rsid w:val="001A73F2"/>
    <w:rsid w:val="001A78A5"/>
    <w:rsid w:val="001B1254"/>
    <w:rsid w:val="001B2057"/>
    <w:rsid w:val="001B2BF8"/>
    <w:rsid w:val="001B2DD8"/>
    <w:rsid w:val="001B6D84"/>
    <w:rsid w:val="001B7E7A"/>
    <w:rsid w:val="001C29DC"/>
    <w:rsid w:val="001C3707"/>
    <w:rsid w:val="001C46BF"/>
    <w:rsid w:val="001D016A"/>
    <w:rsid w:val="001D4AA2"/>
    <w:rsid w:val="001D51E0"/>
    <w:rsid w:val="001D75CE"/>
    <w:rsid w:val="001E2B69"/>
    <w:rsid w:val="001E6261"/>
    <w:rsid w:val="001F4CCF"/>
    <w:rsid w:val="001F5CD8"/>
    <w:rsid w:val="00202AF8"/>
    <w:rsid w:val="00206455"/>
    <w:rsid w:val="00206710"/>
    <w:rsid w:val="00211FBF"/>
    <w:rsid w:val="002147F8"/>
    <w:rsid w:val="00215E93"/>
    <w:rsid w:val="0021698C"/>
    <w:rsid w:val="00217029"/>
    <w:rsid w:val="00217BA9"/>
    <w:rsid w:val="00223AF4"/>
    <w:rsid w:val="0023047E"/>
    <w:rsid w:val="00230D15"/>
    <w:rsid w:val="00231742"/>
    <w:rsid w:val="00233874"/>
    <w:rsid w:val="00234DFC"/>
    <w:rsid w:val="00237165"/>
    <w:rsid w:val="00241D29"/>
    <w:rsid w:val="00241E33"/>
    <w:rsid w:val="00245175"/>
    <w:rsid w:val="00245DD4"/>
    <w:rsid w:val="002463B1"/>
    <w:rsid w:val="00255238"/>
    <w:rsid w:val="00255F01"/>
    <w:rsid w:val="00261657"/>
    <w:rsid w:val="0026339D"/>
    <w:rsid w:val="00263883"/>
    <w:rsid w:val="002644C5"/>
    <w:rsid w:val="0026518E"/>
    <w:rsid w:val="00272021"/>
    <w:rsid w:val="002731FB"/>
    <w:rsid w:val="00275231"/>
    <w:rsid w:val="002762B4"/>
    <w:rsid w:val="00276775"/>
    <w:rsid w:val="00276D49"/>
    <w:rsid w:val="00280B2D"/>
    <w:rsid w:val="00283E4A"/>
    <w:rsid w:val="00284777"/>
    <w:rsid w:val="002861B0"/>
    <w:rsid w:val="00286F64"/>
    <w:rsid w:val="00290216"/>
    <w:rsid w:val="00292B10"/>
    <w:rsid w:val="00293C16"/>
    <w:rsid w:val="00295EE0"/>
    <w:rsid w:val="00296517"/>
    <w:rsid w:val="002974F1"/>
    <w:rsid w:val="002A61EE"/>
    <w:rsid w:val="002B0687"/>
    <w:rsid w:val="002B15EF"/>
    <w:rsid w:val="002B5FC6"/>
    <w:rsid w:val="002C08F0"/>
    <w:rsid w:val="002C0F36"/>
    <w:rsid w:val="002C1275"/>
    <w:rsid w:val="002C1725"/>
    <w:rsid w:val="002C2803"/>
    <w:rsid w:val="002D070E"/>
    <w:rsid w:val="002D0AD4"/>
    <w:rsid w:val="002D127C"/>
    <w:rsid w:val="002E5DFD"/>
    <w:rsid w:val="002F62F7"/>
    <w:rsid w:val="00300CFD"/>
    <w:rsid w:val="00303515"/>
    <w:rsid w:val="00305CA7"/>
    <w:rsid w:val="00307302"/>
    <w:rsid w:val="00307404"/>
    <w:rsid w:val="00310C66"/>
    <w:rsid w:val="00313092"/>
    <w:rsid w:val="00313ADF"/>
    <w:rsid w:val="00315CBB"/>
    <w:rsid w:val="00316A07"/>
    <w:rsid w:val="00320C0F"/>
    <w:rsid w:val="0032230F"/>
    <w:rsid w:val="003241A9"/>
    <w:rsid w:val="00326066"/>
    <w:rsid w:val="00326151"/>
    <w:rsid w:val="00335873"/>
    <w:rsid w:val="0034036F"/>
    <w:rsid w:val="00345F45"/>
    <w:rsid w:val="00346364"/>
    <w:rsid w:val="00347851"/>
    <w:rsid w:val="00347ABF"/>
    <w:rsid w:val="00351A24"/>
    <w:rsid w:val="00360E00"/>
    <w:rsid w:val="003612D3"/>
    <w:rsid w:val="00362991"/>
    <w:rsid w:val="00362C63"/>
    <w:rsid w:val="00364691"/>
    <w:rsid w:val="003667E6"/>
    <w:rsid w:val="0036754C"/>
    <w:rsid w:val="00374EB3"/>
    <w:rsid w:val="003769C5"/>
    <w:rsid w:val="003772E0"/>
    <w:rsid w:val="00377EB8"/>
    <w:rsid w:val="00382C74"/>
    <w:rsid w:val="003848FB"/>
    <w:rsid w:val="00384A7C"/>
    <w:rsid w:val="00386054"/>
    <w:rsid w:val="003903FD"/>
    <w:rsid w:val="00391BE4"/>
    <w:rsid w:val="00393252"/>
    <w:rsid w:val="003958A2"/>
    <w:rsid w:val="003967B7"/>
    <w:rsid w:val="003A106E"/>
    <w:rsid w:val="003A1327"/>
    <w:rsid w:val="003A46F2"/>
    <w:rsid w:val="003B0EBD"/>
    <w:rsid w:val="003B4752"/>
    <w:rsid w:val="003B55F6"/>
    <w:rsid w:val="003B6020"/>
    <w:rsid w:val="003C07F3"/>
    <w:rsid w:val="003C16DA"/>
    <w:rsid w:val="003C1C6B"/>
    <w:rsid w:val="003C28DA"/>
    <w:rsid w:val="003C4023"/>
    <w:rsid w:val="003C5E7E"/>
    <w:rsid w:val="003D044C"/>
    <w:rsid w:val="003D20D9"/>
    <w:rsid w:val="003E0A47"/>
    <w:rsid w:val="003E24BB"/>
    <w:rsid w:val="003E61A1"/>
    <w:rsid w:val="003E680F"/>
    <w:rsid w:val="003F65AD"/>
    <w:rsid w:val="004047DE"/>
    <w:rsid w:val="00404F90"/>
    <w:rsid w:val="00407C9C"/>
    <w:rsid w:val="00407CFF"/>
    <w:rsid w:val="00412971"/>
    <w:rsid w:val="00413551"/>
    <w:rsid w:val="004205D1"/>
    <w:rsid w:val="00420676"/>
    <w:rsid w:val="00423781"/>
    <w:rsid w:val="004242E9"/>
    <w:rsid w:val="00425551"/>
    <w:rsid w:val="0042677C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66B07"/>
    <w:rsid w:val="00471237"/>
    <w:rsid w:val="00474D11"/>
    <w:rsid w:val="00481663"/>
    <w:rsid w:val="00482567"/>
    <w:rsid w:val="004846A3"/>
    <w:rsid w:val="0048551F"/>
    <w:rsid w:val="00487179"/>
    <w:rsid w:val="004911AE"/>
    <w:rsid w:val="004978FF"/>
    <w:rsid w:val="004A21EF"/>
    <w:rsid w:val="004A273D"/>
    <w:rsid w:val="004A288E"/>
    <w:rsid w:val="004A3BD9"/>
    <w:rsid w:val="004A46BB"/>
    <w:rsid w:val="004A508B"/>
    <w:rsid w:val="004A7430"/>
    <w:rsid w:val="004B230E"/>
    <w:rsid w:val="004B265A"/>
    <w:rsid w:val="004B325D"/>
    <w:rsid w:val="004B393A"/>
    <w:rsid w:val="004B7017"/>
    <w:rsid w:val="004C1140"/>
    <w:rsid w:val="004C13EA"/>
    <w:rsid w:val="004C1A85"/>
    <w:rsid w:val="004C1EE6"/>
    <w:rsid w:val="004C6C3B"/>
    <w:rsid w:val="004C73EE"/>
    <w:rsid w:val="004D2747"/>
    <w:rsid w:val="004D43E2"/>
    <w:rsid w:val="004D6AEC"/>
    <w:rsid w:val="004D7AFE"/>
    <w:rsid w:val="004E166C"/>
    <w:rsid w:val="004E2628"/>
    <w:rsid w:val="004E48DB"/>
    <w:rsid w:val="004F0530"/>
    <w:rsid w:val="004F087A"/>
    <w:rsid w:val="004F5574"/>
    <w:rsid w:val="004F55B2"/>
    <w:rsid w:val="004F6CF4"/>
    <w:rsid w:val="00502484"/>
    <w:rsid w:val="005026F5"/>
    <w:rsid w:val="0050473C"/>
    <w:rsid w:val="005168DD"/>
    <w:rsid w:val="00516EDA"/>
    <w:rsid w:val="00520EFD"/>
    <w:rsid w:val="00525C23"/>
    <w:rsid w:val="00527C31"/>
    <w:rsid w:val="00527C82"/>
    <w:rsid w:val="00532870"/>
    <w:rsid w:val="00534E46"/>
    <w:rsid w:val="0054466D"/>
    <w:rsid w:val="00544F59"/>
    <w:rsid w:val="00544F94"/>
    <w:rsid w:val="00551A25"/>
    <w:rsid w:val="005548FE"/>
    <w:rsid w:val="00555B5E"/>
    <w:rsid w:val="005578C5"/>
    <w:rsid w:val="00561249"/>
    <w:rsid w:val="0056338F"/>
    <w:rsid w:val="005712E8"/>
    <w:rsid w:val="00574518"/>
    <w:rsid w:val="00585874"/>
    <w:rsid w:val="0058697A"/>
    <w:rsid w:val="00587550"/>
    <w:rsid w:val="005879C4"/>
    <w:rsid w:val="0059173C"/>
    <w:rsid w:val="005A04DE"/>
    <w:rsid w:val="005A0CC6"/>
    <w:rsid w:val="005A1C58"/>
    <w:rsid w:val="005A488E"/>
    <w:rsid w:val="005A52B3"/>
    <w:rsid w:val="005A7235"/>
    <w:rsid w:val="005C0FE3"/>
    <w:rsid w:val="005C188A"/>
    <w:rsid w:val="005C29D7"/>
    <w:rsid w:val="005C4249"/>
    <w:rsid w:val="005C6688"/>
    <w:rsid w:val="005C7506"/>
    <w:rsid w:val="005D3B18"/>
    <w:rsid w:val="005D3B3A"/>
    <w:rsid w:val="005D5AFE"/>
    <w:rsid w:val="005E0405"/>
    <w:rsid w:val="005E139F"/>
    <w:rsid w:val="005E385F"/>
    <w:rsid w:val="005E7AB0"/>
    <w:rsid w:val="005E7F4E"/>
    <w:rsid w:val="005F67AC"/>
    <w:rsid w:val="005F6D35"/>
    <w:rsid w:val="00600E25"/>
    <w:rsid w:val="006038ED"/>
    <w:rsid w:val="00603AEC"/>
    <w:rsid w:val="0060403C"/>
    <w:rsid w:val="006050FF"/>
    <w:rsid w:val="00605A0A"/>
    <w:rsid w:val="00605B68"/>
    <w:rsid w:val="006062F4"/>
    <w:rsid w:val="006177CC"/>
    <w:rsid w:val="00620313"/>
    <w:rsid w:val="0062494B"/>
    <w:rsid w:val="006250AF"/>
    <w:rsid w:val="006252A3"/>
    <w:rsid w:val="00625601"/>
    <w:rsid w:val="00630A72"/>
    <w:rsid w:val="00632108"/>
    <w:rsid w:val="006358EF"/>
    <w:rsid w:val="006416AA"/>
    <w:rsid w:val="006446A1"/>
    <w:rsid w:val="006501C4"/>
    <w:rsid w:val="006529C5"/>
    <w:rsid w:val="00653C5E"/>
    <w:rsid w:val="00656618"/>
    <w:rsid w:val="0066066B"/>
    <w:rsid w:val="00660F1B"/>
    <w:rsid w:val="006658E1"/>
    <w:rsid w:val="006678FD"/>
    <w:rsid w:val="00672704"/>
    <w:rsid w:val="00672CDF"/>
    <w:rsid w:val="00681E9C"/>
    <w:rsid w:val="006943D7"/>
    <w:rsid w:val="0069493D"/>
    <w:rsid w:val="00695C34"/>
    <w:rsid w:val="0069760D"/>
    <w:rsid w:val="006A2420"/>
    <w:rsid w:val="006A3F15"/>
    <w:rsid w:val="006A7879"/>
    <w:rsid w:val="006B0DD5"/>
    <w:rsid w:val="006B19FA"/>
    <w:rsid w:val="006B552D"/>
    <w:rsid w:val="006B5FCC"/>
    <w:rsid w:val="006B7243"/>
    <w:rsid w:val="006C2D60"/>
    <w:rsid w:val="006C458B"/>
    <w:rsid w:val="006C5533"/>
    <w:rsid w:val="006D2FEB"/>
    <w:rsid w:val="006D327A"/>
    <w:rsid w:val="006D5C79"/>
    <w:rsid w:val="006E1CD3"/>
    <w:rsid w:val="006E2211"/>
    <w:rsid w:val="006F278C"/>
    <w:rsid w:val="006F4685"/>
    <w:rsid w:val="006F7049"/>
    <w:rsid w:val="00702A5F"/>
    <w:rsid w:val="00703582"/>
    <w:rsid w:val="0070451E"/>
    <w:rsid w:val="00711DD8"/>
    <w:rsid w:val="00716EFC"/>
    <w:rsid w:val="00717967"/>
    <w:rsid w:val="007218BC"/>
    <w:rsid w:val="00721952"/>
    <w:rsid w:val="0072305D"/>
    <w:rsid w:val="00724C45"/>
    <w:rsid w:val="00727175"/>
    <w:rsid w:val="00733C8D"/>
    <w:rsid w:val="007512D1"/>
    <w:rsid w:val="00753F71"/>
    <w:rsid w:val="0076049B"/>
    <w:rsid w:val="00764F53"/>
    <w:rsid w:val="00765428"/>
    <w:rsid w:val="00770984"/>
    <w:rsid w:val="007746CC"/>
    <w:rsid w:val="00774725"/>
    <w:rsid w:val="00781D57"/>
    <w:rsid w:val="00784618"/>
    <w:rsid w:val="0078572E"/>
    <w:rsid w:val="0078732D"/>
    <w:rsid w:val="0079280D"/>
    <w:rsid w:val="0079472E"/>
    <w:rsid w:val="0079573A"/>
    <w:rsid w:val="00795A12"/>
    <w:rsid w:val="00797D2A"/>
    <w:rsid w:val="007A6334"/>
    <w:rsid w:val="007A77BD"/>
    <w:rsid w:val="007A7C56"/>
    <w:rsid w:val="007B0E12"/>
    <w:rsid w:val="007B198F"/>
    <w:rsid w:val="007B2115"/>
    <w:rsid w:val="007C0982"/>
    <w:rsid w:val="007C2173"/>
    <w:rsid w:val="007C3107"/>
    <w:rsid w:val="007C5276"/>
    <w:rsid w:val="007D0EF8"/>
    <w:rsid w:val="007D4EE6"/>
    <w:rsid w:val="007D7E5D"/>
    <w:rsid w:val="007E02C7"/>
    <w:rsid w:val="007E11C9"/>
    <w:rsid w:val="007F015E"/>
    <w:rsid w:val="007F38B7"/>
    <w:rsid w:val="007F7333"/>
    <w:rsid w:val="008007C8"/>
    <w:rsid w:val="00807D3D"/>
    <w:rsid w:val="00814188"/>
    <w:rsid w:val="00822B87"/>
    <w:rsid w:val="00823215"/>
    <w:rsid w:val="00827BAF"/>
    <w:rsid w:val="00830ACC"/>
    <w:rsid w:val="00830DDB"/>
    <w:rsid w:val="00835590"/>
    <w:rsid w:val="00835D5A"/>
    <w:rsid w:val="008366DE"/>
    <w:rsid w:val="00840FAE"/>
    <w:rsid w:val="00841282"/>
    <w:rsid w:val="008511D3"/>
    <w:rsid w:val="00851676"/>
    <w:rsid w:val="008537A5"/>
    <w:rsid w:val="00854A62"/>
    <w:rsid w:val="00854EFC"/>
    <w:rsid w:val="00857840"/>
    <w:rsid w:val="00857E7A"/>
    <w:rsid w:val="00865E66"/>
    <w:rsid w:val="00867B98"/>
    <w:rsid w:val="00873464"/>
    <w:rsid w:val="00873DBD"/>
    <w:rsid w:val="00880205"/>
    <w:rsid w:val="00881E71"/>
    <w:rsid w:val="00883A29"/>
    <w:rsid w:val="00884BA7"/>
    <w:rsid w:val="0088655A"/>
    <w:rsid w:val="00886A37"/>
    <w:rsid w:val="00890022"/>
    <w:rsid w:val="00891DC0"/>
    <w:rsid w:val="00892632"/>
    <w:rsid w:val="008942AA"/>
    <w:rsid w:val="008956A4"/>
    <w:rsid w:val="008961CC"/>
    <w:rsid w:val="008969F1"/>
    <w:rsid w:val="008A5B0D"/>
    <w:rsid w:val="008A7E92"/>
    <w:rsid w:val="008B49AF"/>
    <w:rsid w:val="008B7217"/>
    <w:rsid w:val="008C01E1"/>
    <w:rsid w:val="008C143B"/>
    <w:rsid w:val="008C2F78"/>
    <w:rsid w:val="008C739C"/>
    <w:rsid w:val="008D18AB"/>
    <w:rsid w:val="008D39EB"/>
    <w:rsid w:val="008D49A2"/>
    <w:rsid w:val="008D4F30"/>
    <w:rsid w:val="008D514E"/>
    <w:rsid w:val="008D6CA6"/>
    <w:rsid w:val="008E009D"/>
    <w:rsid w:val="008E07C5"/>
    <w:rsid w:val="008E0F2E"/>
    <w:rsid w:val="008E39FB"/>
    <w:rsid w:val="008F6C15"/>
    <w:rsid w:val="009001F1"/>
    <w:rsid w:val="009049F6"/>
    <w:rsid w:val="00905166"/>
    <w:rsid w:val="009124C3"/>
    <w:rsid w:val="009136CD"/>
    <w:rsid w:val="009143E2"/>
    <w:rsid w:val="0091667F"/>
    <w:rsid w:val="00916798"/>
    <w:rsid w:val="00916F21"/>
    <w:rsid w:val="00920FC8"/>
    <w:rsid w:val="00921318"/>
    <w:rsid w:val="00926A1A"/>
    <w:rsid w:val="00926E24"/>
    <w:rsid w:val="00932143"/>
    <w:rsid w:val="00934DBA"/>
    <w:rsid w:val="009411F9"/>
    <w:rsid w:val="00942C40"/>
    <w:rsid w:val="009454D5"/>
    <w:rsid w:val="00947AF0"/>
    <w:rsid w:val="00952084"/>
    <w:rsid w:val="00952802"/>
    <w:rsid w:val="00953A4F"/>
    <w:rsid w:val="00954A01"/>
    <w:rsid w:val="00955727"/>
    <w:rsid w:val="0095654C"/>
    <w:rsid w:val="00960FA1"/>
    <w:rsid w:val="00964A5F"/>
    <w:rsid w:val="00970087"/>
    <w:rsid w:val="00971AB6"/>
    <w:rsid w:val="0097334B"/>
    <w:rsid w:val="0097594C"/>
    <w:rsid w:val="009807E4"/>
    <w:rsid w:val="00982340"/>
    <w:rsid w:val="00990F4F"/>
    <w:rsid w:val="0099122C"/>
    <w:rsid w:val="0099143F"/>
    <w:rsid w:val="00995D57"/>
    <w:rsid w:val="009A0FFD"/>
    <w:rsid w:val="009A190B"/>
    <w:rsid w:val="009A3A21"/>
    <w:rsid w:val="009B0FDF"/>
    <w:rsid w:val="009B2C76"/>
    <w:rsid w:val="009B691D"/>
    <w:rsid w:val="009B7CB4"/>
    <w:rsid w:val="009C4DE8"/>
    <w:rsid w:val="009C7890"/>
    <w:rsid w:val="009D0F2B"/>
    <w:rsid w:val="009D1FA8"/>
    <w:rsid w:val="009D369A"/>
    <w:rsid w:val="009E04EC"/>
    <w:rsid w:val="009E2410"/>
    <w:rsid w:val="009E3A78"/>
    <w:rsid w:val="009E73F4"/>
    <w:rsid w:val="009F4EE1"/>
    <w:rsid w:val="009F61D7"/>
    <w:rsid w:val="009F6437"/>
    <w:rsid w:val="009F6FB1"/>
    <w:rsid w:val="009F7D5B"/>
    <w:rsid w:val="00A07765"/>
    <w:rsid w:val="00A07B3B"/>
    <w:rsid w:val="00A118D2"/>
    <w:rsid w:val="00A12B75"/>
    <w:rsid w:val="00A14843"/>
    <w:rsid w:val="00A15A9F"/>
    <w:rsid w:val="00A15F6F"/>
    <w:rsid w:val="00A204AF"/>
    <w:rsid w:val="00A21674"/>
    <w:rsid w:val="00A31BD0"/>
    <w:rsid w:val="00A31F1D"/>
    <w:rsid w:val="00A31FD4"/>
    <w:rsid w:val="00A32112"/>
    <w:rsid w:val="00A355ED"/>
    <w:rsid w:val="00A35E53"/>
    <w:rsid w:val="00A3733A"/>
    <w:rsid w:val="00A47557"/>
    <w:rsid w:val="00A52E8E"/>
    <w:rsid w:val="00A53882"/>
    <w:rsid w:val="00A5501E"/>
    <w:rsid w:val="00A5586E"/>
    <w:rsid w:val="00A6428E"/>
    <w:rsid w:val="00A64DF6"/>
    <w:rsid w:val="00A66D3E"/>
    <w:rsid w:val="00A71076"/>
    <w:rsid w:val="00A7137E"/>
    <w:rsid w:val="00A73834"/>
    <w:rsid w:val="00A7415B"/>
    <w:rsid w:val="00A762CF"/>
    <w:rsid w:val="00A76469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936AD"/>
    <w:rsid w:val="00AA0F31"/>
    <w:rsid w:val="00AA127F"/>
    <w:rsid w:val="00AB004B"/>
    <w:rsid w:val="00AB2144"/>
    <w:rsid w:val="00AB2510"/>
    <w:rsid w:val="00AB2C2C"/>
    <w:rsid w:val="00AB3078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50EA"/>
    <w:rsid w:val="00AD5318"/>
    <w:rsid w:val="00AE0E7B"/>
    <w:rsid w:val="00AE22F7"/>
    <w:rsid w:val="00AE2DF3"/>
    <w:rsid w:val="00AE71DE"/>
    <w:rsid w:val="00AE75C5"/>
    <w:rsid w:val="00AF0FD0"/>
    <w:rsid w:val="00AF3025"/>
    <w:rsid w:val="00AF3DFE"/>
    <w:rsid w:val="00B038F5"/>
    <w:rsid w:val="00B04A8F"/>
    <w:rsid w:val="00B054E7"/>
    <w:rsid w:val="00B06150"/>
    <w:rsid w:val="00B14AB3"/>
    <w:rsid w:val="00B16232"/>
    <w:rsid w:val="00B21801"/>
    <w:rsid w:val="00B21B3F"/>
    <w:rsid w:val="00B26B64"/>
    <w:rsid w:val="00B27212"/>
    <w:rsid w:val="00B300F5"/>
    <w:rsid w:val="00B307E5"/>
    <w:rsid w:val="00B32A39"/>
    <w:rsid w:val="00B360EC"/>
    <w:rsid w:val="00B36B6E"/>
    <w:rsid w:val="00B427AE"/>
    <w:rsid w:val="00B47174"/>
    <w:rsid w:val="00B50424"/>
    <w:rsid w:val="00B51E87"/>
    <w:rsid w:val="00B520BC"/>
    <w:rsid w:val="00B54E67"/>
    <w:rsid w:val="00B57042"/>
    <w:rsid w:val="00B57244"/>
    <w:rsid w:val="00B5724A"/>
    <w:rsid w:val="00B57BFB"/>
    <w:rsid w:val="00B57CE3"/>
    <w:rsid w:val="00B619B8"/>
    <w:rsid w:val="00B676F9"/>
    <w:rsid w:val="00B70B32"/>
    <w:rsid w:val="00B72C58"/>
    <w:rsid w:val="00B74B1B"/>
    <w:rsid w:val="00B76241"/>
    <w:rsid w:val="00B76A84"/>
    <w:rsid w:val="00B80A48"/>
    <w:rsid w:val="00B8214A"/>
    <w:rsid w:val="00B83332"/>
    <w:rsid w:val="00B83D2E"/>
    <w:rsid w:val="00B8654A"/>
    <w:rsid w:val="00B91895"/>
    <w:rsid w:val="00B9391E"/>
    <w:rsid w:val="00B93B1A"/>
    <w:rsid w:val="00B957AF"/>
    <w:rsid w:val="00BA2112"/>
    <w:rsid w:val="00BA23F2"/>
    <w:rsid w:val="00BA4D5F"/>
    <w:rsid w:val="00BB0159"/>
    <w:rsid w:val="00BB2D32"/>
    <w:rsid w:val="00BB2F11"/>
    <w:rsid w:val="00BB3206"/>
    <w:rsid w:val="00BC1A17"/>
    <w:rsid w:val="00BC2FBF"/>
    <w:rsid w:val="00BC3555"/>
    <w:rsid w:val="00BC478F"/>
    <w:rsid w:val="00BC4E6D"/>
    <w:rsid w:val="00BD00C6"/>
    <w:rsid w:val="00BD0330"/>
    <w:rsid w:val="00BD6FCF"/>
    <w:rsid w:val="00BE0695"/>
    <w:rsid w:val="00BE4DB7"/>
    <w:rsid w:val="00BE6E80"/>
    <w:rsid w:val="00BE7DE6"/>
    <w:rsid w:val="00BF0208"/>
    <w:rsid w:val="00BF5985"/>
    <w:rsid w:val="00C07C8D"/>
    <w:rsid w:val="00C124F7"/>
    <w:rsid w:val="00C14C75"/>
    <w:rsid w:val="00C15EBC"/>
    <w:rsid w:val="00C23B4D"/>
    <w:rsid w:val="00C2552A"/>
    <w:rsid w:val="00C279C5"/>
    <w:rsid w:val="00C40A13"/>
    <w:rsid w:val="00C434B1"/>
    <w:rsid w:val="00C465EC"/>
    <w:rsid w:val="00C505AA"/>
    <w:rsid w:val="00C562F5"/>
    <w:rsid w:val="00C5734B"/>
    <w:rsid w:val="00C5787A"/>
    <w:rsid w:val="00C61C4A"/>
    <w:rsid w:val="00C648EF"/>
    <w:rsid w:val="00C64A98"/>
    <w:rsid w:val="00C7187F"/>
    <w:rsid w:val="00C72974"/>
    <w:rsid w:val="00C76B91"/>
    <w:rsid w:val="00C7797D"/>
    <w:rsid w:val="00C80409"/>
    <w:rsid w:val="00C82850"/>
    <w:rsid w:val="00C82F6F"/>
    <w:rsid w:val="00C84641"/>
    <w:rsid w:val="00C84BF2"/>
    <w:rsid w:val="00C85BB4"/>
    <w:rsid w:val="00C903E3"/>
    <w:rsid w:val="00C91148"/>
    <w:rsid w:val="00C92E1F"/>
    <w:rsid w:val="00C93A0F"/>
    <w:rsid w:val="00C95957"/>
    <w:rsid w:val="00C975F2"/>
    <w:rsid w:val="00CB1AC7"/>
    <w:rsid w:val="00CB25DF"/>
    <w:rsid w:val="00CB2EEC"/>
    <w:rsid w:val="00CB68A8"/>
    <w:rsid w:val="00CB704F"/>
    <w:rsid w:val="00CB7B72"/>
    <w:rsid w:val="00CC0337"/>
    <w:rsid w:val="00CC3B56"/>
    <w:rsid w:val="00CC7F3C"/>
    <w:rsid w:val="00CD3341"/>
    <w:rsid w:val="00CD6648"/>
    <w:rsid w:val="00CD67A1"/>
    <w:rsid w:val="00CE4BD6"/>
    <w:rsid w:val="00CE63E9"/>
    <w:rsid w:val="00CF2621"/>
    <w:rsid w:val="00CF320F"/>
    <w:rsid w:val="00CF4854"/>
    <w:rsid w:val="00CF5AD3"/>
    <w:rsid w:val="00CF6D1B"/>
    <w:rsid w:val="00D01DE0"/>
    <w:rsid w:val="00D10CF1"/>
    <w:rsid w:val="00D1114B"/>
    <w:rsid w:val="00D1323E"/>
    <w:rsid w:val="00D1553F"/>
    <w:rsid w:val="00D20A09"/>
    <w:rsid w:val="00D21183"/>
    <w:rsid w:val="00D213EC"/>
    <w:rsid w:val="00D26805"/>
    <w:rsid w:val="00D2766B"/>
    <w:rsid w:val="00D306CD"/>
    <w:rsid w:val="00D33B99"/>
    <w:rsid w:val="00D3484B"/>
    <w:rsid w:val="00D368B5"/>
    <w:rsid w:val="00D41A5F"/>
    <w:rsid w:val="00D51EB8"/>
    <w:rsid w:val="00D52099"/>
    <w:rsid w:val="00D54F4B"/>
    <w:rsid w:val="00D55EA1"/>
    <w:rsid w:val="00D60CD1"/>
    <w:rsid w:val="00D6116F"/>
    <w:rsid w:val="00D621E0"/>
    <w:rsid w:val="00D651D6"/>
    <w:rsid w:val="00D736CD"/>
    <w:rsid w:val="00D73EB4"/>
    <w:rsid w:val="00D740D1"/>
    <w:rsid w:val="00D75B4C"/>
    <w:rsid w:val="00D8039D"/>
    <w:rsid w:val="00D84310"/>
    <w:rsid w:val="00D86FE6"/>
    <w:rsid w:val="00D91C54"/>
    <w:rsid w:val="00D92EE1"/>
    <w:rsid w:val="00D93D23"/>
    <w:rsid w:val="00DA3992"/>
    <w:rsid w:val="00DA4039"/>
    <w:rsid w:val="00DA5A59"/>
    <w:rsid w:val="00DA74B1"/>
    <w:rsid w:val="00DA77E3"/>
    <w:rsid w:val="00DB25DA"/>
    <w:rsid w:val="00DB2ED2"/>
    <w:rsid w:val="00DB2F10"/>
    <w:rsid w:val="00DB7EAA"/>
    <w:rsid w:val="00DC36B4"/>
    <w:rsid w:val="00DC75EC"/>
    <w:rsid w:val="00DD0898"/>
    <w:rsid w:val="00DD0DBE"/>
    <w:rsid w:val="00DD27B1"/>
    <w:rsid w:val="00DD55BB"/>
    <w:rsid w:val="00DD5774"/>
    <w:rsid w:val="00DD5E2C"/>
    <w:rsid w:val="00DE02E8"/>
    <w:rsid w:val="00DE3286"/>
    <w:rsid w:val="00DE4113"/>
    <w:rsid w:val="00DE4A2A"/>
    <w:rsid w:val="00DE71A0"/>
    <w:rsid w:val="00DF1D7A"/>
    <w:rsid w:val="00DF61D4"/>
    <w:rsid w:val="00DF6A92"/>
    <w:rsid w:val="00E008B8"/>
    <w:rsid w:val="00E0206E"/>
    <w:rsid w:val="00E03CC8"/>
    <w:rsid w:val="00E056F8"/>
    <w:rsid w:val="00E079F5"/>
    <w:rsid w:val="00E11F90"/>
    <w:rsid w:val="00E14AE1"/>
    <w:rsid w:val="00E16351"/>
    <w:rsid w:val="00E21321"/>
    <w:rsid w:val="00E21DDC"/>
    <w:rsid w:val="00E25D87"/>
    <w:rsid w:val="00E279F7"/>
    <w:rsid w:val="00E3094E"/>
    <w:rsid w:val="00E31976"/>
    <w:rsid w:val="00E33C6C"/>
    <w:rsid w:val="00E3726A"/>
    <w:rsid w:val="00E37B0C"/>
    <w:rsid w:val="00E417C8"/>
    <w:rsid w:val="00E437A9"/>
    <w:rsid w:val="00E47D83"/>
    <w:rsid w:val="00E612D7"/>
    <w:rsid w:val="00E612EF"/>
    <w:rsid w:val="00E61E1E"/>
    <w:rsid w:val="00E62D8A"/>
    <w:rsid w:val="00E66138"/>
    <w:rsid w:val="00E66B1B"/>
    <w:rsid w:val="00E71983"/>
    <w:rsid w:val="00E72584"/>
    <w:rsid w:val="00E763AA"/>
    <w:rsid w:val="00E85B4E"/>
    <w:rsid w:val="00E873FE"/>
    <w:rsid w:val="00E87B9C"/>
    <w:rsid w:val="00E91539"/>
    <w:rsid w:val="00E91F49"/>
    <w:rsid w:val="00E92DF9"/>
    <w:rsid w:val="00E95AB8"/>
    <w:rsid w:val="00E9760B"/>
    <w:rsid w:val="00EA167F"/>
    <w:rsid w:val="00EA2F31"/>
    <w:rsid w:val="00EA45B3"/>
    <w:rsid w:val="00EA48ED"/>
    <w:rsid w:val="00EA4FC5"/>
    <w:rsid w:val="00EA6691"/>
    <w:rsid w:val="00EA719D"/>
    <w:rsid w:val="00EA7729"/>
    <w:rsid w:val="00EB442F"/>
    <w:rsid w:val="00EB59E9"/>
    <w:rsid w:val="00EB7F43"/>
    <w:rsid w:val="00EC274B"/>
    <w:rsid w:val="00EC2B2B"/>
    <w:rsid w:val="00EC692B"/>
    <w:rsid w:val="00EC706E"/>
    <w:rsid w:val="00ED0D4E"/>
    <w:rsid w:val="00ED102E"/>
    <w:rsid w:val="00ED28E1"/>
    <w:rsid w:val="00ED7945"/>
    <w:rsid w:val="00ED7CC3"/>
    <w:rsid w:val="00EE0AB3"/>
    <w:rsid w:val="00EE16A0"/>
    <w:rsid w:val="00EE5A94"/>
    <w:rsid w:val="00EF27CE"/>
    <w:rsid w:val="00F1096B"/>
    <w:rsid w:val="00F12336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4389E"/>
    <w:rsid w:val="00F47110"/>
    <w:rsid w:val="00F51C1A"/>
    <w:rsid w:val="00F529F0"/>
    <w:rsid w:val="00F5426C"/>
    <w:rsid w:val="00F578EB"/>
    <w:rsid w:val="00F6097D"/>
    <w:rsid w:val="00F60CC7"/>
    <w:rsid w:val="00F67B30"/>
    <w:rsid w:val="00F70B46"/>
    <w:rsid w:val="00F71C14"/>
    <w:rsid w:val="00F73BF9"/>
    <w:rsid w:val="00F73EE5"/>
    <w:rsid w:val="00F73FC5"/>
    <w:rsid w:val="00F75F7A"/>
    <w:rsid w:val="00F76E57"/>
    <w:rsid w:val="00F774CB"/>
    <w:rsid w:val="00F81598"/>
    <w:rsid w:val="00F82515"/>
    <w:rsid w:val="00F85246"/>
    <w:rsid w:val="00F87063"/>
    <w:rsid w:val="00F8780D"/>
    <w:rsid w:val="00F91297"/>
    <w:rsid w:val="00F91C98"/>
    <w:rsid w:val="00F92164"/>
    <w:rsid w:val="00F92353"/>
    <w:rsid w:val="00F9415C"/>
    <w:rsid w:val="00F94A55"/>
    <w:rsid w:val="00F9778D"/>
    <w:rsid w:val="00FA1A69"/>
    <w:rsid w:val="00FA535B"/>
    <w:rsid w:val="00FA7407"/>
    <w:rsid w:val="00FB09EC"/>
    <w:rsid w:val="00FB307F"/>
    <w:rsid w:val="00FB3BD4"/>
    <w:rsid w:val="00FB4E19"/>
    <w:rsid w:val="00FC1B2D"/>
    <w:rsid w:val="00FC3430"/>
    <w:rsid w:val="00FC3C0D"/>
    <w:rsid w:val="00FC408F"/>
    <w:rsid w:val="00FC4B7D"/>
    <w:rsid w:val="00FC7710"/>
    <w:rsid w:val="00FD0754"/>
    <w:rsid w:val="00FD3398"/>
    <w:rsid w:val="00FE3FC2"/>
    <w:rsid w:val="00FE6446"/>
    <w:rsid w:val="00FE7E20"/>
    <w:rsid w:val="00FF023D"/>
    <w:rsid w:val="00FF139F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link w:val="BezodstpwZnak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character" w:customStyle="1" w:styleId="BezodstpwZnak">
    <w:name w:val="Bez odstępów Znak"/>
    <w:link w:val="Bezodstpw"/>
    <w:uiPriority w:val="1"/>
    <w:locked/>
    <w:rsid w:val="00F774CB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51EB8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9189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9189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9189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434AD-913F-4826-8595-EB3D5CA3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11162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Rafał Zawadzki</cp:lastModifiedBy>
  <cp:revision>11</cp:revision>
  <cp:lastPrinted>2019-02-08T07:37:00Z</cp:lastPrinted>
  <dcterms:created xsi:type="dcterms:W3CDTF">2021-05-11T09:56:00Z</dcterms:created>
  <dcterms:modified xsi:type="dcterms:W3CDTF">2021-05-24T10:21:00Z</dcterms:modified>
</cp:coreProperties>
</file>