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368E" w14:textId="77777777" w:rsidR="003362E1" w:rsidRDefault="003362E1" w:rsidP="00A86B4F">
      <w:pPr>
        <w:jc w:val="right"/>
        <w:rPr>
          <w:rFonts w:asciiTheme="minorHAnsi" w:hAnsiTheme="minorHAnsi" w:cstheme="minorHAnsi"/>
          <w:sz w:val="22"/>
          <w:szCs w:val="22"/>
        </w:rPr>
      </w:pPr>
    </w:p>
    <w:p w14:paraId="2882232F" w14:textId="3536070F" w:rsidR="004370D2" w:rsidRPr="003362E1" w:rsidRDefault="00FD3DA2" w:rsidP="00A86B4F">
      <w:pPr>
        <w:jc w:val="right"/>
        <w:rPr>
          <w:rFonts w:asciiTheme="minorHAnsi" w:hAnsiTheme="minorHAnsi" w:cstheme="minorHAnsi"/>
          <w:sz w:val="22"/>
          <w:szCs w:val="22"/>
        </w:rPr>
      </w:pPr>
      <w:r w:rsidRPr="003362E1">
        <w:rPr>
          <w:rFonts w:asciiTheme="minorHAnsi" w:hAnsiTheme="minorHAnsi" w:cstheme="minorHAnsi"/>
          <w:sz w:val="22"/>
          <w:szCs w:val="22"/>
        </w:rPr>
        <w:t>Białystok</w:t>
      </w:r>
      <w:r w:rsidR="003441C5" w:rsidRPr="003362E1">
        <w:rPr>
          <w:rFonts w:asciiTheme="minorHAnsi" w:hAnsiTheme="minorHAnsi" w:cstheme="minorHAnsi"/>
          <w:sz w:val="22"/>
          <w:szCs w:val="22"/>
        </w:rPr>
        <w:t xml:space="preserve">, dnia </w:t>
      </w:r>
      <w:r w:rsidR="00C1316B">
        <w:rPr>
          <w:rFonts w:asciiTheme="minorHAnsi" w:hAnsiTheme="minorHAnsi" w:cstheme="minorHAnsi"/>
          <w:sz w:val="22"/>
          <w:szCs w:val="22"/>
        </w:rPr>
        <w:t>02</w:t>
      </w:r>
      <w:r w:rsidR="00684D4D" w:rsidRPr="003362E1">
        <w:rPr>
          <w:rFonts w:asciiTheme="minorHAnsi" w:hAnsiTheme="minorHAnsi" w:cstheme="minorHAnsi"/>
          <w:sz w:val="22"/>
          <w:szCs w:val="22"/>
        </w:rPr>
        <w:t>.</w:t>
      </w:r>
      <w:r w:rsidR="00C1316B">
        <w:rPr>
          <w:rFonts w:asciiTheme="minorHAnsi" w:hAnsiTheme="minorHAnsi" w:cstheme="minorHAnsi"/>
          <w:sz w:val="22"/>
          <w:szCs w:val="22"/>
        </w:rPr>
        <w:t>03</w:t>
      </w:r>
      <w:r w:rsidR="004B7E95" w:rsidRPr="003362E1">
        <w:rPr>
          <w:rFonts w:asciiTheme="minorHAnsi" w:hAnsiTheme="minorHAnsi" w:cstheme="minorHAnsi"/>
          <w:sz w:val="22"/>
          <w:szCs w:val="22"/>
        </w:rPr>
        <w:t>.202</w:t>
      </w:r>
      <w:r w:rsidR="00C1316B">
        <w:rPr>
          <w:rFonts w:asciiTheme="minorHAnsi" w:hAnsiTheme="minorHAnsi" w:cstheme="minorHAnsi"/>
          <w:sz w:val="22"/>
          <w:szCs w:val="22"/>
        </w:rPr>
        <w:t>1</w:t>
      </w:r>
      <w:r w:rsidR="004370D2" w:rsidRPr="003362E1">
        <w:rPr>
          <w:rFonts w:asciiTheme="minorHAnsi" w:hAnsiTheme="minorHAnsi" w:cstheme="minorHAnsi"/>
          <w:sz w:val="22"/>
          <w:szCs w:val="22"/>
        </w:rPr>
        <w:t xml:space="preserve"> r.</w:t>
      </w:r>
    </w:p>
    <w:p w14:paraId="063EA078" w14:textId="77777777" w:rsidR="00916707" w:rsidRPr="003362E1" w:rsidRDefault="00916707" w:rsidP="00A86B4F">
      <w:pPr>
        <w:jc w:val="center"/>
        <w:rPr>
          <w:rFonts w:asciiTheme="minorHAnsi" w:hAnsiTheme="minorHAnsi" w:cstheme="minorHAnsi"/>
          <w:b/>
          <w:sz w:val="22"/>
          <w:szCs w:val="22"/>
        </w:rPr>
      </w:pPr>
    </w:p>
    <w:p w14:paraId="28FD4275" w14:textId="232C9015" w:rsidR="004370D2" w:rsidRPr="003362E1" w:rsidRDefault="004370D2" w:rsidP="00A86B4F">
      <w:pPr>
        <w:jc w:val="center"/>
        <w:rPr>
          <w:rFonts w:asciiTheme="minorHAnsi" w:hAnsiTheme="minorHAnsi" w:cstheme="minorHAnsi"/>
          <w:b/>
          <w:sz w:val="22"/>
          <w:szCs w:val="22"/>
        </w:rPr>
      </w:pPr>
      <w:r w:rsidRPr="003362E1">
        <w:rPr>
          <w:rFonts w:asciiTheme="minorHAnsi" w:hAnsiTheme="minorHAnsi" w:cstheme="minorHAnsi"/>
          <w:b/>
          <w:sz w:val="22"/>
          <w:szCs w:val="22"/>
        </w:rPr>
        <w:t xml:space="preserve">ZAPYTANIE OFERTOWE NR </w:t>
      </w:r>
      <w:r w:rsidR="006F4222" w:rsidRPr="006F4222">
        <w:rPr>
          <w:rFonts w:asciiTheme="minorHAnsi" w:hAnsiTheme="minorHAnsi" w:cstheme="minorHAnsi"/>
          <w:b/>
          <w:sz w:val="22"/>
          <w:szCs w:val="22"/>
        </w:rPr>
        <w:t>AI.220.KSOD.</w:t>
      </w:r>
      <w:r w:rsidR="006F4222">
        <w:rPr>
          <w:rFonts w:asciiTheme="minorHAnsi" w:hAnsiTheme="minorHAnsi" w:cstheme="minorHAnsi"/>
          <w:b/>
          <w:sz w:val="22"/>
          <w:szCs w:val="22"/>
        </w:rPr>
        <w:t>2</w:t>
      </w:r>
      <w:r w:rsidR="006F4222" w:rsidRPr="006F4222">
        <w:rPr>
          <w:rFonts w:asciiTheme="minorHAnsi" w:hAnsiTheme="minorHAnsi" w:cstheme="minorHAnsi"/>
          <w:b/>
          <w:sz w:val="22"/>
          <w:szCs w:val="22"/>
        </w:rPr>
        <w:t>.2021</w:t>
      </w:r>
    </w:p>
    <w:p w14:paraId="16EB4891" w14:textId="77777777" w:rsidR="00B73606" w:rsidRPr="003362E1" w:rsidRDefault="00B73606" w:rsidP="00A86B4F">
      <w:pPr>
        <w:pStyle w:val="Normalny1"/>
        <w:spacing w:after="0" w:line="240" w:lineRule="auto"/>
        <w:jc w:val="both"/>
        <w:rPr>
          <w:rFonts w:asciiTheme="minorHAnsi" w:hAnsiTheme="minorHAnsi" w:cstheme="minorHAnsi"/>
        </w:rPr>
      </w:pPr>
    </w:p>
    <w:p w14:paraId="5B4B8FC8" w14:textId="3D5AA62D" w:rsidR="00C91F9A" w:rsidRPr="003362E1" w:rsidRDefault="00916707" w:rsidP="00A86B4F">
      <w:pPr>
        <w:ind w:firstLine="360"/>
        <w:jc w:val="both"/>
        <w:rPr>
          <w:rFonts w:asciiTheme="minorHAnsi" w:hAnsiTheme="minorHAnsi" w:cstheme="minorHAnsi"/>
          <w:bCs/>
          <w:sz w:val="22"/>
          <w:szCs w:val="22"/>
        </w:rPr>
      </w:pPr>
      <w:r w:rsidRPr="003362E1">
        <w:rPr>
          <w:rFonts w:asciiTheme="minorHAnsi" w:hAnsiTheme="minorHAnsi" w:cstheme="minorHAnsi"/>
          <w:sz w:val="22"/>
          <w:szCs w:val="22"/>
        </w:rPr>
        <w:t>Uniwersytet Medyczny w Białymstoku</w:t>
      </w:r>
      <w:r w:rsidR="00143BEB" w:rsidRPr="003362E1">
        <w:rPr>
          <w:rFonts w:asciiTheme="minorHAnsi" w:hAnsiTheme="minorHAnsi" w:cstheme="minorHAnsi"/>
          <w:sz w:val="22"/>
          <w:szCs w:val="22"/>
        </w:rPr>
        <w:t xml:space="preserve"> występuje, </w:t>
      </w:r>
      <w:r w:rsidR="00FD3DA2" w:rsidRPr="003362E1">
        <w:rPr>
          <w:rFonts w:asciiTheme="minorHAnsi" w:hAnsiTheme="minorHAnsi" w:cstheme="minorHAnsi"/>
          <w:sz w:val="22"/>
          <w:szCs w:val="22"/>
        </w:rPr>
        <w:t xml:space="preserve">na podstawie </w:t>
      </w:r>
      <w:r w:rsidR="00B215DC">
        <w:rPr>
          <w:rFonts w:asciiTheme="minorHAnsi" w:hAnsiTheme="minorHAnsi" w:cstheme="minorHAnsi"/>
          <w:sz w:val="22"/>
          <w:szCs w:val="22"/>
        </w:rPr>
        <w:t xml:space="preserve">art. 2 ust. 1 pkt 1 Ustawy z dnia 11 września 2019 r. Prawo Zamówień Publicznych (DZ. U. z 2019 r. poz. 2019, z </w:t>
      </w:r>
      <w:proofErr w:type="spellStart"/>
      <w:r w:rsidR="00B215DC">
        <w:rPr>
          <w:rFonts w:asciiTheme="minorHAnsi" w:hAnsiTheme="minorHAnsi" w:cstheme="minorHAnsi"/>
          <w:sz w:val="22"/>
          <w:szCs w:val="22"/>
        </w:rPr>
        <w:t>późn</w:t>
      </w:r>
      <w:proofErr w:type="spellEnd"/>
      <w:r w:rsidR="00B215DC">
        <w:rPr>
          <w:rFonts w:asciiTheme="minorHAnsi" w:hAnsiTheme="minorHAnsi" w:cstheme="minorHAnsi"/>
          <w:sz w:val="22"/>
          <w:szCs w:val="22"/>
        </w:rPr>
        <w:t>. Zm.)</w:t>
      </w:r>
      <w:r w:rsidR="00FD3DA2" w:rsidRPr="003362E1">
        <w:rPr>
          <w:rFonts w:asciiTheme="minorHAnsi" w:hAnsiTheme="minorHAnsi" w:cstheme="minorHAnsi"/>
          <w:sz w:val="22"/>
          <w:szCs w:val="22"/>
        </w:rPr>
        <w:t xml:space="preserve"> </w:t>
      </w:r>
      <w:r w:rsidR="00143BEB" w:rsidRPr="003362E1">
        <w:rPr>
          <w:rFonts w:asciiTheme="minorHAnsi" w:hAnsiTheme="minorHAnsi" w:cstheme="minorHAnsi"/>
          <w:sz w:val="22"/>
          <w:szCs w:val="22"/>
        </w:rPr>
        <w:t>z Zapytaniem Ofertowym na realizację zamówienia</w:t>
      </w:r>
      <w:r w:rsidRPr="003362E1">
        <w:rPr>
          <w:rFonts w:asciiTheme="minorHAnsi" w:hAnsiTheme="minorHAnsi" w:cstheme="minorHAnsi"/>
          <w:sz w:val="22"/>
          <w:szCs w:val="22"/>
        </w:rPr>
        <w:t xml:space="preserve"> jak niżej:</w:t>
      </w:r>
    </w:p>
    <w:p w14:paraId="51A1F3FD" w14:textId="77777777" w:rsidR="00E351FB" w:rsidRPr="003362E1" w:rsidRDefault="00E351FB" w:rsidP="00A86B4F">
      <w:pPr>
        <w:jc w:val="center"/>
        <w:rPr>
          <w:rFonts w:asciiTheme="minorHAnsi" w:hAnsiTheme="minorHAnsi" w:cstheme="minorHAnsi"/>
          <w:b/>
          <w:sz w:val="22"/>
          <w:szCs w:val="22"/>
        </w:rPr>
      </w:pPr>
    </w:p>
    <w:p w14:paraId="5F23CDBF" w14:textId="442222F2" w:rsidR="00916707" w:rsidRPr="003362E1" w:rsidRDefault="00DF12C5" w:rsidP="00FD3DA2">
      <w:pPr>
        <w:jc w:val="both"/>
        <w:rPr>
          <w:rFonts w:asciiTheme="minorHAnsi" w:hAnsiTheme="minorHAnsi" w:cstheme="minorHAnsi"/>
          <w:i/>
          <w:sz w:val="22"/>
          <w:szCs w:val="22"/>
        </w:rPr>
      </w:pPr>
      <w:r w:rsidRPr="003362E1">
        <w:rPr>
          <w:rFonts w:asciiTheme="minorHAnsi" w:hAnsiTheme="minorHAnsi" w:cstheme="minorHAnsi"/>
          <w:b/>
          <w:bCs/>
          <w:sz w:val="22"/>
          <w:szCs w:val="22"/>
        </w:rPr>
        <w:t>Tytuł zamówienia</w:t>
      </w:r>
      <w:r w:rsidRPr="003362E1">
        <w:rPr>
          <w:rFonts w:asciiTheme="minorHAnsi" w:hAnsiTheme="minorHAnsi" w:cstheme="minorHAnsi"/>
          <w:sz w:val="22"/>
          <w:szCs w:val="22"/>
        </w:rPr>
        <w:t xml:space="preserve">: </w:t>
      </w:r>
      <w:r w:rsidR="00916707" w:rsidRPr="00D7061F">
        <w:rPr>
          <w:rFonts w:asciiTheme="minorHAnsi" w:hAnsiTheme="minorHAnsi" w:cstheme="minorHAnsi"/>
          <w:i/>
          <w:sz w:val="22"/>
          <w:szCs w:val="22"/>
        </w:rPr>
        <w:t xml:space="preserve">Dostawa </w:t>
      </w:r>
      <w:r w:rsidR="00D7061F" w:rsidRPr="00D7061F">
        <w:rPr>
          <w:rFonts w:asciiTheme="minorHAnsi" w:hAnsiTheme="minorHAnsi" w:cstheme="minorHAnsi"/>
          <w:i/>
        </w:rPr>
        <w:t>licencji oprogramowania na potrzeby realizacji wdrożenia Komplementarnego Systemu Obsługi Dydaktyki (KSOD)</w:t>
      </w:r>
    </w:p>
    <w:p w14:paraId="0EA7C4AB" w14:textId="77777777" w:rsidR="00AE708D" w:rsidRDefault="00AE708D" w:rsidP="00FD3DA2">
      <w:pPr>
        <w:jc w:val="both"/>
        <w:rPr>
          <w:rFonts w:asciiTheme="minorHAnsi" w:hAnsiTheme="minorHAnsi" w:cstheme="minorHAnsi"/>
          <w:b/>
          <w:bCs/>
          <w:sz w:val="22"/>
          <w:szCs w:val="22"/>
        </w:rPr>
      </w:pPr>
    </w:p>
    <w:p w14:paraId="29C40121" w14:textId="7DDFD2D2" w:rsidR="00DF12C5" w:rsidRPr="003362E1" w:rsidRDefault="00DF12C5" w:rsidP="00FD3DA2">
      <w:pPr>
        <w:jc w:val="both"/>
        <w:rPr>
          <w:rFonts w:asciiTheme="minorHAnsi" w:hAnsiTheme="minorHAnsi" w:cstheme="minorHAnsi"/>
          <w:dstrike/>
          <w:sz w:val="22"/>
          <w:szCs w:val="22"/>
        </w:rPr>
      </w:pPr>
      <w:r w:rsidRPr="003362E1">
        <w:rPr>
          <w:rFonts w:asciiTheme="minorHAnsi" w:hAnsiTheme="minorHAnsi" w:cstheme="minorHAnsi"/>
          <w:b/>
          <w:bCs/>
          <w:sz w:val="22"/>
          <w:szCs w:val="22"/>
        </w:rPr>
        <w:t xml:space="preserve">Rodzaj zamówienia: </w:t>
      </w:r>
      <w:r w:rsidRPr="003362E1">
        <w:rPr>
          <w:rFonts w:asciiTheme="minorHAnsi" w:hAnsiTheme="minorHAnsi" w:cstheme="minorHAnsi"/>
          <w:sz w:val="22"/>
          <w:szCs w:val="22"/>
        </w:rPr>
        <w:t>dostawa</w:t>
      </w:r>
    </w:p>
    <w:p w14:paraId="5F6C133F" w14:textId="1BC15BA2" w:rsidR="00DF12C5" w:rsidRPr="003362E1" w:rsidRDefault="00DF12C5" w:rsidP="00FD3DA2">
      <w:pPr>
        <w:jc w:val="both"/>
        <w:rPr>
          <w:rFonts w:asciiTheme="minorHAnsi" w:hAnsiTheme="minorHAnsi" w:cstheme="minorHAnsi"/>
          <w:dstrike/>
          <w:sz w:val="22"/>
          <w:szCs w:val="22"/>
        </w:rPr>
      </w:pPr>
      <w:r w:rsidRPr="003362E1">
        <w:rPr>
          <w:rFonts w:asciiTheme="minorHAnsi" w:hAnsiTheme="minorHAnsi" w:cstheme="minorHAnsi"/>
          <w:b/>
          <w:bCs/>
          <w:sz w:val="22"/>
          <w:szCs w:val="22"/>
        </w:rPr>
        <w:t>Termin realizacji zamówienia</w:t>
      </w:r>
      <w:r w:rsidRPr="003362E1">
        <w:rPr>
          <w:rFonts w:asciiTheme="minorHAnsi" w:hAnsiTheme="minorHAnsi" w:cstheme="minorHAnsi"/>
          <w:sz w:val="22"/>
          <w:szCs w:val="22"/>
        </w:rPr>
        <w:t xml:space="preserve">: </w:t>
      </w:r>
      <w:r w:rsidR="00143BEB" w:rsidRPr="003362E1">
        <w:rPr>
          <w:rFonts w:asciiTheme="minorHAnsi" w:hAnsiTheme="minorHAnsi" w:cstheme="minorHAnsi"/>
          <w:sz w:val="22"/>
          <w:szCs w:val="22"/>
        </w:rPr>
        <w:t xml:space="preserve">do </w:t>
      </w:r>
      <w:r w:rsidR="00CC76E5">
        <w:rPr>
          <w:rFonts w:asciiTheme="minorHAnsi" w:hAnsiTheme="minorHAnsi" w:cstheme="minorHAnsi"/>
          <w:sz w:val="22"/>
          <w:szCs w:val="22"/>
        </w:rPr>
        <w:t>21</w:t>
      </w:r>
      <w:r w:rsidR="00D340DA" w:rsidRPr="003362E1">
        <w:rPr>
          <w:rFonts w:asciiTheme="minorHAnsi" w:hAnsiTheme="minorHAnsi" w:cstheme="minorHAnsi"/>
          <w:sz w:val="22"/>
          <w:szCs w:val="22"/>
        </w:rPr>
        <w:t xml:space="preserve"> dni kalendarzowych</w:t>
      </w:r>
      <w:r w:rsidR="00143BEB" w:rsidRPr="003362E1">
        <w:rPr>
          <w:rFonts w:asciiTheme="minorHAnsi" w:hAnsiTheme="minorHAnsi" w:cstheme="minorHAnsi"/>
          <w:sz w:val="22"/>
          <w:szCs w:val="22"/>
        </w:rPr>
        <w:t xml:space="preserve"> </w:t>
      </w:r>
      <w:r w:rsidR="00190D65" w:rsidRPr="003362E1">
        <w:rPr>
          <w:rFonts w:asciiTheme="minorHAnsi" w:hAnsiTheme="minorHAnsi" w:cstheme="minorHAnsi"/>
          <w:sz w:val="22"/>
          <w:szCs w:val="22"/>
        </w:rPr>
        <w:t>od dnia wyboru najkorzystniejszej oferty</w:t>
      </w:r>
      <w:r w:rsidR="00B3604F" w:rsidRPr="003362E1">
        <w:rPr>
          <w:rFonts w:asciiTheme="minorHAnsi" w:hAnsiTheme="minorHAnsi" w:cstheme="minorHAnsi"/>
          <w:sz w:val="22"/>
          <w:szCs w:val="22"/>
        </w:rPr>
        <w:t>.</w:t>
      </w:r>
    </w:p>
    <w:p w14:paraId="34F9B14E" w14:textId="77777777" w:rsidR="00AE708D" w:rsidRDefault="00AE708D" w:rsidP="00FD3DA2">
      <w:pPr>
        <w:jc w:val="both"/>
        <w:rPr>
          <w:rFonts w:asciiTheme="minorHAnsi" w:hAnsiTheme="minorHAnsi" w:cstheme="minorHAnsi"/>
          <w:b/>
          <w:bCs/>
          <w:sz w:val="22"/>
          <w:szCs w:val="22"/>
        </w:rPr>
      </w:pPr>
    </w:p>
    <w:p w14:paraId="502B43EF" w14:textId="6E54597B" w:rsidR="00DF12C5" w:rsidRPr="003362E1" w:rsidRDefault="00DF12C5" w:rsidP="00FD3DA2">
      <w:pPr>
        <w:jc w:val="both"/>
        <w:rPr>
          <w:rFonts w:asciiTheme="minorHAnsi" w:hAnsiTheme="minorHAnsi" w:cstheme="minorHAnsi"/>
          <w:b/>
          <w:bCs/>
          <w:sz w:val="22"/>
          <w:szCs w:val="22"/>
        </w:rPr>
      </w:pPr>
      <w:r w:rsidRPr="003362E1">
        <w:rPr>
          <w:rFonts w:asciiTheme="minorHAnsi" w:hAnsiTheme="minorHAnsi" w:cstheme="minorHAnsi"/>
          <w:b/>
          <w:bCs/>
          <w:sz w:val="22"/>
          <w:szCs w:val="22"/>
        </w:rPr>
        <w:t>Opis przedmiotu zamówienia:</w:t>
      </w:r>
    </w:p>
    <w:p w14:paraId="76B9388E" w14:textId="0890B382" w:rsidR="00B93958" w:rsidRDefault="00734B2A" w:rsidP="00FD3DA2">
      <w:pPr>
        <w:autoSpaceDE w:val="0"/>
        <w:autoSpaceDN w:val="0"/>
        <w:adjustRightInd w:val="0"/>
        <w:ind w:right="-7"/>
        <w:jc w:val="both"/>
        <w:rPr>
          <w:rFonts w:asciiTheme="minorHAnsi" w:hAnsiTheme="minorHAnsi" w:cstheme="minorHAnsi"/>
        </w:rPr>
      </w:pPr>
      <w:r w:rsidRPr="003362E1">
        <w:rPr>
          <w:rFonts w:asciiTheme="minorHAnsi" w:hAnsiTheme="minorHAnsi" w:cstheme="minorHAnsi"/>
          <w:sz w:val="22"/>
          <w:szCs w:val="22"/>
          <w:highlight w:val="white"/>
          <w:lang w:val="pl"/>
        </w:rPr>
        <w:t xml:space="preserve">Przedmiotem zamówienia jest dostawa </w:t>
      </w:r>
      <w:r w:rsidR="006F4222" w:rsidRPr="006F4222">
        <w:rPr>
          <w:rFonts w:asciiTheme="minorHAnsi" w:hAnsiTheme="minorHAnsi" w:cstheme="minorHAnsi"/>
        </w:rPr>
        <w:t>licencji oprogramowania na potrzeby realizacji wdrożenia Komplementarnego Systemu Obsługi Dydaktyki (KSOD)</w:t>
      </w:r>
      <w:r w:rsidR="00B72D82">
        <w:rPr>
          <w:rFonts w:asciiTheme="minorHAnsi" w:hAnsiTheme="minorHAnsi" w:cstheme="minorHAnsi"/>
        </w:rPr>
        <w:t xml:space="preserve">, </w:t>
      </w:r>
      <w:r w:rsidR="00B72D82" w:rsidRPr="00E9589B">
        <w:rPr>
          <w:rFonts w:asciiTheme="minorHAnsi" w:hAnsiTheme="minorHAnsi" w:cstheme="minorHAnsi"/>
        </w:rPr>
        <w:t xml:space="preserve">który spełnia wymagania </w:t>
      </w:r>
      <w:r w:rsidR="00B72D82">
        <w:rPr>
          <w:rFonts w:asciiTheme="minorHAnsi" w:hAnsiTheme="minorHAnsi" w:cstheme="minorHAnsi"/>
        </w:rPr>
        <w:t xml:space="preserve">określone w formularzu wymagań funkcjonalnych (załącznik </w:t>
      </w:r>
      <w:r w:rsidR="00281591">
        <w:rPr>
          <w:rFonts w:asciiTheme="minorHAnsi" w:hAnsiTheme="minorHAnsi" w:cstheme="minorHAnsi"/>
        </w:rPr>
        <w:t>3</w:t>
      </w:r>
      <w:r w:rsidR="00B72D82">
        <w:rPr>
          <w:rFonts w:asciiTheme="minorHAnsi" w:hAnsiTheme="minorHAnsi" w:cstheme="minorHAnsi"/>
        </w:rPr>
        <w:t>).</w:t>
      </w:r>
    </w:p>
    <w:p w14:paraId="46C4D4BF" w14:textId="77777777" w:rsidR="00AE708D" w:rsidRDefault="00AE708D" w:rsidP="00FD3DA2">
      <w:pPr>
        <w:autoSpaceDE w:val="0"/>
        <w:autoSpaceDN w:val="0"/>
        <w:adjustRightInd w:val="0"/>
        <w:ind w:right="-7"/>
        <w:jc w:val="both"/>
        <w:rPr>
          <w:rFonts w:asciiTheme="minorHAnsi" w:hAnsiTheme="minorHAnsi" w:cstheme="minorHAnsi"/>
          <w:sz w:val="22"/>
          <w:szCs w:val="22"/>
          <w:highlight w:val="white"/>
          <w:lang w:val="pl"/>
        </w:rPr>
      </w:pPr>
    </w:p>
    <w:p w14:paraId="7FF08574" w14:textId="2AC0F006" w:rsidR="00734B2A" w:rsidRPr="003362E1" w:rsidRDefault="00734B2A" w:rsidP="00FD3DA2">
      <w:pPr>
        <w:autoSpaceDE w:val="0"/>
        <w:autoSpaceDN w:val="0"/>
        <w:adjustRightInd w:val="0"/>
        <w:ind w:right="-7"/>
        <w:jc w:val="both"/>
        <w:rPr>
          <w:rFonts w:asciiTheme="minorHAnsi" w:hAnsiTheme="minorHAnsi" w:cstheme="minorHAnsi"/>
          <w:sz w:val="22"/>
          <w:szCs w:val="22"/>
          <w:highlight w:val="white"/>
        </w:rPr>
      </w:pPr>
      <w:r w:rsidRPr="003362E1">
        <w:rPr>
          <w:rFonts w:asciiTheme="minorHAnsi" w:hAnsiTheme="minorHAnsi" w:cstheme="minorHAnsi"/>
          <w:sz w:val="22"/>
          <w:szCs w:val="22"/>
          <w:highlight w:val="white"/>
          <w:lang w:val="pl"/>
        </w:rPr>
        <w:t xml:space="preserve">Zamawiający dopuszcza rozwiązania </w:t>
      </w:r>
      <w:r w:rsidRPr="003362E1">
        <w:rPr>
          <w:rFonts w:asciiTheme="minorHAnsi" w:hAnsiTheme="minorHAnsi" w:cstheme="minorHAnsi"/>
          <w:sz w:val="22"/>
          <w:szCs w:val="22"/>
          <w:highlight w:val="white"/>
        </w:rPr>
        <w:t>równoważne. W przypadku zaoferowania przedmiotu zamówienia równoważnego – do oferty należy dołączyć foldery, specyfikacje techniczne lub inne dokumenty zawierające dokładne dane techniczne oraz funkcje i parametry oferowanego oprogramowania.</w:t>
      </w:r>
    </w:p>
    <w:p w14:paraId="7C1CD229" w14:textId="77777777" w:rsidR="00AE708D" w:rsidRDefault="00AE708D" w:rsidP="00FD3DA2">
      <w:pPr>
        <w:autoSpaceDE w:val="0"/>
        <w:autoSpaceDN w:val="0"/>
        <w:adjustRightInd w:val="0"/>
        <w:ind w:right="-7"/>
        <w:jc w:val="both"/>
        <w:rPr>
          <w:rFonts w:asciiTheme="minorHAnsi" w:hAnsiTheme="minorHAnsi" w:cstheme="minorHAnsi"/>
          <w:bCs/>
          <w:sz w:val="22"/>
          <w:szCs w:val="22"/>
        </w:rPr>
      </w:pPr>
    </w:p>
    <w:p w14:paraId="41CC83C0" w14:textId="6727C77C" w:rsidR="00AC1FC9" w:rsidRPr="003362E1" w:rsidRDefault="00A03508" w:rsidP="00FD3DA2">
      <w:pPr>
        <w:autoSpaceDE w:val="0"/>
        <w:autoSpaceDN w:val="0"/>
        <w:adjustRightInd w:val="0"/>
        <w:ind w:right="-7"/>
        <w:jc w:val="both"/>
        <w:rPr>
          <w:rFonts w:asciiTheme="minorHAnsi" w:hAnsiTheme="minorHAnsi" w:cstheme="minorHAnsi"/>
          <w:sz w:val="22"/>
          <w:szCs w:val="22"/>
          <w:highlight w:val="white"/>
        </w:rPr>
      </w:pPr>
      <w:r w:rsidRPr="003362E1">
        <w:rPr>
          <w:rFonts w:asciiTheme="minorHAnsi" w:hAnsiTheme="minorHAnsi" w:cstheme="minorHAnsi"/>
          <w:bCs/>
          <w:sz w:val="22"/>
          <w:szCs w:val="22"/>
        </w:rPr>
        <w:t xml:space="preserve">W razie stwierdzenia przez Zamawiającego, że właściwości i parametry dostarczonego towaru nie są zgodne z treścią oferty Wykonawcy i zapisami zapytania ofertowego, Wykonawca zobowiązuje się do dokonania nieodpłatnej wymiany rzeczy na taka sama ilość rzeczy zgodnych z treścią oferty i zapisami zapytania ofertowego w terminie </w:t>
      </w:r>
      <w:r w:rsidR="00AC1FC9" w:rsidRPr="003362E1">
        <w:rPr>
          <w:rFonts w:asciiTheme="minorHAnsi" w:hAnsiTheme="minorHAnsi" w:cstheme="minorHAnsi"/>
          <w:bCs/>
          <w:sz w:val="22"/>
          <w:szCs w:val="22"/>
        </w:rPr>
        <w:t>7</w:t>
      </w:r>
      <w:r w:rsidRPr="003362E1">
        <w:rPr>
          <w:rFonts w:asciiTheme="minorHAnsi" w:hAnsiTheme="minorHAnsi" w:cstheme="minorHAnsi"/>
          <w:bCs/>
          <w:sz w:val="22"/>
          <w:szCs w:val="22"/>
        </w:rPr>
        <w:t xml:space="preserve"> dni od daty zgłoszenia.</w:t>
      </w:r>
    </w:p>
    <w:p w14:paraId="352F8B11" w14:textId="7BF6CF95" w:rsidR="00BD2349" w:rsidRDefault="00BD2349" w:rsidP="00FD3DA2">
      <w:pPr>
        <w:widowControl w:val="0"/>
        <w:tabs>
          <w:tab w:val="left" w:pos="1134"/>
        </w:tabs>
        <w:suppressAutoHyphens/>
        <w:autoSpaceDE w:val="0"/>
        <w:autoSpaceDN w:val="0"/>
        <w:adjustRightInd w:val="0"/>
        <w:jc w:val="both"/>
        <w:rPr>
          <w:rFonts w:asciiTheme="minorHAnsi" w:hAnsiTheme="minorHAnsi" w:cstheme="minorHAnsi"/>
          <w:bCs/>
          <w:sz w:val="22"/>
          <w:szCs w:val="22"/>
        </w:rPr>
      </w:pPr>
    </w:p>
    <w:p w14:paraId="31140449" w14:textId="77777777" w:rsidR="00BD2349" w:rsidRPr="00BD2349" w:rsidRDefault="00BD2349" w:rsidP="00BD2349">
      <w:pPr>
        <w:overflowPunct w:val="0"/>
        <w:contextualSpacing/>
        <w:jc w:val="both"/>
        <w:rPr>
          <w:rFonts w:asciiTheme="minorHAnsi" w:hAnsiTheme="minorHAnsi" w:cstheme="minorHAnsi"/>
          <w:sz w:val="22"/>
          <w:szCs w:val="22"/>
        </w:rPr>
      </w:pPr>
      <w:r w:rsidRPr="00BD2349">
        <w:rPr>
          <w:rFonts w:asciiTheme="minorHAnsi" w:hAnsiTheme="minorHAnsi" w:cstheme="minorHAnsi"/>
          <w:sz w:val="22"/>
          <w:szCs w:val="22"/>
        </w:rPr>
        <w:t>Wykonawca zapłaci Zamawiającemu karę umowną:</w:t>
      </w:r>
    </w:p>
    <w:p w14:paraId="67F53AAF" w14:textId="77777777" w:rsidR="00BD2349" w:rsidRPr="00BD2349" w:rsidRDefault="00BD2349" w:rsidP="00BD2349">
      <w:pPr>
        <w:overflowPunct w:val="0"/>
        <w:contextualSpacing/>
        <w:jc w:val="both"/>
        <w:rPr>
          <w:rFonts w:asciiTheme="minorHAnsi" w:hAnsiTheme="minorHAnsi" w:cstheme="minorHAnsi"/>
          <w:sz w:val="22"/>
          <w:szCs w:val="22"/>
        </w:rPr>
      </w:pPr>
      <w:r w:rsidRPr="00BD2349">
        <w:rPr>
          <w:rFonts w:asciiTheme="minorHAnsi" w:hAnsiTheme="minorHAnsi" w:cstheme="minorHAnsi"/>
          <w:sz w:val="22"/>
          <w:szCs w:val="22"/>
        </w:rPr>
        <w:t xml:space="preserve">za opóźnienie w terminie realizacji umowy - w wysokości 1% wartości brutto umowy za każdy dzień opóźnienia, </w:t>
      </w:r>
    </w:p>
    <w:p w14:paraId="45D9476E" w14:textId="77777777" w:rsidR="00BD2349" w:rsidRPr="00BD2349" w:rsidRDefault="00BD2349" w:rsidP="00BD2349">
      <w:pPr>
        <w:overflowPunct w:val="0"/>
        <w:contextualSpacing/>
        <w:jc w:val="both"/>
        <w:rPr>
          <w:rFonts w:asciiTheme="minorHAnsi" w:hAnsiTheme="minorHAnsi" w:cstheme="minorHAnsi"/>
          <w:sz w:val="22"/>
          <w:szCs w:val="22"/>
        </w:rPr>
      </w:pPr>
      <w:r w:rsidRPr="00BD2349">
        <w:rPr>
          <w:rFonts w:asciiTheme="minorHAnsi" w:hAnsiTheme="minorHAnsi" w:cstheme="minorHAnsi"/>
          <w:sz w:val="22"/>
          <w:szCs w:val="22"/>
        </w:rPr>
        <w:t xml:space="preserve">za odstąpienie od umowy przez Zamawiającego z przyczyn, za które odpowiedzialność ponosi Wykonawca – w wysokości 10% wartości przedmiotu umowy, </w:t>
      </w:r>
    </w:p>
    <w:p w14:paraId="3B962A77" w14:textId="77777777" w:rsidR="00BD2349" w:rsidRPr="00BD2349" w:rsidRDefault="00BD2349" w:rsidP="00BD2349">
      <w:pPr>
        <w:overflowPunct w:val="0"/>
        <w:contextualSpacing/>
        <w:jc w:val="both"/>
        <w:rPr>
          <w:rFonts w:asciiTheme="minorHAnsi" w:hAnsiTheme="minorHAnsi" w:cstheme="minorHAnsi"/>
          <w:sz w:val="22"/>
          <w:szCs w:val="22"/>
        </w:rPr>
      </w:pPr>
      <w:r w:rsidRPr="00BD2349">
        <w:rPr>
          <w:rFonts w:asciiTheme="minorHAnsi" w:hAnsiTheme="minorHAnsi" w:cstheme="minorHAnsi"/>
          <w:sz w:val="22"/>
          <w:szCs w:val="22"/>
        </w:rPr>
        <w:t>Zamawiający zapłaci wykonawcy karę umowną za odstąpienie od umowy z przyczyn zawinionych przez Zamawiającego – w wysokości 10% wynagrodzenia za przedmiot umowy, z zastrzeżeniem ust. 3 niniejszego paragrafu.</w:t>
      </w:r>
    </w:p>
    <w:p w14:paraId="0AE7F977" w14:textId="77777777" w:rsidR="00BD2349" w:rsidRPr="00BD2349" w:rsidRDefault="00BD2349" w:rsidP="00BD2349">
      <w:pPr>
        <w:overflowPunct w:val="0"/>
        <w:contextualSpacing/>
        <w:jc w:val="both"/>
        <w:rPr>
          <w:rFonts w:asciiTheme="minorHAnsi" w:hAnsiTheme="minorHAnsi" w:cstheme="minorHAnsi"/>
          <w:sz w:val="22"/>
          <w:szCs w:val="22"/>
        </w:rPr>
      </w:pPr>
      <w:r w:rsidRPr="00BD2349">
        <w:rPr>
          <w:rFonts w:asciiTheme="minorHAnsi" w:hAnsiTheme="minorHAnsi" w:cstheme="minorHAnsi"/>
          <w:sz w:val="22"/>
          <w:szCs w:val="22"/>
        </w:rPr>
        <w:t xml:space="preserve">Strony mogą dochodzić odszkodowania przewyższającego wysokość kar umownych </w:t>
      </w:r>
      <w:r w:rsidRPr="00BD2349">
        <w:rPr>
          <w:rFonts w:asciiTheme="minorHAnsi" w:hAnsiTheme="minorHAnsi" w:cstheme="minorHAnsi"/>
          <w:sz w:val="22"/>
          <w:szCs w:val="22"/>
        </w:rPr>
        <w:br/>
        <w:t>na zasadach ogólnych.</w:t>
      </w:r>
    </w:p>
    <w:p w14:paraId="4686811D" w14:textId="77777777" w:rsidR="00BD2349" w:rsidRPr="003362E1" w:rsidRDefault="00BD2349" w:rsidP="00FD3DA2">
      <w:pPr>
        <w:widowControl w:val="0"/>
        <w:tabs>
          <w:tab w:val="left" w:pos="1134"/>
        </w:tabs>
        <w:suppressAutoHyphens/>
        <w:autoSpaceDE w:val="0"/>
        <w:autoSpaceDN w:val="0"/>
        <w:adjustRightInd w:val="0"/>
        <w:jc w:val="both"/>
        <w:rPr>
          <w:rFonts w:asciiTheme="minorHAnsi" w:hAnsiTheme="minorHAnsi" w:cstheme="minorHAnsi"/>
          <w:bCs/>
          <w:sz w:val="22"/>
          <w:szCs w:val="22"/>
        </w:rPr>
      </w:pPr>
    </w:p>
    <w:p w14:paraId="2A284AA3" w14:textId="77777777" w:rsidR="00AE708D" w:rsidRDefault="00AE708D" w:rsidP="00FD3DA2">
      <w:pPr>
        <w:autoSpaceDE w:val="0"/>
        <w:autoSpaceDN w:val="0"/>
        <w:adjustRightInd w:val="0"/>
        <w:jc w:val="both"/>
        <w:rPr>
          <w:rFonts w:asciiTheme="minorHAnsi" w:hAnsiTheme="minorHAnsi" w:cstheme="minorHAnsi"/>
          <w:b/>
          <w:bCs/>
          <w:sz w:val="22"/>
          <w:szCs w:val="22"/>
        </w:rPr>
      </w:pPr>
    </w:p>
    <w:p w14:paraId="4FE70F8B" w14:textId="62FD4AB7" w:rsidR="00C73DC5" w:rsidRPr="003362E1" w:rsidRDefault="00C73DC5" w:rsidP="00FD3DA2">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Opis sposobu obliczenia ceny:</w:t>
      </w:r>
    </w:p>
    <w:p w14:paraId="13EF8F18" w14:textId="54FE637C" w:rsidR="00B878DB" w:rsidRPr="003362E1" w:rsidRDefault="00FD3DA2" w:rsidP="00FD3DA2">
      <w:pPr>
        <w:autoSpaceDE w:val="0"/>
        <w:autoSpaceDN w:val="0"/>
        <w:adjustRightInd w:val="0"/>
        <w:jc w:val="both"/>
        <w:rPr>
          <w:rFonts w:asciiTheme="minorHAnsi" w:hAnsiTheme="minorHAnsi" w:cstheme="minorHAnsi"/>
          <w:spacing w:val="-2"/>
          <w:sz w:val="22"/>
          <w:szCs w:val="22"/>
        </w:rPr>
      </w:pPr>
      <w:r w:rsidRPr="003362E1">
        <w:rPr>
          <w:rFonts w:asciiTheme="minorHAnsi" w:hAnsiTheme="minorHAnsi" w:cstheme="minorHAnsi"/>
          <w:sz w:val="22"/>
          <w:szCs w:val="22"/>
          <w:lang w:val="pl"/>
        </w:rPr>
        <w:t>C</w:t>
      </w:r>
      <w:r w:rsidR="00B878DB" w:rsidRPr="003362E1">
        <w:rPr>
          <w:rFonts w:asciiTheme="minorHAnsi" w:hAnsiTheme="minorHAnsi" w:cstheme="minorHAnsi"/>
          <w:sz w:val="22"/>
          <w:szCs w:val="22"/>
          <w:lang w:val="pl"/>
        </w:rPr>
        <w:t>ena oferty powinna obejmować</w:t>
      </w:r>
      <w:r w:rsidR="00B878DB" w:rsidRPr="003362E1">
        <w:rPr>
          <w:rFonts w:asciiTheme="minorHAnsi" w:hAnsiTheme="minorHAnsi" w:cstheme="minorHAnsi"/>
          <w:sz w:val="22"/>
          <w:szCs w:val="22"/>
        </w:rPr>
        <w:t xml:space="preserve"> wszystkie koszty realizacji przedmiotu zamówienia, jakie poniesie </w:t>
      </w:r>
      <w:r w:rsidR="00B878DB" w:rsidRPr="003362E1">
        <w:rPr>
          <w:rFonts w:asciiTheme="minorHAnsi" w:hAnsiTheme="minorHAnsi" w:cstheme="minorHAnsi"/>
          <w:spacing w:val="6"/>
          <w:sz w:val="22"/>
          <w:szCs w:val="22"/>
        </w:rPr>
        <w:t xml:space="preserve">Wykonawca z tytułu należytej oraz zgodnej z obowiązującymi przepisami realizacji </w:t>
      </w:r>
      <w:r w:rsidR="00B878DB" w:rsidRPr="003362E1">
        <w:rPr>
          <w:rFonts w:asciiTheme="minorHAnsi" w:hAnsiTheme="minorHAnsi" w:cstheme="minorHAnsi"/>
          <w:spacing w:val="-2"/>
          <w:sz w:val="22"/>
          <w:szCs w:val="22"/>
        </w:rPr>
        <w:t>przedmiotu zamówienia.</w:t>
      </w:r>
      <w:r w:rsidR="00AE708D">
        <w:rPr>
          <w:rFonts w:asciiTheme="minorHAnsi" w:hAnsiTheme="minorHAnsi" w:cstheme="minorHAnsi"/>
          <w:spacing w:val="-2"/>
          <w:sz w:val="22"/>
          <w:szCs w:val="22"/>
        </w:rPr>
        <w:t xml:space="preserve"> </w:t>
      </w:r>
      <w:r w:rsidR="00B878DB" w:rsidRPr="003362E1">
        <w:rPr>
          <w:rFonts w:asciiTheme="minorHAnsi" w:hAnsiTheme="minorHAnsi" w:cstheme="minorHAnsi"/>
          <w:sz w:val="22"/>
          <w:szCs w:val="22"/>
          <w:lang w:val="pl"/>
        </w:rPr>
        <w:t>Cena powinna więc zawierać wszystkie koszty, takie jak: inne opłaty i podatki oraz powinna uwzględniać także ewentualne upusty i rabaty zastosowane przez Wykonawcę.</w:t>
      </w:r>
      <w:r w:rsidR="00AE708D">
        <w:rPr>
          <w:rFonts w:asciiTheme="minorHAnsi" w:hAnsiTheme="minorHAnsi" w:cstheme="minorHAnsi"/>
          <w:sz w:val="22"/>
          <w:szCs w:val="22"/>
          <w:lang w:val="pl"/>
        </w:rPr>
        <w:t xml:space="preserve"> </w:t>
      </w:r>
      <w:r w:rsidR="00B878DB" w:rsidRPr="003362E1">
        <w:rPr>
          <w:rFonts w:asciiTheme="minorHAnsi" w:hAnsiTheme="minorHAnsi" w:cstheme="minorHAnsi"/>
          <w:sz w:val="22"/>
          <w:szCs w:val="22"/>
          <w:lang w:val="pl"/>
        </w:rPr>
        <w:t xml:space="preserve">Cena oferty powinna być wyrażona w złotych polskich (PLN) z dokładnością do </w:t>
      </w:r>
      <w:proofErr w:type="spellStart"/>
      <w:r w:rsidR="00B878DB" w:rsidRPr="003362E1">
        <w:rPr>
          <w:rFonts w:asciiTheme="minorHAnsi" w:hAnsiTheme="minorHAnsi" w:cstheme="minorHAnsi"/>
          <w:sz w:val="22"/>
          <w:szCs w:val="22"/>
          <w:lang w:val="pl"/>
        </w:rPr>
        <w:t>dw</w:t>
      </w:r>
      <w:r w:rsidR="00A86B4F" w:rsidRPr="003362E1">
        <w:rPr>
          <w:rFonts w:asciiTheme="minorHAnsi" w:hAnsiTheme="minorHAnsi" w:cstheme="minorHAnsi"/>
          <w:sz w:val="22"/>
          <w:szCs w:val="22"/>
        </w:rPr>
        <w:t>óch</w:t>
      </w:r>
      <w:proofErr w:type="spellEnd"/>
      <w:r w:rsidR="00A86B4F" w:rsidRPr="003362E1">
        <w:rPr>
          <w:rFonts w:asciiTheme="minorHAnsi" w:hAnsiTheme="minorHAnsi" w:cstheme="minorHAnsi"/>
          <w:sz w:val="22"/>
          <w:szCs w:val="22"/>
        </w:rPr>
        <w:t xml:space="preserve"> miejsc po przecinku.</w:t>
      </w:r>
      <w:r w:rsidR="00AE708D">
        <w:rPr>
          <w:rFonts w:asciiTheme="minorHAnsi" w:hAnsiTheme="minorHAnsi" w:cstheme="minorHAnsi"/>
          <w:sz w:val="22"/>
          <w:szCs w:val="22"/>
        </w:rPr>
        <w:t xml:space="preserve"> </w:t>
      </w:r>
      <w:r w:rsidR="00B878DB" w:rsidRPr="003362E1">
        <w:rPr>
          <w:rFonts w:asciiTheme="minorHAnsi" w:hAnsiTheme="minorHAnsi" w:cstheme="minorHAnsi"/>
          <w:sz w:val="22"/>
          <w:szCs w:val="22"/>
          <w:lang w:val="pl"/>
        </w:rPr>
        <w:t xml:space="preserve">Jeżeli złożona zostanie oferta, </w:t>
      </w:r>
      <w:proofErr w:type="spellStart"/>
      <w:r w:rsidR="00B878DB" w:rsidRPr="003362E1">
        <w:rPr>
          <w:rFonts w:asciiTheme="minorHAnsi" w:hAnsiTheme="minorHAnsi" w:cstheme="minorHAnsi"/>
          <w:sz w:val="22"/>
          <w:szCs w:val="22"/>
          <w:lang w:val="pl"/>
        </w:rPr>
        <w:t>kt</w:t>
      </w:r>
      <w:r w:rsidR="00B878DB" w:rsidRPr="003362E1">
        <w:rPr>
          <w:rFonts w:asciiTheme="minorHAnsi" w:hAnsiTheme="minorHAnsi" w:cstheme="minorHAnsi"/>
          <w:sz w:val="22"/>
          <w:szCs w:val="22"/>
        </w:rPr>
        <w:t>órej</w:t>
      </w:r>
      <w:proofErr w:type="spellEnd"/>
      <w:r w:rsidR="00B878DB" w:rsidRPr="003362E1">
        <w:rPr>
          <w:rFonts w:asciiTheme="minorHAnsi" w:hAnsiTheme="minorHAnsi" w:cstheme="minorHAnsi"/>
          <w:sz w:val="22"/>
          <w:szCs w:val="22"/>
        </w:rPr>
        <w:t xml:space="preserve"> wybór prowadzić będzie do powstania obowiązku podatkowego Zamawiającego zgodnie z przepisami o podatku od towarów i us</w:t>
      </w:r>
      <w:r w:rsidR="00A86B4F" w:rsidRPr="003362E1">
        <w:rPr>
          <w:rFonts w:asciiTheme="minorHAnsi" w:hAnsiTheme="minorHAnsi" w:cstheme="minorHAnsi"/>
          <w:sz w:val="22"/>
          <w:szCs w:val="22"/>
        </w:rPr>
        <w:t xml:space="preserve">ług w </w:t>
      </w:r>
      <w:r w:rsidR="00AE708D">
        <w:rPr>
          <w:rFonts w:asciiTheme="minorHAnsi" w:hAnsiTheme="minorHAnsi" w:cstheme="minorHAnsi"/>
          <w:sz w:val="22"/>
          <w:szCs w:val="22"/>
        </w:rPr>
        <w:t>zakresie dotyczącym:</w:t>
      </w:r>
    </w:p>
    <w:p w14:paraId="304E1F9E" w14:textId="4C30FB29" w:rsidR="00B878DB" w:rsidRPr="003362E1" w:rsidRDefault="00B878DB" w:rsidP="00FD3DA2">
      <w:pPr>
        <w:autoSpaceDE w:val="0"/>
        <w:autoSpaceDN w:val="0"/>
        <w:adjustRightInd w:val="0"/>
        <w:jc w:val="both"/>
        <w:rPr>
          <w:rFonts w:asciiTheme="minorHAnsi" w:hAnsiTheme="minorHAnsi" w:cstheme="minorHAnsi"/>
          <w:sz w:val="22"/>
          <w:szCs w:val="22"/>
        </w:rPr>
      </w:pPr>
      <w:proofErr w:type="spellStart"/>
      <w:r w:rsidRPr="003362E1">
        <w:rPr>
          <w:rFonts w:asciiTheme="minorHAnsi" w:hAnsiTheme="minorHAnsi" w:cstheme="minorHAnsi"/>
          <w:sz w:val="22"/>
          <w:szCs w:val="22"/>
          <w:lang w:val="pl"/>
        </w:rPr>
        <w:lastRenderedPageBreak/>
        <w:t>wewnątrzwsp</w:t>
      </w:r>
      <w:r w:rsidRPr="003362E1">
        <w:rPr>
          <w:rFonts w:asciiTheme="minorHAnsi" w:hAnsiTheme="minorHAnsi" w:cstheme="minorHAnsi"/>
          <w:sz w:val="22"/>
          <w:szCs w:val="22"/>
        </w:rPr>
        <w:t>ólnotowego</w:t>
      </w:r>
      <w:proofErr w:type="spellEnd"/>
      <w:r w:rsidRPr="003362E1">
        <w:rPr>
          <w:rFonts w:asciiTheme="minorHAnsi" w:hAnsiTheme="minorHAnsi" w:cstheme="minorHAnsi"/>
          <w:sz w:val="22"/>
          <w:szCs w:val="22"/>
        </w:rPr>
        <w:t xml:space="preserve"> nabycia towarów, </w:t>
      </w:r>
      <w:r w:rsidRPr="003362E1">
        <w:rPr>
          <w:rFonts w:asciiTheme="minorHAnsi" w:hAnsiTheme="minorHAnsi" w:cstheme="minorHAnsi"/>
          <w:sz w:val="22"/>
          <w:szCs w:val="22"/>
          <w:lang w:val="pl"/>
        </w:rPr>
        <w:t>importu usług lub towar</w:t>
      </w:r>
      <w:r w:rsidRPr="003362E1">
        <w:rPr>
          <w:rFonts w:asciiTheme="minorHAnsi" w:hAnsiTheme="minorHAnsi" w:cstheme="minorHAnsi"/>
          <w:sz w:val="22"/>
          <w:szCs w:val="22"/>
        </w:rPr>
        <w:t>ów,</w:t>
      </w:r>
      <w:r w:rsidR="00CC76E5">
        <w:rPr>
          <w:rFonts w:asciiTheme="minorHAnsi" w:hAnsiTheme="minorHAnsi" w:cstheme="minorHAnsi"/>
          <w:sz w:val="22"/>
          <w:szCs w:val="22"/>
        </w:rPr>
        <w:t xml:space="preserve"> </w:t>
      </w:r>
      <w:r w:rsidRPr="003362E1">
        <w:rPr>
          <w:rFonts w:asciiTheme="minorHAnsi" w:hAnsiTheme="minorHAnsi" w:cstheme="minorHAnsi"/>
          <w:sz w:val="22"/>
          <w:szCs w:val="22"/>
          <w:lang w:val="pl"/>
        </w:rPr>
        <w:t xml:space="preserve">mechanizmu </w:t>
      </w:r>
      <w:proofErr w:type="spellStart"/>
      <w:r w:rsidRPr="003362E1">
        <w:rPr>
          <w:rFonts w:asciiTheme="minorHAnsi" w:hAnsiTheme="minorHAnsi" w:cstheme="minorHAnsi"/>
          <w:sz w:val="22"/>
          <w:szCs w:val="22"/>
          <w:lang w:val="pl"/>
        </w:rPr>
        <w:t>odwr</w:t>
      </w:r>
      <w:r w:rsidRPr="003362E1">
        <w:rPr>
          <w:rFonts w:asciiTheme="minorHAnsi" w:hAnsiTheme="minorHAnsi" w:cstheme="minorHAnsi"/>
          <w:sz w:val="22"/>
          <w:szCs w:val="22"/>
        </w:rPr>
        <w:t>óconego</w:t>
      </w:r>
      <w:proofErr w:type="spellEnd"/>
      <w:r w:rsidRPr="003362E1">
        <w:rPr>
          <w:rFonts w:asciiTheme="minorHAnsi" w:hAnsiTheme="minorHAnsi" w:cstheme="minorHAnsi"/>
          <w:sz w:val="22"/>
          <w:szCs w:val="22"/>
        </w:rPr>
        <w:t xml:space="preserve"> obciążenia podatkiem VAT</w:t>
      </w:r>
      <w:r w:rsidR="00CC76E5">
        <w:rPr>
          <w:rFonts w:asciiTheme="minorHAnsi" w:hAnsiTheme="minorHAnsi" w:cstheme="minorHAnsi"/>
          <w:sz w:val="22"/>
          <w:szCs w:val="22"/>
        </w:rPr>
        <w:t>.</w:t>
      </w:r>
    </w:p>
    <w:p w14:paraId="401FAF43" w14:textId="77777777" w:rsidR="00B878DB" w:rsidRPr="003362E1" w:rsidRDefault="00B878DB" w:rsidP="00FD3DA2">
      <w:pPr>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lang w:val="pl"/>
        </w:rPr>
        <w:t>Zamawiający w celu oceny takiej oferty doliczy do przedstawionej w niej ceny podatek od towar</w:t>
      </w:r>
      <w:r w:rsidRPr="003362E1">
        <w:rPr>
          <w:rFonts w:asciiTheme="minorHAnsi" w:hAnsiTheme="minorHAnsi" w:cstheme="minorHAnsi"/>
          <w:sz w:val="22"/>
          <w:szCs w:val="22"/>
        </w:rPr>
        <w:t>ów i usług, który miałby obowiązek wpłacić zgodnie z obowiązującymi przepisami.</w:t>
      </w:r>
    </w:p>
    <w:p w14:paraId="7B16B889" w14:textId="77777777" w:rsidR="00AE708D" w:rsidRDefault="00AE708D" w:rsidP="00FD3DA2">
      <w:pPr>
        <w:autoSpaceDE w:val="0"/>
        <w:autoSpaceDN w:val="0"/>
        <w:adjustRightInd w:val="0"/>
        <w:jc w:val="both"/>
        <w:rPr>
          <w:rFonts w:asciiTheme="minorHAnsi" w:hAnsiTheme="minorHAnsi" w:cstheme="minorHAnsi"/>
          <w:sz w:val="22"/>
          <w:szCs w:val="22"/>
          <w:lang w:val="pl"/>
        </w:rPr>
      </w:pPr>
    </w:p>
    <w:p w14:paraId="1A938664" w14:textId="48AE75B8" w:rsidR="00B878DB" w:rsidRPr="003362E1" w:rsidRDefault="00B878DB" w:rsidP="00FD3DA2">
      <w:pPr>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lang w:val="pl"/>
        </w:rPr>
        <w:t xml:space="preserve">Wykonawca, składając ofertę, informuje Zamawiającego, czy </w:t>
      </w:r>
      <w:proofErr w:type="spellStart"/>
      <w:r w:rsidRPr="003362E1">
        <w:rPr>
          <w:rFonts w:asciiTheme="minorHAnsi" w:hAnsiTheme="minorHAnsi" w:cstheme="minorHAnsi"/>
          <w:sz w:val="22"/>
          <w:szCs w:val="22"/>
          <w:lang w:val="pl"/>
        </w:rPr>
        <w:t>wyb</w:t>
      </w:r>
      <w:r w:rsidRPr="003362E1">
        <w:rPr>
          <w:rFonts w:asciiTheme="minorHAnsi" w:hAnsiTheme="minorHAnsi" w:cstheme="minorHAnsi"/>
          <w:sz w:val="22"/>
          <w:szCs w:val="22"/>
        </w:rPr>
        <w:t>ór</w:t>
      </w:r>
      <w:proofErr w:type="spellEnd"/>
      <w:r w:rsidRPr="003362E1">
        <w:rPr>
          <w:rFonts w:asciiTheme="minorHAnsi" w:hAnsiTheme="minorHAnsi" w:cstheme="minorHAnsi"/>
          <w:sz w:val="22"/>
          <w:szCs w:val="22"/>
        </w:rPr>
        <w:t xml:space="preserve">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w:t>
      </w:r>
      <w:r w:rsidRPr="003362E1">
        <w:rPr>
          <w:rFonts w:asciiTheme="minorHAnsi" w:hAnsiTheme="minorHAnsi" w:cstheme="minorHAnsi"/>
          <w:b/>
          <w:bCs/>
          <w:sz w:val="22"/>
          <w:szCs w:val="22"/>
        </w:rPr>
        <w:t xml:space="preserve">Załącznik nr </w:t>
      </w:r>
      <w:r w:rsidR="009040EB" w:rsidRPr="003362E1">
        <w:rPr>
          <w:rFonts w:asciiTheme="minorHAnsi" w:hAnsiTheme="minorHAnsi" w:cstheme="minorHAnsi"/>
          <w:b/>
          <w:bCs/>
          <w:sz w:val="22"/>
          <w:szCs w:val="22"/>
        </w:rPr>
        <w:t>2</w:t>
      </w:r>
      <w:r w:rsidRPr="003362E1">
        <w:rPr>
          <w:rFonts w:asciiTheme="minorHAnsi" w:hAnsiTheme="minorHAnsi" w:cstheme="minorHAnsi"/>
          <w:sz w:val="22"/>
          <w:szCs w:val="22"/>
        </w:rPr>
        <w:t>.</w:t>
      </w:r>
    </w:p>
    <w:p w14:paraId="790280E2" w14:textId="77777777" w:rsidR="00AE708D" w:rsidRDefault="00AE708D" w:rsidP="00AE708D">
      <w:pPr>
        <w:autoSpaceDE w:val="0"/>
        <w:autoSpaceDN w:val="0"/>
        <w:adjustRightInd w:val="0"/>
        <w:jc w:val="both"/>
        <w:rPr>
          <w:rFonts w:asciiTheme="minorHAnsi" w:hAnsiTheme="minorHAnsi" w:cstheme="minorHAnsi"/>
          <w:b/>
          <w:bCs/>
          <w:sz w:val="22"/>
          <w:szCs w:val="22"/>
        </w:rPr>
      </w:pPr>
    </w:p>
    <w:p w14:paraId="7A0C4D62" w14:textId="7D852C54" w:rsidR="00C73DC5" w:rsidRPr="00AE708D" w:rsidRDefault="00C73DC5" w:rsidP="00AE708D">
      <w:pPr>
        <w:autoSpaceDE w:val="0"/>
        <w:autoSpaceDN w:val="0"/>
        <w:adjustRightInd w:val="0"/>
        <w:jc w:val="both"/>
        <w:rPr>
          <w:rFonts w:asciiTheme="minorHAnsi" w:hAnsiTheme="minorHAnsi" w:cstheme="minorHAnsi"/>
          <w:b/>
          <w:bCs/>
          <w:sz w:val="22"/>
          <w:szCs w:val="22"/>
        </w:rPr>
      </w:pPr>
      <w:r w:rsidRPr="00AE708D">
        <w:rPr>
          <w:rFonts w:asciiTheme="minorHAnsi" w:hAnsiTheme="minorHAnsi" w:cstheme="minorHAnsi"/>
          <w:b/>
          <w:bCs/>
          <w:sz w:val="22"/>
          <w:szCs w:val="22"/>
        </w:rPr>
        <w:t>Kryterium wyboru:</w:t>
      </w:r>
    </w:p>
    <w:p w14:paraId="4501B1A5" w14:textId="77777777" w:rsidR="00C73DC5" w:rsidRPr="003362E1" w:rsidRDefault="00C73DC5" w:rsidP="00FD3DA2">
      <w:pPr>
        <w:jc w:val="both"/>
        <w:rPr>
          <w:rFonts w:asciiTheme="minorHAnsi" w:hAnsiTheme="minorHAnsi" w:cstheme="minorHAnsi"/>
          <w:b/>
          <w:bCs/>
          <w:sz w:val="22"/>
          <w:szCs w:val="22"/>
        </w:rPr>
      </w:pPr>
      <w:r w:rsidRPr="003362E1">
        <w:rPr>
          <w:rFonts w:asciiTheme="minorHAnsi" w:hAnsiTheme="minorHAnsi" w:cstheme="minorHAnsi"/>
          <w:spacing w:val="-1"/>
          <w:sz w:val="22"/>
          <w:szCs w:val="22"/>
        </w:rPr>
        <w:t>Zamawiający oceni i porówna jedynie te oferty, które:</w:t>
      </w:r>
    </w:p>
    <w:p w14:paraId="6D08E952" w14:textId="5B31166C" w:rsidR="00C73DC5" w:rsidRPr="003362E1" w:rsidRDefault="00C73DC5" w:rsidP="00FD3DA2">
      <w:pPr>
        <w:tabs>
          <w:tab w:val="left" w:pos="1134"/>
        </w:tabs>
        <w:jc w:val="both"/>
        <w:rPr>
          <w:rFonts w:asciiTheme="minorHAnsi" w:hAnsiTheme="minorHAnsi" w:cstheme="minorHAnsi"/>
          <w:b/>
          <w:bCs/>
          <w:sz w:val="22"/>
          <w:szCs w:val="22"/>
        </w:rPr>
      </w:pPr>
      <w:r w:rsidRPr="003362E1">
        <w:rPr>
          <w:rFonts w:asciiTheme="minorHAnsi" w:hAnsiTheme="minorHAnsi" w:cstheme="minorHAnsi"/>
          <w:spacing w:val="3"/>
          <w:sz w:val="22"/>
          <w:szCs w:val="22"/>
        </w:rPr>
        <w:t xml:space="preserve">zostaną złożone przez Wykonawców nie wykluczonych przez Zamawiającego z </w:t>
      </w:r>
      <w:r w:rsidRPr="003362E1">
        <w:rPr>
          <w:rFonts w:asciiTheme="minorHAnsi" w:hAnsiTheme="minorHAnsi" w:cstheme="minorHAnsi"/>
          <w:spacing w:val="-2"/>
          <w:sz w:val="22"/>
          <w:szCs w:val="22"/>
        </w:rPr>
        <w:t>niniejszego postępowania;</w:t>
      </w:r>
    </w:p>
    <w:p w14:paraId="09EBDB97" w14:textId="77777777" w:rsidR="00C73DC5" w:rsidRPr="003362E1" w:rsidRDefault="00C73DC5" w:rsidP="00FD3DA2">
      <w:pPr>
        <w:tabs>
          <w:tab w:val="left" w:pos="1134"/>
        </w:tabs>
        <w:jc w:val="both"/>
        <w:rPr>
          <w:rFonts w:asciiTheme="minorHAnsi" w:hAnsiTheme="minorHAnsi" w:cstheme="minorHAnsi"/>
          <w:b/>
          <w:bCs/>
          <w:sz w:val="22"/>
          <w:szCs w:val="22"/>
        </w:rPr>
      </w:pPr>
      <w:r w:rsidRPr="003362E1">
        <w:rPr>
          <w:rFonts w:asciiTheme="minorHAnsi" w:hAnsiTheme="minorHAnsi" w:cstheme="minorHAnsi"/>
          <w:spacing w:val="-1"/>
          <w:sz w:val="22"/>
          <w:szCs w:val="22"/>
        </w:rPr>
        <w:t>nie zostaną odrzucone przez Zamawiającego.</w:t>
      </w:r>
    </w:p>
    <w:p w14:paraId="3853D971" w14:textId="4CEF4503" w:rsidR="00C73DC5" w:rsidRPr="003362E1" w:rsidRDefault="00C73DC5" w:rsidP="00FD3DA2">
      <w:pPr>
        <w:jc w:val="both"/>
        <w:rPr>
          <w:rFonts w:asciiTheme="minorHAnsi" w:hAnsiTheme="minorHAnsi" w:cstheme="minorHAnsi"/>
          <w:spacing w:val="-3"/>
          <w:sz w:val="22"/>
          <w:szCs w:val="22"/>
        </w:rPr>
      </w:pPr>
      <w:r w:rsidRPr="003362E1">
        <w:rPr>
          <w:rFonts w:asciiTheme="minorHAnsi" w:hAnsiTheme="minorHAnsi" w:cstheme="minorHAnsi"/>
          <w:spacing w:val="3"/>
          <w:sz w:val="22"/>
          <w:szCs w:val="22"/>
        </w:rPr>
        <w:t xml:space="preserve">Oferty zostaną ocenione przez Zamawiającego w oparciu o następujące kryteria i ich </w:t>
      </w:r>
      <w:r w:rsidRPr="003362E1">
        <w:rPr>
          <w:rFonts w:asciiTheme="minorHAnsi" w:hAnsiTheme="minorHAnsi" w:cstheme="minorHAnsi"/>
          <w:spacing w:val="-3"/>
          <w:sz w:val="22"/>
          <w:szCs w:val="22"/>
        </w:rPr>
        <w:t>znaczenie:</w:t>
      </w:r>
    </w:p>
    <w:tbl>
      <w:tblPr>
        <w:tblW w:w="6312" w:type="dxa"/>
        <w:tblInd w:w="1308" w:type="dxa"/>
        <w:tblLayout w:type="fixed"/>
        <w:tblLook w:val="04A0" w:firstRow="1" w:lastRow="0" w:firstColumn="1" w:lastColumn="0" w:noHBand="0" w:noVBand="1"/>
      </w:tblPr>
      <w:tblGrid>
        <w:gridCol w:w="1636"/>
        <w:gridCol w:w="3360"/>
        <w:gridCol w:w="1316"/>
      </w:tblGrid>
      <w:tr w:rsidR="00190D65" w:rsidRPr="003362E1" w14:paraId="2BE47944" w14:textId="77777777" w:rsidTr="006E715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17CEBF48" w14:textId="77777777" w:rsidR="00190D65" w:rsidRPr="003362E1" w:rsidRDefault="00190D65" w:rsidP="00A86B4F">
            <w:pPr>
              <w:jc w:val="center"/>
              <w:rPr>
                <w:rFonts w:asciiTheme="minorHAnsi" w:hAnsiTheme="minorHAnsi" w:cstheme="minorHAnsi"/>
                <w:b/>
                <w:bCs/>
                <w:spacing w:val="-3"/>
                <w:sz w:val="22"/>
                <w:szCs w:val="22"/>
              </w:rPr>
            </w:pPr>
            <w:r w:rsidRPr="003362E1">
              <w:rPr>
                <w:rFonts w:asciiTheme="minorHAnsi" w:hAnsiTheme="minorHAnsi" w:cstheme="minorHAnsi"/>
                <w:b/>
                <w:bCs/>
                <w:spacing w:val="-3"/>
                <w:sz w:val="22"/>
                <w:szCs w:val="22"/>
              </w:rPr>
              <w:t>L.p.</w:t>
            </w:r>
          </w:p>
        </w:tc>
        <w:tc>
          <w:tcPr>
            <w:tcW w:w="3360" w:type="dxa"/>
            <w:tcBorders>
              <w:top w:val="single" w:sz="4" w:space="0" w:color="000000"/>
              <w:left w:val="single" w:sz="4" w:space="0" w:color="000000"/>
              <w:bottom w:val="single" w:sz="4" w:space="0" w:color="000000"/>
              <w:right w:val="nil"/>
            </w:tcBorders>
            <w:vAlign w:val="center"/>
            <w:hideMark/>
          </w:tcPr>
          <w:p w14:paraId="718CF888" w14:textId="77777777" w:rsidR="00190D65" w:rsidRPr="003362E1" w:rsidRDefault="00190D65" w:rsidP="00A86B4F">
            <w:pPr>
              <w:ind w:left="60"/>
              <w:jc w:val="center"/>
              <w:rPr>
                <w:rFonts w:asciiTheme="minorHAnsi" w:hAnsiTheme="minorHAnsi" w:cstheme="minorHAnsi"/>
                <w:b/>
                <w:bCs/>
                <w:spacing w:val="-3"/>
                <w:sz w:val="22"/>
                <w:szCs w:val="22"/>
              </w:rPr>
            </w:pPr>
            <w:r w:rsidRPr="003362E1">
              <w:rPr>
                <w:rFonts w:asciiTheme="minorHAnsi" w:hAnsiTheme="minorHAnsi" w:cstheme="minorHAnsi"/>
                <w:b/>
                <w:bCs/>
                <w:spacing w:val="-3"/>
                <w:sz w:val="22"/>
                <w:szCs w:val="22"/>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8276F45" w14:textId="77777777" w:rsidR="00190D65" w:rsidRPr="003362E1" w:rsidRDefault="00190D65" w:rsidP="00A86B4F">
            <w:pPr>
              <w:jc w:val="center"/>
              <w:rPr>
                <w:rFonts w:asciiTheme="minorHAnsi" w:hAnsiTheme="minorHAnsi" w:cstheme="minorHAnsi"/>
                <w:sz w:val="22"/>
                <w:szCs w:val="22"/>
              </w:rPr>
            </w:pPr>
            <w:r w:rsidRPr="003362E1">
              <w:rPr>
                <w:rFonts w:asciiTheme="minorHAnsi" w:hAnsiTheme="minorHAnsi" w:cstheme="minorHAnsi"/>
                <w:b/>
                <w:bCs/>
                <w:spacing w:val="-3"/>
                <w:sz w:val="22"/>
                <w:szCs w:val="22"/>
              </w:rPr>
              <w:t>WAGA</w:t>
            </w:r>
          </w:p>
        </w:tc>
      </w:tr>
      <w:tr w:rsidR="00190D65" w:rsidRPr="003362E1" w14:paraId="6AC1C093" w14:textId="77777777" w:rsidTr="006E715E">
        <w:trPr>
          <w:trHeight w:val="340"/>
        </w:trPr>
        <w:tc>
          <w:tcPr>
            <w:tcW w:w="1636" w:type="dxa"/>
            <w:tcBorders>
              <w:top w:val="single" w:sz="4" w:space="0" w:color="000000"/>
              <w:left w:val="single" w:sz="4" w:space="0" w:color="000000"/>
              <w:bottom w:val="single" w:sz="4" w:space="0" w:color="000000"/>
              <w:right w:val="single" w:sz="4" w:space="0" w:color="000000"/>
            </w:tcBorders>
            <w:vAlign w:val="center"/>
            <w:hideMark/>
          </w:tcPr>
          <w:p w14:paraId="770CFF50" w14:textId="77777777" w:rsidR="00190D65" w:rsidRPr="003362E1" w:rsidRDefault="00190D65" w:rsidP="00A86B4F">
            <w:pPr>
              <w:jc w:val="center"/>
              <w:rPr>
                <w:rFonts w:asciiTheme="minorHAnsi" w:hAnsiTheme="minorHAnsi" w:cstheme="minorHAnsi"/>
                <w:b/>
                <w:bCs/>
                <w:spacing w:val="-3"/>
                <w:sz w:val="22"/>
                <w:szCs w:val="22"/>
              </w:rPr>
            </w:pPr>
            <w:r w:rsidRPr="003362E1">
              <w:rPr>
                <w:rFonts w:asciiTheme="minorHAnsi" w:hAnsiTheme="minorHAnsi" w:cstheme="minorHAnsi"/>
                <w:b/>
                <w:bCs/>
                <w:spacing w:val="-3"/>
                <w:sz w:val="22"/>
                <w:szCs w:val="22"/>
              </w:rPr>
              <w:t>1.</w:t>
            </w:r>
          </w:p>
        </w:tc>
        <w:tc>
          <w:tcPr>
            <w:tcW w:w="3360" w:type="dxa"/>
            <w:tcBorders>
              <w:top w:val="single" w:sz="4" w:space="0" w:color="000000"/>
              <w:left w:val="single" w:sz="4" w:space="0" w:color="000000"/>
              <w:bottom w:val="single" w:sz="4" w:space="0" w:color="000000"/>
              <w:right w:val="nil"/>
            </w:tcBorders>
            <w:vAlign w:val="center"/>
            <w:hideMark/>
          </w:tcPr>
          <w:p w14:paraId="48ABA98E" w14:textId="77777777" w:rsidR="00190D65" w:rsidRPr="003362E1" w:rsidRDefault="00190D65" w:rsidP="00A86B4F">
            <w:pPr>
              <w:ind w:left="60"/>
              <w:jc w:val="center"/>
              <w:rPr>
                <w:rFonts w:asciiTheme="minorHAnsi" w:hAnsiTheme="minorHAnsi" w:cstheme="minorHAnsi"/>
                <w:bCs/>
                <w:spacing w:val="-3"/>
                <w:sz w:val="22"/>
                <w:szCs w:val="22"/>
              </w:rPr>
            </w:pPr>
            <w:r w:rsidRPr="003362E1">
              <w:rPr>
                <w:rFonts w:asciiTheme="minorHAnsi" w:hAnsiTheme="minorHAnsi" w:cstheme="minorHAnsi"/>
                <w:bCs/>
                <w:spacing w:val="-3"/>
                <w:sz w:val="22"/>
                <w:szCs w:val="22"/>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7C949269" w14:textId="22DFB102" w:rsidR="00190D65" w:rsidRPr="003362E1" w:rsidRDefault="00FD3DA2" w:rsidP="00A86B4F">
            <w:pPr>
              <w:jc w:val="center"/>
              <w:rPr>
                <w:rFonts w:asciiTheme="minorHAnsi" w:hAnsiTheme="minorHAnsi" w:cstheme="minorHAnsi"/>
                <w:sz w:val="22"/>
                <w:szCs w:val="22"/>
              </w:rPr>
            </w:pPr>
            <w:r w:rsidRPr="003362E1">
              <w:rPr>
                <w:rFonts w:asciiTheme="minorHAnsi" w:hAnsiTheme="minorHAnsi" w:cstheme="minorHAnsi"/>
                <w:bCs/>
                <w:spacing w:val="-3"/>
                <w:sz w:val="22"/>
                <w:szCs w:val="22"/>
              </w:rPr>
              <w:t>100</w:t>
            </w:r>
            <w:r w:rsidR="00190D65" w:rsidRPr="003362E1">
              <w:rPr>
                <w:rFonts w:asciiTheme="minorHAnsi" w:hAnsiTheme="minorHAnsi" w:cstheme="minorHAnsi"/>
                <w:bCs/>
                <w:spacing w:val="-3"/>
                <w:sz w:val="22"/>
                <w:szCs w:val="22"/>
              </w:rPr>
              <w:t>%</w:t>
            </w:r>
          </w:p>
        </w:tc>
      </w:tr>
      <w:tr w:rsidR="00190D65" w:rsidRPr="003362E1" w14:paraId="37FD66F0" w14:textId="77777777" w:rsidTr="006E715E">
        <w:trPr>
          <w:trHeight w:val="329"/>
        </w:trPr>
        <w:tc>
          <w:tcPr>
            <w:tcW w:w="4996" w:type="dxa"/>
            <w:gridSpan w:val="2"/>
            <w:tcBorders>
              <w:top w:val="single" w:sz="4" w:space="0" w:color="000000"/>
              <w:left w:val="single" w:sz="4" w:space="0" w:color="000000"/>
              <w:bottom w:val="single" w:sz="4" w:space="0" w:color="000000"/>
              <w:right w:val="single" w:sz="4" w:space="0" w:color="000000"/>
            </w:tcBorders>
            <w:vAlign w:val="center"/>
          </w:tcPr>
          <w:p w14:paraId="30678058" w14:textId="77777777" w:rsidR="00190D65" w:rsidRPr="003362E1" w:rsidRDefault="00190D65" w:rsidP="00A86B4F">
            <w:pPr>
              <w:snapToGrid w:val="0"/>
              <w:jc w:val="right"/>
              <w:rPr>
                <w:rFonts w:asciiTheme="minorHAnsi" w:hAnsiTheme="minorHAnsi" w:cstheme="minorHAnsi"/>
                <w:b/>
                <w:bCs/>
                <w:spacing w:val="-3"/>
                <w:sz w:val="22"/>
                <w:szCs w:val="22"/>
              </w:rPr>
            </w:pPr>
            <w:r w:rsidRPr="003362E1">
              <w:rPr>
                <w:rFonts w:asciiTheme="minorHAnsi" w:hAnsiTheme="minorHAnsi" w:cstheme="minorHAnsi"/>
                <w:b/>
                <w:bCs/>
                <w:spacing w:val="-3"/>
                <w:sz w:val="22"/>
                <w:szCs w:val="22"/>
              </w:rPr>
              <w:t>RAZEM:</w:t>
            </w:r>
          </w:p>
        </w:tc>
        <w:tc>
          <w:tcPr>
            <w:tcW w:w="1316" w:type="dxa"/>
            <w:tcBorders>
              <w:top w:val="single" w:sz="4" w:space="0" w:color="000000"/>
              <w:left w:val="single" w:sz="4" w:space="0" w:color="000000"/>
              <w:bottom w:val="single" w:sz="4" w:space="0" w:color="000000"/>
              <w:right w:val="single" w:sz="4" w:space="0" w:color="000000"/>
            </w:tcBorders>
            <w:vAlign w:val="center"/>
          </w:tcPr>
          <w:p w14:paraId="0DB370DC" w14:textId="77777777" w:rsidR="00190D65" w:rsidRPr="003362E1" w:rsidRDefault="00190D65" w:rsidP="00A86B4F">
            <w:pPr>
              <w:jc w:val="center"/>
              <w:rPr>
                <w:rFonts w:asciiTheme="minorHAnsi" w:hAnsiTheme="minorHAnsi" w:cstheme="minorHAnsi"/>
                <w:sz w:val="22"/>
                <w:szCs w:val="22"/>
              </w:rPr>
            </w:pPr>
            <w:r w:rsidRPr="003362E1">
              <w:rPr>
                <w:rFonts w:asciiTheme="minorHAnsi" w:hAnsiTheme="minorHAnsi" w:cstheme="minorHAnsi"/>
                <w:bCs/>
                <w:spacing w:val="-3"/>
                <w:sz w:val="22"/>
                <w:szCs w:val="22"/>
              </w:rPr>
              <w:t>100%</w:t>
            </w:r>
          </w:p>
        </w:tc>
      </w:tr>
    </w:tbl>
    <w:p w14:paraId="3C368A92" w14:textId="77777777" w:rsidR="00E668B7" w:rsidRPr="003362E1" w:rsidRDefault="00E668B7" w:rsidP="00A86B4F">
      <w:pPr>
        <w:tabs>
          <w:tab w:val="left" w:pos="851"/>
        </w:tabs>
        <w:ind w:left="426"/>
        <w:jc w:val="both"/>
        <w:rPr>
          <w:rFonts w:asciiTheme="minorHAnsi" w:hAnsiTheme="minorHAnsi" w:cstheme="minorHAnsi"/>
          <w:sz w:val="22"/>
          <w:szCs w:val="22"/>
        </w:rPr>
      </w:pPr>
    </w:p>
    <w:p w14:paraId="4FC59826" w14:textId="77777777" w:rsidR="000A531A" w:rsidRPr="003362E1" w:rsidRDefault="000A531A" w:rsidP="00FD3DA2">
      <w:pPr>
        <w:jc w:val="both"/>
        <w:rPr>
          <w:rFonts w:asciiTheme="minorHAnsi" w:hAnsiTheme="minorHAnsi" w:cstheme="minorHAnsi"/>
          <w:b/>
          <w:bCs/>
          <w:sz w:val="22"/>
          <w:szCs w:val="22"/>
        </w:rPr>
      </w:pPr>
      <w:r w:rsidRPr="003362E1">
        <w:rPr>
          <w:rFonts w:asciiTheme="minorHAnsi" w:hAnsiTheme="minorHAnsi" w:cstheme="minorHAnsi"/>
          <w:b/>
          <w:bCs/>
          <w:sz w:val="22"/>
          <w:szCs w:val="22"/>
        </w:rPr>
        <w:t>Sposób przygotowania oferty:</w:t>
      </w:r>
    </w:p>
    <w:p w14:paraId="6A6ADADF" w14:textId="77777777" w:rsidR="000A531A" w:rsidRPr="003362E1" w:rsidRDefault="000A531A" w:rsidP="00FD3DA2">
      <w:pPr>
        <w:tabs>
          <w:tab w:val="left" w:pos="851"/>
        </w:tabs>
        <w:jc w:val="both"/>
        <w:rPr>
          <w:rFonts w:asciiTheme="minorHAnsi" w:hAnsiTheme="minorHAnsi" w:cstheme="minorHAnsi"/>
          <w:sz w:val="22"/>
          <w:szCs w:val="22"/>
        </w:rPr>
      </w:pPr>
      <w:r w:rsidRPr="003362E1">
        <w:rPr>
          <w:rFonts w:asciiTheme="minorHAnsi" w:hAnsiTheme="minorHAnsi" w:cstheme="minorHAnsi"/>
          <w:sz w:val="22"/>
          <w:szCs w:val="22"/>
        </w:rPr>
        <w:t>Każdy Wykonawca może złożyć tylko jedną ofertę.</w:t>
      </w:r>
    </w:p>
    <w:p w14:paraId="09F588A9" w14:textId="77777777" w:rsidR="00CC76E5" w:rsidRPr="00AE708D" w:rsidRDefault="00CC76E5" w:rsidP="00FD3DA2">
      <w:pPr>
        <w:tabs>
          <w:tab w:val="left" w:pos="851"/>
        </w:tabs>
        <w:jc w:val="both"/>
        <w:rPr>
          <w:rFonts w:asciiTheme="minorHAnsi" w:hAnsiTheme="minorHAnsi" w:cstheme="minorHAnsi"/>
          <w:b/>
          <w:sz w:val="22"/>
          <w:szCs w:val="22"/>
        </w:rPr>
      </w:pPr>
    </w:p>
    <w:p w14:paraId="70783487" w14:textId="77777777" w:rsidR="000A531A" w:rsidRPr="003362E1" w:rsidRDefault="000A531A" w:rsidP="00FD3DA2">
      <w:pPr>
        <w:tabs>
          <w:tab w:val="left" w:pos="851"/>
        </w:tabs>
        <w:jc w:val="both"/>
        <w:rPr>
          <w:rFonts w:asciiTheme="minorHAnsi" w:hAnsiTheme="minorHAnsi" w:cstheme="minorHAnsi"/>
          <w:sz w:val="22"/>
          <w:szCs w:val="22"/>
        </w:rPr>
      </w:pPr>
      <w:r w:rsidRPr="003362E1">
        <w:rPr>
          <w:rFonts w:asciiTheme="minorHAnsi" w:hAnsiTheme="minorHAnsi" w:cstheme="minorHAnsi"/>
          <w:sz w:val="22"/>
          <w:szCs w:val="22"/>
        </w:rPr>
        <w:t>Oferta musi być podpisana przez osoby upoważnione do reprezentowania Wykonawcy (Wykonawców wspólnie ubiegających się o udzielenie zamówienia).</w:t>
      </w:r>
      <w:r w:rsidR="006E5BE1" w:rsidRPr="003362E1">
        <w:rPr>
          <w:rFonts w:asciiTheme="minorHAnsi" w:hAnsiTheme="minorHAnsi" w:cstheme="minorHAnsi"/>
          <w:sz w:val="22"/>
          <w:szCs w:val="22"/>
        </w:rPr>
        <w:t xml:space="preserve"> </w:t>
      </w:r>
    </w:p>
    <w:p w14:paraId="4E8414AE" w14:textId="46267EE1" w:rsidR="000A531A" w:rsidRPr="004A63C8" w:rsidRDefault="006E5BE1" w:rsidP="00FD3DA2">
      <w:pPr>
        <w:tabs>
          <w:tab w:val="left" w:pos="851"/>
        </w:tabs>
        <w:jc w:val="both"/>
        <w:rPr>
          <w:rFonts w:asciiTheme="minorHAnsi" w:hAnsiTheme="minorHAnsi" w:cstheme="minorHAnsi"/>
          <w:color w:val="FF0000"/>
          <w:sz w:val="22"/>
          <w:szCs w:val="22"/>
        </w:rPr>
      </w:pPr>
      <w:r w:rsidRPr="003362E1">
        <w:rPr>
          <w:rFonts w:asciiTheme="minorHAnsi" w:hAnsiTheme="minorHAnsi" w:cstheme="minorHAnsi"/>
          <w:sz w:val="22"/>
          <w:szCs w:val="22"/>
          <w:shd w:val="clear" w:color="auto" w:fill="FFFFFF"/>
        </w:rPr>
        <w:t xml:space="preserve">Ofertę należy przygotować na załączonym formularzu, w formie pisemnej, w języku polskim, podpisany formularz ofertowy, dokumenty należy </w:t>
      </w:r>
      <w:r w:rsidRPr="004A63C8">
        <w:rPr>
          <w:rFonts w:asciiTheme="minorHAnsi" w:hAnsiTheme="minorHAnsi" w:cstheme="minorHAnsi"/>
          <w:strike/>
          <w:color w:val="FF0000"/>
          <w:sz w:val="22"/>
          <w:szCs w:val="22"/>
          <w:shd w:val="clear" w:color="auto" w:fill="FFFFFF"/>
        </w:rPr>
        <w:t>zeskanować</w:t>
      </w:r>
      <w:r w:rsidRPr="00B72BF6">
        <w:rPr>
          <w:rFonts w:asciiTheme="minorHAnsi" w:hAnsiTheme="minorHAnsi" w:cstheme="minorHAnsi"/>
          <w:strike/>
          <w:sz w:val="22"/>
          <w:szCs w:val="22"/>
          <w:shd w:val="clear" w:color="auto" w:fill="FFFFFF"/>
        </w:rPr>
        <w:t xml:space="preserve"> i</w:t>
      </w:r>
      <w:r w:rsidRPr="003362E1">
        <w:rPr>
          <w:rFonts w:asciiTheme="minorHAnsi" w:hAnsiTheme="minorHAnsi" w:cstheme="minorHAnsi"/>
          <w:sz w:val="22"/>
          <w:szCs w:val="22"/>
          <w:shd w:val="clear" w:color="auto" w:fill="FFFFFF"/>
        </w:rPr>
        <w:t xml:space="preserve"> dołączyć do </w:t>
      </w:r>
      <w:r w:rsidRPr="006E6237">
        <w:rPr>
          <w:rFonts w:asciiTheme="minorHAnsi" w:hAnsiTheme="minorHAnsi" w:cstheme="minorHAnsi"/>
          <w:sz w:val="22"/>
          <w:szCs w:val="22"/>
          <w:shd w:val="clear" w:color="auto" w:fill="FFFFFF"/>
        </w:rPr>
        <w:t>oferty</w:t>
      </w:r>
      <w:r w:rsidR="00AD1E70" w:rsidRPr="00B72BF6">
        <w:rPr>
          <w:rFonts w:asciiTheme="minorHAnsi" w:hAnsiTheme="minorHAnsi" w:cstheme="minorHAnsi"/>
          <w:strike/>
          <w:sz w:val="22"/>
          <w:szCs w:val="22"/>
          <w:shd w:val="clear" w:color="auto" w:fill="FFFFFF"/>
        </w:rPr>
        <w:t xml:space="preserve"> </w:t>
      </w:r>
      <w:r w:rsidR="00AD1E70" w:rsidRPr="004A63C8">
        <w:rPr>
          <w:rFonts w:asciiTheme="minorHAnsi" w:hAnsiTheme="minorHAnsi" w:cstheme="minorHAnsi"/>
          <w:strike/>
          <w:color w:val="FF0000"/>
          <w:sz w:val="22"/>
          <w:szCs w:val="22"/>
          <w:shd w:val="clear" w:color="auto" w:fill="FFFFFF"/>
        </w:rPr>
        <w:t>lub opatrzyć elektronicznym podpisem kwalifikowanym</w:t>
      </w:r>
      <w:r w:rsidRPr="004A63C8">
        <w:rPr>
          <w:rFonts w:asciiTheme="minorHAnsi" w:hAnsiTheme="minorHAnsi" w:cstheme="minorHAnsi"/>
          <w:color w:val="FF0000"/>
          <w:sz w:val="22"/>
          <w:szCs w:val="22"/>
          <w:shd w:val="clear" w:color="auto" w:fill="FFFFFF"/>
        </w:rPr>
        <w:t>.</w:t>
      </w:r>
    </w:p>
    <w:p w14:paraId="3C1A37F2" w14:textId="77777777" w:rsidR="000A531A" w:rsidRPr="003362E1" w:rsidRDefault="000A531A" w:rsidP="00FD3DA2">
      <w:pPr>
        <w:tabs>
          <w:tab w:val="left" w:pos="851"/>
        </w:tabs>
        <w:jc w:val="both"/>
        <w:rPr>
          <w:rFonts w:asciiTheme="minorHAnsi" w:hAnsiTheme="minorHAnsi" w:cstheme="minorHAnsi"/>
          <w:sz w:val="22"/>
          <w:szCs w:val="22"/>
        </w:rPr>
      </w:pPr>
      <w:r w:rsidRPr="003362E1">
        <w:rPr>
          <w:rFonts w:asciiTheme="minorHAnsi" w:hAnsiTheme="minorHAnsi" w:cstheme="minorHAnsi"/>
          <w:sz w:val="22"/>
          <w:szCs w:val="22"/>
        </w:rPr>
        <w:t>Wykonawca ponosi wszelkie koszty związane z przygotowaniem i złożeniem oferty.</w:t>
      </w:r>
    </w:p>
    <w:p w14:paraId="54E1057F" w14:textId="77777777" w:rsidR="000A531A" w:rsidRPr="003362E1" w:rsidRDefault="000A531A" w:rsidP="00FD3DA2">
      <w:pPr>
        <w:tabs>
          <w:tab w:val="left" w:pos="851"/>
        </w:tabs>
        <w:jc w:val="both"/>
        <w:rPr>
          <w:rFonts w:asciiTheme="minorHAnsi" w:hAnsiTheme="minorHAnsi" w:cstheme="minorHAnsi"/>
          <w:sz w:val="22"/>
          <w:szCs w:val="22"/>
        </w:rPr>
      </w:pPr>
      <w:r w:rsidRPr="003362E1">
        <w:rPr>
          <w:rFonts w:asciiTheme="minorHAnsi" w:hAnsiTheme="minorHAnsi" w:cstheme="minorHAnsi"/>
          <w:sz w:val="22"/>
          <w:szCs w:val="22"/>
        </w:rPr>
        <w:t>Oferta oraz wszelkie załączniki muszą być podpisane przez osoby upoważnione do reprezentowania Wykonawcy. Oznacza to, iż jeżeli z dokumentu (ów) określającego (</w:t>
      </w:r>
      <w:proofErr w:type="spellStart"/>
      <w:r w:rsidRPr="003362E1">
        <w:rPr>
          <w:rFonts w:asciiTheme="minorHAnsi" w:hAnsiTheme="minorHAnsi" w:cstheme="minorHAnsi"/>
          <w:sz w:val="22"/>
          <w:szCs w:val="22"/>
        </w:rPr>
        <w:t>ych</w:t>
      </w:r>
      <w:proofErr w:type="spellEnd"/>
      <w:r w:rsidRPr="003362E1">
        <w:rPr>
          <w:rFonts w:asciiTheme="minorHAnsi" w:hAnsiTheme="minorHAnsi" w:cstheme="minorHAnsi"/>
          <w:sz w:val="22"/>
          <w:szCs w:val="22"/>
        </w:rPr>
        <w:t>) status prawny Wykonawcy(ów) lub pełnomocnictwa (pełnomocnictw) wynika, iż do reprezentowania Wykonawcy(ów) upoważnionych jest łącznie kilka osób dokumenty wchodzące w skład oferty muszą być podpisane przez wszystkie te osoby.</w:t>
      </w:r>
    </w:p>
    <w:p w14:paraId="579CB705" w14:textId="77777777" w:rsidR="000A531A" w:rsidRPr="003362E1" w:rsidRDefault="000A531A" w:rsidP="00FD3DA2">
      <w:pPr>
        <w:tabs>
          <w:tab w:val="left" w:pos="851"/>
        </w:tabs>
        <w:jc w:val="both"/>
        <w:rPr>
          <w:rFonts w:asciiTheme="minorHAnsi" w:hAnsiTheme="minorHAnsi" w:cstheme="minorHAnsi"/>
          <w:sz w:val="22"/>
          <w:szCs w:val="22"/>
        </w:rPr>
      </w:pPr>
      <w:r w:rsidRPr="003362E1">
        <w:rPr>
          <w:rFonts w:asciiTheme="minorHAnsi" w:hAnsiTheme="minorHAnsi" w:cstheme="minorHAnsi"/>
          <w:sz w:val="22"/>
          <w:szCs w:val="22"/>
        </w:rPr>
        <w:t xml:space="preserve">Upoważnienie osób podpisujących ofertę do jej podpisania musi bezpośrednio wynikać </w:t>
      </w:r>
      <w:r w:rsidRPr="003362E1">
        <w:rPr>
          <w:rFonts w:asciiTheme="minorHAnsi" w:hAnsiTheme="minorHAnsi" w:cstheme="minorHAnsi"/>
          <w:sz w:val="22"/>
          <w:szCs w:val="22"/>
        </w:rPr>
        <w:br/>
        <w:t xml:space="preserve">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w:t>
      </w:r>
      <w:r w:rsidR="00D836F9" w:rsidRPr="003362E1">
        <w:rPr>
          <w:rFonts w:asciiTheme="minorHAnsi" w:hAnsiTheme="minorHAnsi" w:cstheme="minorHAnsi"/>
          <w:sz w:val="22"/>
          <w:szCs w:val="22"/>
        </w:rPr>
        <w:t xml:space="preserve">skan </w:t>
      </w:r>
      <w:r w:rsidRPr="003362E1">
        <w:rPr>
          <w:rFonts w:asciiTheme="minorHAnsi" w:hAnsiTheme="minorHAnsi" w:cstheme="minorHAnsi"/>
          <w:sz w:val="22"/>
          <w:szCs w:val="22"/>
        </w:rPr>
        <w:t>oryginał</w:t>
      </w:r>
      <w:r w:rsidR="00D836F9" w:rsidRPr="003362E1">
        <w:rPr>
          <w:rFonts w:asciiTheme="minorHAnsi" w:hAnsiTheme="minorHAnsi" w:cstheme="minorHAnsi"/>
          <w:sz w:val="22"/>
          <w:szCs w:val="22"/>
        </w:rPr>
        <w:t>u</w:t>
      </w:r>
      <w:r w:rsidRPr="003362E1">
        <w:rPr>
          <w:rFonts w:asciiTheme="minorHAnsi" w:hAnsiTheme="minorHAnsi" w:cstheme="minorHAnsi"/>
          <w:sz w:val="22"/>
          <w:szCs w:val="22"/>
        </w:rPr>
        <w:t xml:space="preserve"> lub </w:t>
      </w:r>
      <w:r w:rsidR="00D836F9" w:rsidRPr="003362E1">
        <w:rPr>
          <w:rFonts w:asciiTheme="minorHAnsi" w:hAnsiTheme="minorHAnsi" w:cstheme="minorHAnsi"/>
          <w:sz w:val="22"/>
          <w:szCs w:val="22"/>
        </w:rPr>
        <w:t xml:space="preserve">skan </w:t>
      </w:r>
      <w:r w:rsidRPr="003362E1">
        <w:rPr>
          <w:rFonts w:asciiTheme="minorHAnsi" w:hAnsiTheme="minorHAnsi" w:cstheme="minorHAnsi"/>
          <w:sz w:val="22"/>
          <w:szCs w:val="22"/>
        </w:rPr>
        <w:t>poświadczoną</w:t>
      </w:r>
      <w:r w:rsidR="00D836F9" w:rsidRPr="003362E1">
        <w:rPr>
          <w:rFonts w:asciiTheme="minorHAnsi" w:hAnsiTheme="minorHAnsi" w:cstheme="minorHAnsi"/>
          <w:sz w:val="22"/>
          <w:szCs w:val="22"/>
        </w:rPr>
        <w:t xml:space="preserve"> </w:t>
      </w:r>
      <w:r w:rsidRPr="003362E1">
        <w:rPr>
          <w:rFonts w:asciiTheme="minorHAnsi" w:hAnsiTheme="minorHAnsi" w:cstheme="minorHAnsi"/>
          <w:sz w:val="22"/>
          <w:szCs w:val="22"/>
        </w:rPr>
        <w:t>kopię stosownego pełnomocnictwa wystawionego przez osoby do tego upoważnione.</w:t>
      </w:r>
    </w:p>
    <w:p w14:paraId="21E212E5" w14:textId="77777777" w:rsidR="00AE708D" w:rsidRDefault="00AE708D" w:rsidP="00FD3DA2">
      <w:pPr>
        <w:jc w:val="both"/>
        <w:rPr>
          <w:rFonts w:asciiTheme="minorHAnsi" w:hAnsiTheme="minorHAnsi" w:cstheme="minorHAnsi"/>
          <w:b/>
          <w:bCs/>
          <w:sz w:val="22"/>
          <w:szCs w:val="22"/>
        </w:rPr>
      </w:pPr>
    </w:p>
    <w:p w14:paraId="32262B82" w14:textId="109792A9" w:rsidR="000A531A" w:rsidRPr="003362E1" w:rsidRDefault="000A531A" w:rsidP="00FD3DA2">
      <w:pPr>
        <w:jc w:val="both"/>
        <w:rPr>
          <w:rFonts w:asciiTheme="minorHAnsi" w:hAnsiTheme="minorHAnsi" w:cstheme="minorHAnsi"/>
          <w:b/>
          <w:bCs/>
          <w:sz w:val="22"/>
          <w:szCs w:val="22"/>
        </w:rPr>
      </w:pPr>
      <w:r w:rsidRPr="003362E1">
        <w:rPr>
          <w:rFonts w:asciiTheme="minorHAnsi" w:hAnsiTheme="minorHAnsi" w:cstheme="minorHAnsi"/>
          <w:b/>
          <w:bCs/>
          <w:sz w:val="22"/>
          <w:szCs w:val="22"/>
        </w:rPr>
        <w:t>Termin i miejsce składania ofert</w:t>
      </w:r>
      <w:r w:rsidRPr="003362E1">
        <w:rPr>
          <w:rFonts w:asciiTheme="minorHAnsi" w:hAnsiTheme="minorHAnsi" w:cstheme="minorHAnsi"/>
          <w:sz w:val="22"/>
          <w:szCs w:val="22"/>
        </w:rPr>
        <w:t>:</w:t>
      </w:r>
    </w:p>
    <w:p w14:paraId="7D5FFB41" w14:textId="609B2717" w:rsidR="000A531A" w:rsidRDefault="000A531A" w:rsidP="00FD3DA2">
      <w:pPr>
        <w:jc w:val="both"/>
        <w:rPr>
          <w:rFonts w:asciiTheme="minorHAnsi" w:hAnsiTheme="minorHAnsi" w:cstheme="minorHAnsi"/>
          <w:sz w:val="22"/>
          <w:szCs w:val="22"/>
        </w:rPr>
      </w:pPr>
      <w:r w:rsidRPr="003362E1">
        <w:rPr>
          <w:rFonts w:asciiTheme="minorHAnsi" w:hAnsiTheme="minorHAnsi" w:cstheme="minorHAnsi"/>
          <w:sz w:val="22"/>
          <w:szCs w:val="22"/>
        </w:rPr>
        <w:t xml:space="preserve">Ofertę należy </w:t>
      </w:r>
      <w:r w:rsidR="00CF75EC">
        <w:rPr>
          <w:rFonts w:asciiTheme="minorHAnsi" w:hAnsiTheme="minorHAnsi" w:cstheme="minorHAnsi"/>
          <w:sz w:val="22"/>
          <w:szCs w:val="22"/>
        </w:rPr>
        <w:t xml:space="preserve">złożyć </w:t>
      </w:r>
      <w:r w:rsidR="00FD3DA2" w:rsidRPr="003362E1">
        <w:rPr>
          <w:rFonts w:asciiTheme="minorHAnsi" w:hAnsiTheme="minorHAnsi" w:cstheme="minorHAnsi"/>
          <w:sz w:val="22"/>
          <w:szCs w:val="22"/>
        </w:rPr>
        <w:t xml:space="preserve">na wskazany adres </w:t>
      </w:r>
      <w:r w:rsidRPr="003362E1">
        <w:rPr>
          <w:rFonts w:asciiTheme="minorHAnsi" w:hAnsiTheme="minorHAnsi" w:cstheme="minorHAnsi"/>
          <w:sz w:val="22"/>
          <w:szCs w:val="22"/>
        </w:rPr>
        <w:t>w nieprzekraczalnym terminie:</w:t>
      </w:r>
    </w:p>
    <w:p w14:paraId="514C895A" w14:textId="77777777" w:rsidR="00CF75EC" w:rsidRDefault="00EB5678" w:rsidP="00CF75EC">
      <w:pPr>
        <w:pStyle w:val="Nagwek2"/>
        <w:spacing w:before="0" w:beforeAutospacing="0" w:after="0" w:afterAutospacing="0"/>
        <w:rPr>
          <w:rFonts w:asciiTheme="minorHAnsi" w:hAnsiTheme="minorHAnsi" w:cstheme="minorHAnsi"/>
          <w:b w:val="0"/>
          <w:sz w:val="22"/>
          <w:szCs w:val="22"/>
        </w:rPr>
      </w:pPr>
      <w:r w:rsidRPr="00EB5678">
        <w:rPr>
          <w:rFonts w:asciiTheme="minorHAnsi" w:hAnsiTheme="minorHAnsi" w:cstheme="minorHAnsi"/>
          <w:b w:val="0"/>
          <w:sz w:val="22"/>
          <w:szCs w:val="22"/>
        </w:rPr>
        <w:t>Uniwersytet Medyczny w Białymstoku</w:t>
      </w:r>
    </w:p>
    <w:p w14:paraId="4EDE45E7" w14:textId="5CB61B92" w:rsidR="00EB5678" w:rsidRPr="00EB5678" w:rsidRDefault="00CF75EC" w:rsidP="00CF75EC">
      <w:pPr>
        <w:pStyle w:val="Nagwek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(K</w:t>
      </w:r>
      <w:r w:rsidRPr="00CF75EC">
        <w:rPr>
          <w:rFonts w:asciiTheme="minorHAnsi" w:hAnsiTheme="minorHAnsi" w:cstheme="minorHAnsi"/>
          <w:b w:val="0"/>
          <w:sz w:val="22"/>
          <w:szCs w:val="22"/>
        </w:rPr>
        <w:t>ancelaria Ogólna</w:t>
      </w:r>
      <w:r>
        <w:rPr>
          <w:rFonts w:asciiTheme="minorHAnsi" w:hAnsiTheme="minorHAnsi" w:cstheme="minorHAnsi"/>
          <w:b w:val="0"/>
          <w:sz w:val="22"/>
          <w:szCs w:val="22"/>
        </w:rPr>
        <w:t>)</w:t>
      </w:r>
    </w:p>
    <w:p w14:paraId="402C9892" w14:textId="254AADAC" w:rsidR="00EB5678" w:rsidRPr="00EB5678" w:rsidRDefault="00EB5678" w:rsidP="00CF75EC">
      <w:pPr>
        <w:pStyle w:val="NormalnyWeb"/>
        <w:spacing w:before="0" w:beforeAutospacing="0" w:after="0" w:afterAutospacing="0"/>
        <w:rPr>
          <w:rFonts w:asciiTheme="minorHAnsi" w:hAnsiTheme="minorHAnsi" w:cstheme="minorHAnsi"/>
          <w:sz w:val="22"/>
          <w:szCs w:val="22"/>
        </w:rPr>
      </w:pPr>
      <w:r w:rsidRPr="00EB5678">
        <w:rPr>
          <w:rFonts w:asciiTheme="minorHAnsi" w:hAnsiTheme="minorHAnsi" w:cstheme="minorHAnsi"/>
          <w:sz w:val="22"/>
          <w:szCs w:val="22"/>
        </w:rPr>
        <w:t>ul. Jana Kilińskiego 1</w:t>
      </w:r>
      <w:r w:rsidR="00CF75EC">
        <w:rPr>
          <w:rFonts w:asciiTheme="minorHAnsi" w:hAnsiTheme="minorHAnsi" w:cstheme="minorHAnsi"/>
          <w:sz w:val="22"/>
          <w:szCs w:val="22"/>
        </w:rPr>
        <w:t xml:space="preserve">, </w:t>
      </w:r>
      <w:r w:rsidRPr="00EB5678">
        <w:rPr>
          <w:rFonts w:asciiTheme="minorHAnsi" w:hAnsiTheme="minorHAnsi" w:cstheme="minorHAnsi"/>
          <w:sz w:val="22"/>
          <w:szCs w:val="22"/>
        </w:rPr>
        <w:t>15-089 Białystok</w:t>
      </w:r>
    </w:p>
    <w:p w14:paraId="7427D170" w14:textId="369AA3AF" w:rsidR="00CC76E5" w:rsidRDefault="00CC76E5" w:rsidP="00CF75EC">
      <w:pPr>
        <w:jc w:val="both"/>
        <w:rPr>
          <w:rFonts w:asciiTheme="minorHAnsi" w:hAnsiTheme="minorHAnsi" w:cstheme="minorHAnsi"/>
          <w:sz w:val="22"/>
          <w:szCs w:val="22"/>
        </w:rPr>
      </w:pPr>
    </w:p>
    <w:tbl>
      <w:tblPr>
        <w:tblW w:w="716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EB5678" w:rsidRPr="003362E1" w14:paraId="50495940" w14:textId="77777777" w:rsidTr="00EB5678">
        <w:trPr>
          <w:trHeight w:val="616"/>
        </w:trPr>
        <w:tc>
          <w:tcPr>
            <w:tcW w:w="1440" w:type="dxa"/>
            <w:tcBorders>
              <w:top w:val="single" w:sz="4" w:space="0" w:color="auto"/>
              <w:left w:val="single" w:sz="4" w:space="0" w:color="auto"/>
              <w:bottom w:val="single" w:sz="4" w:space="0" w:color="auto"/>
              <w:right w:val="single" w:sz="4" w:space="0" w:color="auto"/>
            </w:tcBorders>
            <w:vAlign w:val="center"/>
            <w:hideMark/>
          </w:tcPr>
          <w:p w14:paraId="476A57DA" w14:textId="77777777" w:rsidR="00EB5678" w:rsidRPr="003362E1" w:rsidRDefault="00EB5678" w:rsidP="00EB5678">
            <w:pPr>
              <w:ind w:left="426"/>
              <w:jc w:val="center"/>
              <w:rPr>
                <w:rFonts w:asciiTheme="minorHAnsi" w:hAnsiTheme="minorHAnsi" w:cstheme="minorHAnsi"/>
                <w:sz w:val="22"/>
                <w:szCs w:val="22"/>
              </w:rPr>
            </w:pPr>
            <w:r w:rsidRPr="003362E1">
              <w:rPr>
                <w:rFonts w:asciiTheme="minorHAnsi" w:hAnsiTheme="minorHAnsi" w:cstheme="minorHAnsi"/>
                <w:sz w:val="22"/>
                <w:szCs w:val="22"/>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5B9220E" w14:textId="03D3716C" w:rsidR="00EB5678" w:rsidRPr="003362E1" w:rsidRDefault="00CF75EC" w:rsidP="00EB5678">
            <w:pPr>
              <w:ind w:left="426"/>
              <w:jc w:val="center"/>
              <w:rPr>
                <w:rFonts w:asciiTheme="minorHAnsi" w:hAnsiTheme="minorHAnsi" w:cstheme="minorHAnsi"/>
                <w:b/>
                <w:bCs/>
                <w:i/>
                <w:iCs/>
                <w:sz w:val="22"/>
                <w:szCs w:val="22"/>
              </w:rPr>
            </w:pPr>
            <w:r>
              <w:rPr>
                <w:rFonts w:asciiTheme="minorHAnsi" w:hAnsiTheme="minorHAnsi" w:cstheme="minorHAnsi"/>
                <w:b/>
                <w:bCs/>
                <w:i/>
                <w:iCs/>
                <w:sz w:val="22"/>
                <w:szCs w:val="22"/>
              </w:rPr>
              <w:t>08.03.2021 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A5C6773" w14:textId="77777777" w:rsidR="00EB5678" w:rsidRPr="003362E1" w:rsidRDefault="00EB5678" w:rsidP="00EB5678">
            <w:pPr>
              <w:ind w:left="426"/>
              <w:jc w:val="center"/>
              <w:rPr>
                <w:rFonts w:asciiTheme="minorHAnsi" w:hAnsiTheme="minorHAnsi" w:cstheme="minorHAnsi"/>
                <w:sz w:val="22"/>
                <w:szCs w:val="22"/>
              </w:rPr>
            </w:pPr>
            <w:r w:rsidRPr="003362E1">
              <w:rPr>
                <w:rFonts w:asciiTheme="minorHAnsi" w:hAnsiTheme="minorHAnsi" w:cstheme="minorHAnsi"/>
                <w:sz w:val="22"/>
                <w:szCs w:val="22"/>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5F983FE" w14:textId="566CBEA0" w:rsidR="00EB5678" w:rsidRPr="003362E1" w:rsidRDefault="00EB5678" w:rsidP="00EB5678">
            <w:pPr>
              <w:ind w:left="426"/>
              <w:jc w:val="center"/>
              <w:rPr>
                <w:rFonts w:asciiTheme="minorHAnsi" w:hAnsiTheme="minorHAnsi" w:cstheme="minorHAnsi"/>
                <w:b/>
                <w:bCs/>
                <w:i/>
                <w:iCs/>
                <w:sz w:val="22"/>
                <w:szCs w:val="22"/>
              </w:rPr>
            </w:pPr>
            <w:r>
              <w:rPr>
                <w:rFonts w:asciiTheme="minorHAnsi" w:hAnsiTheme="minorHAnsi" w:cstheme="minorHAnsi"/>
                <w:b/>
                <w:bCs/>
                <w:i/>
                <w:iCs/>
                <w:sz w:val="22"/>
                <w:szCs w:val="22"/>
              </w:rPr>
              <w:t>12:00</w:t>
            </w:r>
          </w:p>
        </w:tc>
      </w:tr>
    </w:tbl>
    <w:p w14:paraId="0F79A5FB" w14:textId="77777777" w:rsidR="00CC76E5" w:rsidRDefault="00CC76E5" w:rsidP="00CC76E5">
      <w:pPr>
        <w:tabs>
          <w:tab w:val="left" w:pos="851"/>
        </w:tabs>
        <w:jc w:val="both"/>
        <w:rPr>
          <w:rFonts w:asciiTheme="minorHAnsi" w:hAnsiTheme="minorHAnsi" w:cstheme="minorHAnsi"/>
          <w:b/>
          <w:sz w:val="22"/>
          <w:szCs w:val="22"/>
          <w:shd w:val="clear" w:color="auto" w:fill="FFFFFF"/>
        </w:rPr>
      </w:pPr>
    </w:p>
    <w:p w14:paraId="06E567F2" w14:textId="1C1D2F68" w:rsidR="00CC76E5" w:rsidRDefault="00CC76E5" w:rsidP="00CC76E5">
      <w:pPr>
        <w:tabs>
          <w:tab w:val="left" w:pos="851"/>
        </w:tabs>
        <w:jc w:val="both"/>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W zamkniętej kopercie oznaczonej:</w:t>
      </w:r>
    </w:p>
    <w:p w14:paraId="29D16D7B" w14:textId="6890F53E" w:rsidR="00CC76E5" w:rsidRPr="003362E1" w:rsidRDefault="00C92993" w:rsidP="00CC76E5">
      <w:pPr>
        <w:jc w:val="both"/>
        <w:rPr>
          <w:rFonts w:asciiTheme="minorHAnsi" w:hAnsiTheme="minorHAnsi" w:cstheme="minorHAnsi"/>
          <w:i/>
          <w:sz w:val="22"/>
          <w:szCs w:val="22"/>
        </w:rPr>
      </w:pPr>
      <w:r>
        <w:rPr>
          <w:rFonts w:asciiTheme="minorHAnsi" w:hAnsiTheme="minorHAnsi" w:cstheme="minorHAnsi"/>
          <w:sz w:val="22"/>
          <w:szCs w:val="22"/>
          <w:shd w:val="clear" w:color="auto" w:fill="FFFFFF"/>
        </w:rPr>
        <w:t>„</w:t>
      </w:r>
      <w:r w:rsidR="00CC76E5" w:rsidRPr="00C92993">
        <w:rPr>
          <w:rFonts w:asciiTheme="minorHAnsi" w:hAnsiTheme="minorHAnsi" w:cstheme="minorHAnsi"/>
          <w:sz w:val="22"/>
          <w:szCs w:val="22"/>
          <w:shd w:val="clear" w:color="auto" w:fill="FFFFFF"/>
        </w:rPr>
        <w:t>Oferta na:</w:t>
      </w:r>
      <w:r w:rsidR="00CC76E5">
        <w:rPr>
          <w:rFonts w:asciiTheme="minorHAnsi" w:hAnsiTheme="minorHAnsi" w:cstheme="minorHAnsi"/>
          <w:b/>
          <w:sz w:val="22"/>
          <w:szCs w:val="22"/>
          <w:shd w:val="clear" w:color="auto" w:fill="FFFFFF"/>
        </w:rPr>
        <w:t xml:space="preserve"> </w:t>
      </w:r>
      <w:r w:rsidR="00CC76E5" w:rsidRPr="00D7061F">
        <w:rPr>
          <w:rFonts w:asciiTheme="minorHAnsi" w:hAnsiTheme="minorHAnsi" w:cstheme="minorHAnsi"/>
          <w:i/>
          <w:sz w:val="22"/>
          <w:szCs w:val="22"/>
        </w:rPr>
        <w:t xml:space="preserve">Dostawa </w:t>
      </w:r>
      <w:r w:rsidR="00CC76E5" w:rsidRPr="00D7061F">
        <w:rPr>
          <w:rFonts w:asciiTheme="minorHAnsi" w:hAnsiTheme="minorHAnsi" w:cstheme="minorHAnsi"/>
          <w:i/>
        </w:rPr>
        <w:t>licencji oprogramowania na potrzeby realizacji wdrożenia Komplementarnego Systemu Obsługi Dydaktyki (KSOD)</w:t>
      </w:r>
      <w:r>
        <w:rPr>
          <w:rFonts w:asciiTheme="minorHAnsi" w:hAnsiTheme="minorHAnsi" w:cstheme="minorHAnsi"/>
          <w:i/>
        </w:rPr>
        <w:t>”</w:t>
      </w:r>
    </w:p>
    <w:p w14:paraId="6261D4DC" w14:textId="77777777" w:rsidR="00CC76E5" w:rsidRDefault="00CC76E5" w:rsidP="00CC76E5">
      <w:pPr>
        <w:tabs>
          <w:tab w:val="left" w:pos="851"/>
        </w:tabs>
        <w:jc w:val="both"/>
        <w:rPr>
          <w:rFonts w:asciiTheme="minorHAnsi" w:hAnsiTheme="minorHAnsi" w:cstheme="minorHAnsi"/>
          <w:b/>
          <w:sz w:val="22"/>
          <w:szCs w:val="22"/>
          <w:shd w:val="clear" w:color="auto" w:fill="FFFFFF"/>
        </w:rPr>
      </w:pPr>
    </w:p>
    <w:p w14:paraId="5E2FD935" w14:textId="322C3CAA" w:rsidR="00CC76E5" w:rsidRDefault="00CC76E5" w:rsidP="00CC76E5">
      <w:pPr>
        <w:tabs>
          <w:tab w:val="left" w:pos="851"/>
        </w:tabs>
        <w:jc w:val="both"/>
        <w:rPr>
          <w:rFonts w:asciiTheme="minorHAnsi" w:hAnsiTheme="minorHAnsi" w:cstheme="minorHAnsi"/>
          <w:b/>
          <w:sz w:val="22"/>
          <w:szCs w:val="22"/>
        </w:rPr>
      </w:pPr>
      <w:r>
        <w:rPr>
          <w:rFonts w:asciiTheme="minorHAnsi" w:hAnsiTheme="minorHAnsi" w:cstheme="minorHAnsi"/>
          <w:b/>
          <w:sz w:val="22"/>
          <w:szCs w:val="22"/>
        </w:rPr>
        <w:t>Otwarcie ofert nastąpi w siedzibie Zamawiającego dnia</w:t>
      </w:r>
      <w:r w:rsidR="00EB5678">
        <w:rPr>
          <w:rFonts w:asciiTheme="minorHAnsi" w:hAnsiTheme="minorHAnsi" w:cstheme="minorHAnsi"/>
          <w:b/>
          <w:sz w:val="22"/>
          <w:szCs w:val="22"/>
        </w:rPr>
        <w:t xml:space="preserve"> </w:t>
      </w:r>
      <w:r w:rsidR="00CF75EC">
        <w:rPr>
          <w:rFonts w:asciiTheme="minorHAnsi" w:hAnsiTheme="minorHAnsi" w:cstheme="minorHAnsi"/>
          <w:b/>
          <w:sz w:val="22"/>
          <w:szCs w:val="22"/>
        </w:rPr>
        <w:t>08.03.2021 r.</w:t>
      </w:r>
      <w:r>
        <w:rPr>
          <w:rFonts w:asciiTheme="minorHAnsi" w:hAnsiTheme="minorHAnsi" w:cstheme="minorHAnsi"/>
          <w:b/>
          <w:sz w:val="22"/>
          <w:szCs w:val="22"/>
        </w:rPr>
        <w:t>, o godz.</w:t>
      </w:r>
      <w:r w:rsidR="00EB5678">
        <w:rPr>
          <w:rFonts w:asciiTheme="minorHAnsi" w:hAnsiTheme="minorHAnsi" w:cstheme="minorHAnsi"/>
          <w:b/>
          <w:sz w:val="22"/>
          <w:szCs w:val="22"/>
        </w:rPr>
        <w:t xml:space="preserve"> </w:t>
      </w:r>
      <w:r>
        <w:rPr>
          <w:rFonts w:asciiTheme="minorHAnsi" w:hAnsiTheme="minorHAnsi" w:cstheme="minorHAnsi"/>
          <w:b/>
          <w:sz w:val="22"/>
          <w:szCs w:val="22"/>
        </w:rPr>
        <w:t>12:30</w:t>
      </w:r>
    </w:p>
    <w:p w14:paraId="7940C410" w14:textId="77777777" w:rsidR="00CF75EC" w:rsidRDefault="00CF75EC" w:rsidP="00FD3DA2">
      <w:pPr>
        <w:jc w:val="both"/>
        <w:rPr>
          <w:rFonts w:asciiTheme="minorHAnsi" w:hAnsiTheme="minorHAnsi" w:cstheme="minorHAnsi"/>
          <w:b/>
          <w:bCs/>
          <w:color w:val="000000"/>
          <w:sz w:val="22"/>
          <w:szCs w:val="22"/>
        </w:rPr>
      </w:pPr>
    </w:p>
    <w:p w14:paraId="4286984B" w14:textId="6CACA58F" w:rsidR="000A531A" w:rsidRPr="003362E1" w:rsidRDefault="000A531A" w:rsidP="00FD3DA2">
      <w:pPr>
        <w:jc w:val="both"/>
        <w:rPr>
          <w:rFonts w:asciiTheme="minorHAnsi" w:hAnsiTheme="minorHAnsi" w:cstheme="minorHAnsi"/>
          <w:color w:val="000000"/>
          <w:sz w:val="22"/>
          <w:szCs w:val="22"/>
        </w:rPr>
      </w:pPr>
      <w:r w:rsidRPr="003362E1">
        <w:rPr>
          <w:rFonts w:asciiTheme="minorHAnsi" w:hAnsiTheme="minorHAnsi" w:cstheme="minorHAnsi"/>
          <w:b/>
          <w:bCs/>
          <w:color w:val="000000"/>
          <w:sz w:val="22"/>
          <w:szCs w:val="22"/>
        </w:rPr>
        <w:t>O udzielenie zamówienia mogą ubiegać się Wykonawcy, którzy</w:t>
      </w:r>
      <w:r w:rsidRPr="003362E1">
        <w:rPr>
          <w:rFonts w:asciiTheme="minorHAnsi" w:hAnsiTheme="minorHAnsi" w:cstheme="minorHAnsi"/>
          <w:color w:val="000000"/>
          <w:sz w:val="22"/>
          <w:szCs w:val="22"/>
        </w:rPr>
        <w:t>:</w:t>
      </w:r>
    </w:p>
    <w:p w14:paraId="408D57B4" w14:textId="77777777" w:rsidR="000A531A" w:rsidRPr="003362E1" w:rsidRDefault="000A531A" w:rsidP="00FD3DA2">
      <w:pPr>
        <w:jc w:val="both"/>
        <w:rPr>
          <w:rFonts w:asciiTheme="minorHAnsi" w:hAnsiTheme="minorHAnsi" w:cstheme="minorHAnsi"/>
          <w:color w:val="000000"/>
          <w:sz w:val="22"/>
          <w:szCs w:val="22"/>
        </w:rPr>
      </w:pPr>
      <w:r w:rsidRPr="003362E1">
        <w:rPr>
          <w:rFonts w:asciiTheme="minorHAnsi" w:hAnsiTheme="minorHAnsi" w:cstheme="minorHAnsi"/>
          <w:color w:val="000000"/>
          <w:sz w:val="22"/>
          <w:szCs w:val="22"/>
        </w:rPr>
        <w:t>nie podlegają wykluczeniu;</w:t>
      </w:r>
    </w:p>
    <w:p w14:paraId="096A61CC" w14:textId="77777777" w:rsidR="000A531A" w:rsidRPr="003362E1" w:rsidRDefault="000A531A" w:rsidP="00FD3DA2">
      <w:pPr>
        <w:jc w:val="both"/>
        <w:rPr>
          <w:rFonts w:asciiTheme="minorHAnsi" w:hAnsiTheme="minorHAnsi" w:cstheme="minorHAnsi"/>
          <w:color w:val="000000"/>
          <w:sz w:val="22"/>
          <w:szCs w:val="22"/>
        </w:rPr>
      </w:pPr>
      <w:r w:rsidRPr="003362E1">
        <w:rPr>
          <w:rFonts w:asciiTheme="minorHAnsi" w:hAnsiTheme="minorHAnsi" w:cstheme="minorHAnsi"/>
          <w:color w:val="000000"/>
          <w:sz w:val="22"/>
          <w:szCs w:val="22"/>
        </w:rPr>
        <w:t xml:space="preserve">spełniają warunki udziału w postępowaniu, o ile zostały one określone przez zamawiającego  </w:t>
      </w:r>
      <w:r w:rsidRPr="003362E1">
        <w:rPr>
          <w:rFonts w:asciiTheme="minorHAnsi" w:hAnsiTheme="minorHAnsi" w:cstheme="minorHAnsi"/>
          <w:color w:val="000000"/>
          <w:sz w:val="22"/>
          <w:szCs w:val="22"/>
        </w:rPr>
        <w:br/>
        <w:t>w ogłoszeniu o zamówieniu, dotyczące:</w:t>
      </w:r>
    </w:p>
    <w:p w14:paraId="51367493" w14:textId="77777777" w:rsidR="000A531A" w:rsidRPr="003362E1" w:rsidRDefault="000A531A" w:rsidP="00FD3DA2">
      <w:pPr>
        <w:tabs>
          <w:tab w:val="left" w:pos="1134"/>
          <w:tab w:val="left" w:pos="1276"/>
        </w:tabs>
        <w:jc w:val="both"/>
        <w:rPr>
          <w:rFonts w:asciiTheme="minorHAnsi" w:hAnsiTheme="minorHAnsi" w:cstheme="minorHAnsi"/>
          <w:color w:val="000000"/>
          <w:sz w:val="22"/>
          <w:szCs w:val="22"/>
        </w:rPr>
      </w:pPr>
      <w:r w:rsidRPr="003362E1">
        <w:rPr>
          <w:rFonts w:asciiTheme="minorHAnsi" w:hAnsiTheme="minorHAnsi" w:cstheme="minorHAnsi"/>
          <w:color w:val="000000"/>
          <w:sz w:val="22"/>
          <w:szCs w:val="22"/>
        </w:rPr>
        <w:t>kompetencji lub uprawnień do prowadzenia określonej działalności zawodowej, o ile wynika to  z odrębnych przepisów;</w:t>
      </w:r>
    </w:p>
    <w:p w14:paraId="3122FE59" w14:textId="77777777" w:rsidR="000A531A" w:rsidRPr="003362E1" w:rsidRDefault="000A531A" w:rsidP="00FD3DA2">
      <w:pPr>
        <w:tabs>
          <w:tab w:val="left" w:pos="1134"/>
          <w:tab w:val="left" w:pos="1276"/>
        </w:tabs>
        <w:jc w:val="both"/>
        <w:rPr>
          <w:rFonts w:asciiTheme="minorHAnsi" w:hAnsiTheme="minorHAnsi" w:cstheme="minorHAnsi"/>
          <w:color w:val="000000"/>
          <w:sz w:val="22"/>
          <w:szCs w:val="22"/>
        </w:rPr>
      </w:pPr>
      <w:r w:rsidRPr="003362E1">
        <w:rPr>
          <w:rFonts w:asciiTheme="minorHAnsi" w:hAnsiTheme="minorHAnsi" w:cstheme="minorHAnsi"/>
          <w:color w:val="000000"/>
          <w:sz w:val="22"/>
          <w:szCs w:val="22"/>
        </w:rPr>
        <w:t>sytuacji ekonomicznej lub finansowej;</w:t>
      </w:r>
    </w:p>
    <w:p w14:paraId="26847918" w14:textId="77777777" w:rsidR="000A531A" w:rsidRPr="003362E1" w:rsidRDefault="000A531A" w:rsidP="00FD3DA2">
      <w:pPr>
        <w:tabs>
          <w:tab w:val="left" w:pos="1134"/>
          <w:tab w:val="left" w:pos="1276"/>
        </w:tabs>
        <w:jc w:val="both"/>
        <w:rPr>
          <w:rFonts w:asciiTheme="minorHAnsi" w:hAnsiTheme="minorHAnsi" w:cstheme="minorHAnsi"/>
          <w:color w:val="000000"/>
          <w:sz w:val="22"/>
          <w:szCs w:val="22"/>
        </w:rPr>
      </w:pPr>
      <w:r w:rsidRPr="003362E1">
        <w:rPr>
          <w:rFonts w:asciiTheme="minorHAnsi" w:hAnsiTheme="minorHAnsi" w:cstheme="minorHAnsi"/>
          <w:color w:val="000000"/>
          <w:sz w:val="22"/>
          <w:szCs w:val="22"/>
        </w:rPr>
        <w:t>zdolności technicznej lub zawodowej</w:t>
      </w:r>
      <w:r w:rsidR="002A6697" w:rsidRPr="003362E1">
        <w:rPr>
          <w:rFonts w:asciiTheme="minorHAnsi" w:hAnsiTheme="minorHAnsi" w:cstheme="minorHAnsi"/>
          <w:color w:val="000000"/>
          <w:sz w:val="22"/>
          <w:szCs w:val="22"/>
        </w:rPr>
        <w:t xml:space="preserve">: </w:t>
      </w:r>
    </w:p>
    <w:p w14:paraId="7D45E6D0" w14:textId="77777777" w:rsidR="00AE708D" w:rsidRDefault="00AE708D" w:rsidP="00FD3DA2">
      <w:pPr>
        <w:suppressAutoHyphens/>
        <w:jc w:val="both"/>
        <w:rPr>
          <w:rFonts w:asciiTheme="minorHAnsi" w:hAnsiTheme="minorHAnsi" w:cstheme="minorHAnsi"/>
          <w:color w:val="000000"/>
          <w:sz w:val="22"/>
          <w:szCs w:val="22"/>
          <w:lang w:eastAsia="ar-SA"/>
        </w:rPr>
      </w:pPr>
    </w:p>
    <w:p w14:paraId="4326629D" w14:textId="18E0A5D0" w:rsidR="007A5042" w:rsidRPr="003362E1" w:rsidRDefault="007A5042" w:rsidP="00FD3DA2">
      <w:pPr>
        <w:suppressAutoHyphens/>
        <w:jc w:val="both"/>
        <w:rPr>
          <w:rFonts w:asciiTheme="minorHAnsi" w:hAnsiTheme="minorHAnsi" w:cstheme="minorHAnsi"/>
          <w:color w:val="000000"/>
          <w:sz w:val="22"/>
          <w:szCs w:val="22"/>
          <w:lang w:eastAsia="ar-SA"/>
        </w:rPr>
      </w:pPr>
      <w:r w:rsidRPr="003362E1">
        <w:rPr>
          <w:rFonts w:asciiTheme="minorHAnsi" w:hAnsiTheme="minorHAnsi" w:cstheme="minorHAnsi"/>
          <w:color w:val="000000"/>
          <w:sz w:val="22"/>
          <w:szCs w:val="22"/>
          <w:lang w:eastAsia="ar-SA"/>
        </w:rPr>
        <w:t>W celu potwierdzenia warunków udziału w postępowaniu Wykonawca powinien złożyć podpisany formularz ofertowy (załącznik nr 1 do zapytania ofertowego).</w:t>
      </w:r>
    </w:p>
    <w:p w14:paraId="4D4C0012" w14:textId="77777777" w:rsidR="00AE708D" w:rsidRDefault="00AE708D" w:rsidP="00FD3DA2">
      <w:pPr>
        <w:jc w:val="both"/>
        <w:rPr>
          <w:rFonts w:asciiTheme="minorHAnsi" w:hAnsiTheme="minorHAnsi" w:cstheme="minorHAnsi"/>
          <w:sz w:val="22"/>
          <w:szCs w:val="22"/>
        </w:rPr>
      </w:pPr>
    </w:p>
    <w:p w14:paraId="09FA225F" w14:textId="051D3A23" w:rsidR="000A531A" w:rsidRPr="003362E1" w:rsidRDefault="000A531A" w:rsidP="00FD3DA2">
      <w:pPr>
        <w:jc w:val="both"/>
        <w:rPr>
          <w:rFonts w:asciiTheme="minorHAnsi" w:hAnsiTheme="minorHAnsi" w:cstheme="minorHAnsi"/>
          <w:b/>
          <w:bCs/>
          <w:sz w:val="22"/>
          <w:szCs w:val="22"/>
        </w:rPr>
      </w:pPr>
      <w:r w:rsidRPr="003362E1">
        <w:rPr>
          <w:rFonts w:asciiTheme="minorHAnsi" w:hAnsiTheme="minorHAnsi" w:cstheme="minorHAnsi"/>
          <w:sz w:val="22"/>
          <w:szCs w:val="22"/>
        </w:rPr>
        <w:t>Oświadczenia i dokumenty wymagane dla potwierdzenia spełniania przez wykonawców warunków udziału w postępowaniu:</w:t>
      </w:r>
    </w:p>
    <w:p w14:paraId="5C054C02" w14:textId="77777777" w:rsidR="000A531A" w:rsidRPr="003362E1" w:rsidRDefault="000A531A" w:rsidP="00FD3DA2">
      <w:pPr>
        <w:tabs>
          <w:tab w:val="left" w:pos="993"/>
        </w:tabs>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rPr>
        <w:t>Aktualny odpis z właściwego rejestru lub z centralnej ewidencji i informacji o działalności gospodarczej, w przypadku:</w:t>
      </w:r>
    </w:p>
    <w:p w14:paraId="5241DD17" w14:textId="77777777" w:rsidR="000A531A" w:rsidRPr="003362E1" w:rsidRDefault="000A531A" w:rsidP="00FD3DA2">
      <w:pPr>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rPr>
        <w:t>podmiotów posiadających osobowość prawną jak i spółek prawa handlowego nie posiadających osobowości prawnej – wyciąg z Krajowego Rejestru Sądowego,</w:t>
      </w:r>
    </w:p>
    <w:p w14:paraId="43CB9891" w14:textId="77777777" w:rsidR="000A531A" w:rsidRPr="003362E1" w:rsidRDefault="000A531A" w:rsidP="00FD3DA2">
      <w:pPr>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rPr>
        <w:t>osób fizycznych wykonujących działalność gospodarczą – zaświadczenie o wpisie do rejestru CEIDG (Centralna Ewidencja i Informacja o Działalności Gospodarczej),</w:t>
      </w:r>
    </w:p>
    <w:p w14:paraId="74A8CB03" w14:textId="77777777" w:rsidR="000A531A" w:rsidRPr="003362E1" w:rsidRDefault="000A531A" w:rsidP="00FD3DA2">
      <w:pPr>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rPr>
        <w:t>działalności prowadzonej w formie spółki cywilnej – umowa spółki cywilnej lub zaświadczenie  o wpisie do ewidencji działalności gospodarczej każdego ze wspólników.</w:t>
      </w:r>
    </w:p>
    <w:p w14:paraId="1A564EDB" w14:textId="212F4E24" w:rsidR="000A531A" w:rsidRPr="003362E1" w:rsidRDefault="000A531A" w:rsidP="00FD3DA2">
      <w:pPr>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rPr>
        <w:t>Jeżeli w kraju miejscu zamieszkania osoby lub w kraju, w którym Wykonawca ma siedzibę lub miejsce zamieszkania, nie wydaje się dokumentów, o których mowa w ust. 10 pkt. 10.1.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FD3DA2" w:rsidRPr="003362E1">
        <w:rPr>
          <w:rFonts w:asciiTheme="minorHAnsi" w:hAnsiTheme="minorHAnsi" w:cstheme="minorHAnsi"/>
          <w:sz w:val="22"/>
          <w:szCs w:val="22"/>
        </w:rPr>
        <w:t xml:space="preserve"> </w:t>
      </w:r>
      <w:r w:rsidRPr="003362E1">
        <w:rPr>
          <w:rFonts w:asciiTheme="minorHAnsi" w:hAnsiTheme="minorHAnsi" w:cstheme="minorHAnsi"/>
          <w:sz w:val="22"/>
          <w:szCs w:val="22"/>
        </w:rPr>
        <w:t>Doku</w:t>
      </w:r>
      <w:r w:rsidR="00AE708D">
        <w:rPr>
          <w:rFonts w:asciiTheme="minorHAnsi" w:hAnsiTheme="minorHAnsi" w:cstheme="minorHAnsi"/>
          <w:sz w:val="22"/>
          <w:szCs w:val="22"/>
        </w:rPr>
        <w:t xml:space="preserve">menty, o których mowa powyżej, </w:t>
      </w:r>
      <w:r w:rsidRPr="003362E1">
        <w:rPr>
          <w:rFonts w:asciiTheme="minorHAnsi" w:hAnsiTheme="minorHAnsi" w:cstheme="minorHAnsi"/>
          <w:sz w:val="22"/>
          <w:szCs w:val="22"/>
        </w:rPr>
        <w:t xml:space="preserve">powinny być wystawione nie wcześniej niż </w:t>
      </w:r>
      <w:r w:rsidRPr="003362E1">
        <w:rPr>
          <w:rFonts w:asciiTheme="minorHAnsi" w:hAnsiTheme="minorHAnsi" w:cstheme="minorHAnsi"/>
          <w:b/>
          <w:bCs/>
          <w:sz w:val="22"/>
          <w:szCs w:val="22"/>
        </w:rPr>
        <w:t>6 miesięcy</w:t>
      </w:r>
      <w:r w:rsidRPr="003362E1">
        <w:rPr>
          <w:rFonts w:asciiTheme="minorHAnsi" w:hAnsiTheme="minorHAnsi" w:cstheme="minorHAnsi"/>
          <w:sz w:val="22"/>
          <w:szCs w:val="22"/>
        </w:rPr>
        <w:t xml:space="preserve"> przed upływem terminu składania ofert. </w:t>
      </w:r>
    </w:p>
    <w:p w14:paraId="7C1BD5DC" w14:textId="412214B8" w:rsidR="000A531A" w:rsidRPr="003362E1" w:rsidRDefault="00872BE6" w:rsidP="00FD3DA2">
      <w:pPr>
        <w:tabs>
          <w:tab w:val="left" w:pos="993"/>
        </w:tabs>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sz w:val="22"/>
          <w:szCs w:val="22"/>
        </w:rPr>
        <w:t xml:space="preserve">Integralną częścią oferty jest wypełniony i podpisany </w:t>
      </w:r>
      <w:r w:rsidRPr="003362E1">
        <w:rPr>
          <w:rFonts w:asciiTheme="minorHAnsi" w:hAnsiTheme="minorHAnsi" w:cstheme="minorHAnsi"/>
          <w:b/>
          <w:bCs/>
          <w:sz w:val="22"/>
          <w:szCs w:val="22"/>
        </w:rPr>
        <w:t>Formularz Ofertowy</w:t>
      </w:r>
      <w:r w:rsidRPr="003362E1">
        <w:rPr>
          <w:rFonts w:asciiTheme="minorHAnsi" w:hAnsiTheme="minorHAnsi" w:cstheme="minorHAnsi"/>
          <w:sz w:val="22"/>
          <w:szCs w:val="22"/>
        </w:rPr>
        <w:t xml:space="preserve">, stanowiący załącznik  nr 1 do zapytania ofertowego. Nie złożenie wymaganych załączników, będzie skutkowało </w:t>
      </w:r>
      <w:r w:rsidRPr="003362E1">
        <w:rPr>
          <w:rFonts w:asciiTheme="minorHAnsi" w:hAnsiTheme="minorHAnsi" w:cstheme="minorHAnsi"/>
          <w:sz w:val="22"/>
          <w:szCs w:val="22"/>
          <w:u w:val="single"/>
        </w:rPr>
        <w:t>odrzuceniem oferty</w:t>
      </w:r>
      <w:r w:rsidR="000A531A" w:rsidRPr="003362E1">
        <w:rPr>
          <w:rFonts w:asciiTheme="minorHAnsi" w:hAnsiTheme="minorHAnsi" w:cstheme="minorHAnsi"/>
          <w:sz w:val="22"/>
          <w:szCs w:val="22"/>
        </w:rPr>
        <w:t xml:space="preserve">. </w:t>
      </w:r>
    </w:p>
    <w:p w14:paraId="52E862DD" w14:textId="61425120" w:rsidR="000A531A" w:rsidRPr="003362E1" w:rsidRDefault="000A531A" w:rsidP="00FD3DA2">
      <w:pPr>
        <w:tabs>
          <w:tab w:val="left" w:pos="993"/>
        </w:tabs>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rPr>
        <w:t>Pełnomocnictwo do podpisania oferty (</w:t>
      </w:r>
      <w:r w:rsidR="00D836F9" w:rsidRPr="003362E1">
        <w:rPr>
          <w:rFonts w:asciiTheme="minorHAnsi" w:hAnsiTheme="minorHAnsi" w:cstheme="minorHAnsi"/>
          <w:sz w:val="22"/>
          <w:szCs w:val="22"/>
        </w:rPr>
        <w:t xml:space="preserve">skan </w:t>
      </w:r>
      <w:r w:rsidRPr="003362E1">
        <w:rPr>
          <w:rFonts w:asciiTheme="minorHAnsi" w:hAnsiTheme="minorHAnsi" w:cstheme="minorHAnsi"/>
          <w:sz w:val="22"/>
          <w:szCs w:val="22"/>
        </w:rPr>
        <w:t>oryginał</w:t>
      </w:r>
      <w:r w:rsidR="00D836F9" w:rsidRPr="003362E1">
        <w:rPr>
          <w:rFonts w:asciiTheme="minorHAnsi" w:hAnsiTheme="minorHAnsi" w:cstheme="minorHAnsi"/>
          <w:sz w:val="22"/>
          <w:szCs w:val="22"/>
        </w:rPr>
        <w:t>u</w:t>
      </w:r>
      <w:r w:rsidRPr="003362E1">
        <w:rPr>
          <w:rFonts w:asciiTheme="minorHAnsi" w:hAnsiTheme="minorHAnsi" w:cstheme="minorHAnsi"/>
          <w:sz w:val="22"/>
          <w:szCs w:val="22"/>
        </w:rPr>
        <w:t xml:space="preserve"> lub kopia potwierdzona za zgodność </w:t>
      </w:r>
      <w:r w:rsidRPr="003362E1">
        <w:rPr>
          <w:rFonts w:asciiTheme="minorHAnsi" w:hAnsiTheme="minorHAnsi" w:cstheme="minorHAnsi"/>
          <w:sz w:val="22"/>
          <w:szCs w:val="22"/>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w:t>
      </w:r>
      <w:r w:rsidR="00D836F9" w:rsidRPr="003362E1">
        <w:rPr>
          <w:rFonts w:asciiTheme="minorHAnsi" w:hAnsiTheme="minorHAnsi" w:cstheme="minorHAnsi"/>
          <w:sz w:val="22"/>
          <w:szCs w:val="22"/>
        </w:rPr>
        <w:t xml:space="preserve">skan </w:t>
      </w:r>
      <w:r w:rsidRPr="003362E1">
        <w:rPr>
          <w:rFonts w:asciiTheme="minorHAnsi" w:hAnsiTheme="minorHAnsi" w:cstheme="minorHAnsi"/>
          <w:sz w:val="22"/>
          <w:szCs w:val="22"/>
        </w:rPr>
        <w:t>oryginał</w:t>
      </w:r>
      <w:r w:rsidR="00D836F9" w:rsidRPr="003362E1">
        <w:rPr>
          <w:rFonts w:asciiTheme="minorHAnsi" w:hAnsiTheme="minorHAnsi" w:cstheme="minorHAnsi"/>
          <w:sz w:val="22"/>
          <w:szCs w:val="22"/>
        </w:rPr>
        <w:t>u</w:t>
      </w:r>
      <w:r w:rsidRPr="003362E1">
        <w:rPr>
          <w:rFonts w:asciiTheme="minorHAnsi" w:hAnsiTheme="minorHAnsi" w:cstheme="minorHAnsi"/>
          <w:sz w:val="22"/>
          <w:szCs w:val="22"/>
        </w:rPr>
        <w:t xml:space="preserve"> lub kopia potwierdzona za zgodność z oryginałem). Pełnomocnik może być ustanowiony do reprezentowania Wykonawców w postępowaniu, albo reprezentowania w postępowaniu i zawarcia umowy;</w:t>
      </w:r>
    </w:p>
    <w:p w14:paraId="482F3202" w14:textId="2B93DD92" w:rsidR="00D02541" w:rsidRPr="003362E1" w:rsidRDefault="00D02541" w:rsidP="00FD3DA2">
      <w:pPr>
        <w:tabs>
          <w:tab w:val="left" w:pos="993"/>
        </w:tabs>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rPr>
        <w:t xml:space="preserve">Wypełnione i podpisane </w:t>
      </w:r>
      <w:r w:rsidRPr="003362E1">
        <w:rPr>
          <w:rFonts w:asciiTheme="minorHAnsi" w:hAnsiTheme="minorHAnsi" w:cstheme="minorHAnsi"/>
          <w:b/>
          <w:sz w:val="22"/>
          <w:szCs w:val="22"/>
        </w:rPr>
        <w:t>Oświadczenie</w:t>
      </w:r>
      <w:r w:rsidRPr="003362E1">
        <w:rPr>
          <w:rFonts w:asciiTheme="minorHAnsi" w:hAnsiTheme="minorHAnsi" w:cstheme="minorHAnsi"/>
          <w:sz w:val="22"/>
          <w:szCs w:val="22"/>
        </w:rPr>
        <w:t xml:space="preserve"> </w:t>
      </w:r>
      <w:r w:rsidRPr="003362E1">
        <w:rPr>
          <w:rFonts w:asciiTheme="minorHAnsi" w:hAnsiTheme="minorHAnsi" w:cstheme="minorHAnsi"/>
          <w:b/>
          <w:sz w:val="22"/>
          <w:szCs w:val="22"/>
        </w:rPr>
        <w:t>informujące o powstaniu obowiązku podatkowego u zamawiającego</w:t>
      </w:r>
      <w:r w:rsidRPr="003362E1">
        <w:rPr>
          <w:rFonts w:asciiTheme="minorHAnsi" w:hAnsiTheme="minorHAnsi" w:cstheme="minorHAnsi"/>
          <w:sz w:val="22"/>
          <w:szCs w:val="22"/>
        </w:rPr>
        <w:t xml:space="preserve"> stanowiący załącznik nr. </w:t>
      </w:r>
      <w:r w:rsidR="00AE66CB" w:rsidRPr="003362E1">
        <w:rPr>
          <w:rFonts w:asciiTheme="minorHAnsi" w:hAnsiTheme="minorHAnsi" w:cstheme="minorHAnsi"/>
          <w:sz w:val="22"/>
          <w:szCs w:val="22"/>
        </w:rPr>
        <w:t>2</w:t>
      </w:r>
      <w:r w:rsidRPr="003362E1">
        <w:rPr>
          <w:rFonts w:asciiTheme="minorHAnsi" w:hAnsiTheme="minorHAnsi" w:cstheme="minorHAnsi"/>
          <w:sz w:val="22"/>
          <w:szCs w:val="22"/>
        </w:rPr>
        <w:t>.</w:t>
      </w:r>
    </w:p>
    <w:p w14:paraId="3825A18F" w14:textId="5A3BC959" w:rsidR="000A531A" w:rsidRPr="003362E1" w:rsidRDefault="000A531A" w:rsidP="00FD3DA2">
      <w:pPr>
        <w:autoSpaceDE w:val="0"/>
        <w:autoSpaceDN w:val="0"/>
        <w:adjustRightInd w:val="0"/>
        <w:jc w:val="both"/>
        <w:rPr>
          <w:rFonts w:asciiTheme="minorHAnsi" w:hAnsiTheme="minorHAnsi" w:cstheme="minorHAnsi"/>
          <w:sz w:val="22"/>
          <w:szCs w:val="22"/>
          <w:u w:val="single"/>
        </w:rPr>
      </w:pPr>
      <w:r w:rsidRPr="003362E1">
        <w:rPr>
          <w:rFonts w:asciiTheme="minorHAnsi" w:hAnsiTheme="minorHAnsi" w:cstheme="minorHAnsi"/>
          <w:sz w:val="22"/>
          <w:szCs w:val="22"/>
          <w:u w:val="single"/>
        </w:rPr>
        <w:lastRenderedPageBreak/>
        <w:t>Wszystkie dokumenty/załączniki muszą być podpisane przez osobę upoważnioną do składania oferty, sporządzone w języku polskim lub przetłumaczone na język polski</w:t>
      </w:r>
      <w:r w:rsidR="00FA778B" w:rsidRPr="003362E1">
        <w:rPr>
          <w:rFonts w:asciiTheme="minorHAnsi" w:hAnsiTheme="minorHAnsi" w:cstheme="minorHAnsi"/>
          <w:sz w:val="22"/>
          <w:szCs w:val="22"/>
          <w:u w:val="single"/>
        </w:rPr>
        <w:t>,</w:t>
      </w:r>
      <w:r w:rsidRPr="003362E1">
        <w:rPr>
          <w:rFonts w:asciiTheme="minorHAnsi" w:hAnsiTheme="minorHAnsi" w:cstheme="minorHAnsi"/>
          <w:sz w:val="22"/>
          <w:szCs w:val="22"/>
          <w:u w:val="single"/>
        </w:rPr>
        <w:t xml:space="preserve"> </w:t>
      </w:r>
      <w:r w:rsidR="00FA778B" w:rsidRPr="003362E1">
        <w:rPr>
          <w:rFonts w:asciiTheme="minorHAnsi" w:hAnsiTheme="minorHAnsi" w:cstheme="minorHAnsi"/>
          <w:sz w:val="22"/>
          <w:szCs w:val="22"/>
          <w:u w:val="single"/>
        </w:rPr>
        <w:t xml:space="preserve">następnie należy </w:t>
      </w:r>
      <w:r w:rsidR="00B72BF6">
        <w:rPr>
          <w:rFonts w:asciiTheme="minorHAnsi" w:hAnsiTheme="minorHAnsi" w:cstheme="minorHAnsi"/>
          <w:sz w:val="22"/>
          <w:szCs w:val="22"/>
          <w:u w:val="single"/>
        </w:rPr>
        <w:t>dokumenty</w:t>
      </w:r>
      <w:r w:rsidR="00FA778B" w:rsidRPr="003362E1">
        <w:rPr>
          <w:rFonts w:asciiTheme="minorHAnsi" w:hAnsiTheme="minorHAnsi" w:cstheme="minorHAnsi"/>
          <w:sz w:val="22"/>
          <w:szCs w:val="22"/>
          <w:u w:val="single"/>
        </w:rPr>
        <w:t xml:space="preserve"> </w:t>
      </w:r>
      <w:r w:rsidR="00FA778B" w:rsidRPr="004A63C8">
        <w:rPr>
          <w:rFonts w:asciiTheme="minorHAnsi" w:hAnsiTheme="minorHAnsi" w:cstheme="minorHAnsi"/>
          <w:strike/>
          <w:color w:val="FF0000"/>
          <w:sz w:val="22"/>
          <w:szCs w:val="22"/>
          <w:u w:val="single"/>
          <w:shd w:val="clear" w:color="auto" w:fill="FFFFFF"/>
        </w:rPr>
        <w:t>zeskanować i</w:t>
      </w:r>
      <w:r w:rsidR="00FA778B" w:rsidRPr="004A63C8">
        <w:rPr>
          <w:rFonts w:asciiTheme="minorHAnsi" w:hAnsiTheme="minorHAnsi" w:cstheme="minorHAnsi"/>
          <w:color w:val="FF0000"/>
          <w:sz w:val="22"/>
          <w:szCs w:val="22"/>
          <w:u w:val="single"/>
          <w:shd w:val="clear" w:color="auto" w:fill="FFFFFF"/>
        </w:rPr>
        <w:t xml:space="preserve"> </w:t>
      </w:r>
      <w:r w:rsidR="00FA778B" w:rsidRPr="003362E1">
        <w:rPr>
          <w:rFonts w:asciiTheme="minorHAnsi" w:hAnsiTheme="minorHAnsi" w:cstheme="minorHAnsi"/>
          <w:sz w:val="22"/>
          <w:szCs w:val="22"/>
          <w:u w:val="single"/>
          <w:shd w:val="clear" w:color="auto" w:fill="FFFFFF"/>
        </w:rPr>
        <w:t xml:space="preserve">dołączyć do oferty </w:t>
      </w:r>
      <w:r w:rsidR="00FA778B" w:rsidRPr="004A63C8">
        <w:rPr>
          <w:rFonts w:asciiTheme="minorHAnsi" w:hAnsiTheme="minorHAnsi" w:cstheme="minorHAnsi"/>
          <w:strike/>
          <w:color w:val="FF0000"/>
          <w:sz w:val="22"/>
          <w:szCs w:val="22"/>
          <w:u w:val="single"/>
          <w:shd w:val="clear" w:color="auto" w:fill="FFFFFF"/>
        </w:rPr>
        <w:t>w formie załącznika na platformie zakupowej</w:t>
      </w:r>
      <w:r w:rsidR="00AD1E70" w:rsidRPr="004A63C8">
        <w:rPr>
          <w:rFonts w:asciiTheme="minorHAnsi" w:hAnsiTheme="minorHAnsi" w:cstheme="minorHAnsi"/>
          <w:strike/>
          <w:color w:val="FF0000"/>
          <w:sz w:val="22"/>
          <w:szCs w:val="22"/>
          <w:u w:val="single"/>
          <w:shd w:val="clear" w:color="auto" w:fill="FFFFFF"/>
        </w:rPr>
        <w:t xml:space="preserve"> lub </w:t>
      </w:r>
      <w:r w:rsidR="00CF5F49" w:rsidRPr="004A63C8">
        <w:rPr>
          <w:rFonts w:asciiTheme="minorHAnsi" w:hAnsiTheme="minorHAnsi" w:cstheme="minorHAnsi"/>
          <w:strike/>
          <w:color w:val="FF0000"/>
          <w:sz w:val="22"/>
          <w:szCs w:val="22"/>
          <w:u w:val="single"/>
          <w:shd w:val="clear" w:color="auto" w:fill="FFFFFF"/>
        </w:rPr>
        <w:t xml:space="preserve">złożyć ofertę </w:t>
      </w:r>
      <w:r w:rsidR="00AD1E70" w:rsidRPr="004A63C8">
        <w:rPr>
          <w:rFonts w:asciiTheme="minorHAnsi" w:hAnsiTheme="minorHAnsi" w:cstheme="minorHAnsi"/>
          <w:strike/>
          <w:color w:val="FF0000"/>
          <w:sz w:val="22"/>
          <w:szCs w:val="22"/>
          <w:u w:val="single"/>
          <w:shd w:val="clear" w:color="auto" w:fill="FFFFFF"/>
        </w:rPr>
        <w:t>opatrzon</w:t>
      </w:r>
      <w:r w:rsidR="00CF5F49" w:rsidRPr="004A63C8">
        <w:rPr>
          <w:rFonts w:asciiTheme="minorHAnsi" w:hAnsiTheme="minorHAnsi" w:cstheme="minorHAnsi"/>
          <w:strike/>
          <w:color w:val="FF0000"/>
          <w:sz w:val="22"/>
          <w:szCs w:val="22"/>
          <w:u w:val="single"/>
          <w:shd w:val="clear" w:color="auto" w:fill="FFFFFF"/>
        </w:rPr>
        <w:t>ą</w:t>
      </w:r>
      <w:r w:rsidR="00AD1E70" w:rsidRPr="004A63C8">
        <w:rPr>
          <w:rFonts w:asciiTheme="minorHAnsi" w:hAnsiTheme="minorHAnsi" w:cstheme="minorHAnsi"/>
          <w:strike/>
          <w:color w:val="FF0000"/>
          <w:sz w:val="22"/>
          <w:szCs w:val="22"/>
          <w:u w:val="single"/>
          <w:shd w:val="clear" w:color="auto" w:fill="FFFFFF"/>
        </w:rPr>
        <w:t xml:space="preserve"> elektronicznym podpisem kwalifikowanym</w:t>
      </w:r>
      <w:r w:rsidR="00FA778B" w:rsidRPr="004A63C8">
        <w:rPr>
          <w:rFonts w:asciiTheme="minorHAnsi" w:hAnsiTheme="minorHAnsi" w:cstheme="minorHAnsi"/>
          <w:color w:val="FF0000"/>
          <w:sz w:val="22"/>
          <w:szCs w:val="22"/>
          <w:u w:val="single"/>
          <w:shd w:val="clear" w:color="auto" w:fill="FFFFFF"/>
        </w:rPr>
        <w:t>.</w:t>
      </w:r>
      <w:bookmarkStart w:id="0" w:name="_GoBack"/>
      <w:bookmarkEnd w:id="0"/>
    </w:p>
    <w:p w14:paraId="7DAFE389" w14:textId="77777777" w:rsidR="00AE708D" w:rsidRDefault="00AE708D" w:rsidP="00FD3DA2">
      <w:pPr>
        <w:autoSpaceDE w:val="0"/>
        <w:autoSpaceDN w:val="0"/>
        <w:adjustRightInd w:val="0"/>
        <w:jc w:val="both"/>
        <w:rPr>
          <w:rFonts w:asciiTheme="minorHAnsi" w:hAnsiTheme="minorHAnsi" w:cstheme="minorHAnsi"/>
          <w:b/>
          <w:bCs/>
          <w:sz w:val="22"/>
          <w:szCs w:val="22"/>
        </w:rPr>
      </w:pPr>
    </w:p>
    <w:p w14:paraId="0C78A1FA" w14:textId="77777777" w:rsidR="000905D2" w:rsidRDefault="00CF75EC" w:rsidP="00FD3DA2">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Zamówienie, t</w:t>
      </w:r>
      <w:r w:rsidR="000A531A" w:rsidRPr="003362E1">
        <w:rPr>
          <w:rFonts w:asciiTheme="minorHAnsi" w:hAnsiTheme="minorHAnsi" w:cstheme="minorHAnsi"/>
          <w:b/>
          <w:bCs/>
          <w:sz w:val="22"/>
          <w:szCs w:val="22"/>
        </w:rPr>
        <w:t>ermin i warunki płatności:</w:t>
      </w:r>
    </w:p>
    <w:p w14:paraId="1ADDB84E" w14:textId="6DF62243" w:rsidR="000905D2" w:rsidRPr="000905D2" w:rsidRDefault="000905D2" w:rsidP="000905D2">
      <w:pPr>
        <w:autoSpaceDE w:val="0"/>
        <w:autoSpaceDN w:val="0"/>
        <w:adjustRightInd w:val="0"/>
        <w:jc w:val="both"/>
        <w:rPr>
          <w:rFonts w:asciiTheme="minorHAnsi" w:hAnsiTheme="minorHAnsi" w:cstheme="minorHAnsi"/>
          <w:sz w:val="22"/>
          <w:szCs w:val="22"/>
        </w:rPr>
      </w:pPr>
      <w:r w:rsidRPr="000905D2">
        <w:rPr>
          <w:rFonts w:asciiTheme="minorHAnsi" w:hAnsiTheme="minorHAnsi" w:cstheme="minorHAnsi"/>
          <w:sz w:val="22"/>
          <w:szCs w:val="22"/>
        </w:rPr>
        <w:t>Pakiet inicjalny licencji KSOD zostanie zakupiony przez Zamawiającego w terminie do 30 dni od daty zawarcia przez Zamawiającego Umowy na wdrożenie KSOD, ale nie później niż do dnia 31.12.2021 r.</w:t>
      </w:r>
    </w:p>
    <w:p w14:paraId="102C9D7F" w14:textId="467DC325" w:rsidR="000905D2" w:rsidRPr="003362E1" w:rsidRDefault="000905D2" w:rsidP="000905D2">
      <w:pPr>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rPr>
        <w:t>Wykonawca otrzyma wynagrodzenie</w:t>
      </w:r>
      <w:r>
        <w:rPr>
          <w:rFonts w:asciiTheme="minorHAnsi" w:hAnsiTheme="minorHAnsi" w:cstheme="minorHAnsi"/>
          <w:sz w:val="22"/>
          <w:szCs w:val="22"/>
        </w:rPr>
        <w:t xml:space="preserve"> </w:t>
      </w:r>
      <w:r w:rsidRPr="003362E1">
        <w:rPr>
          <w:rFonts w:asciiTheme="minorHAnsi" w:hAnsiTheme="minorHAnsi" w:cstheme="minorHAnsi"/>
          <w:sz w:val="22"/>
          <w:szCs w:val="22"/>
        </w:rPr>
        <w:t>przelewem w terminie do 30 dni licząc od daty wpływu do siedziby Zamawiającego prawidłowo wystawione</w:t>
      </w:r>
      <w:r>
        <w:rPr>
          <w:rFonts w:asciiTheme="minorHAnsi" w:hAnsiTheme="minorHAnsi" w:cstheme="minorHAnsi"/>
          <w:sz w:val="22"/>
          <w:szCs w:val="22"/>
        </w:rPr>
        <w:t>j</w:t>
      </w:r>
      <w:r w:rsidRPr="003362E1">
        <w:rPr>
          <w:rFonts w:asciiTheme="minorHAnsi" w:hAnsiTheme="minorHAnsi" w:cstheme="minorHAnsi"/>
          <w:sz w:val="22"/>
          <w:szCs w:val="22"/>
        </w:rPr>
        <w:t xml:space="preserve"> faktury.</w:t>
      </w:r>
    </w:p>
    <w:p w14:paraId="5900697D" w14:textId="1BEEAF70" w:rsidR="000905D2" w:rsidRDefault="000905D2" w:rsidP="000905D2">
      <w:pPr>
        <w:autoSpaceDE w:val="0"/>
        <w:autoSpaceDN w:val="0"/>
        <w:adjustRightInd w:val="0"/>
        <w:jc w:val="both"/>
        <w:rPr>
          <w:rFonts w:asciiTheme="minorHAnsi" w:hAnsiTheme="minorHAnsi" w:cstheme="minorHAnsi"/>
          <w:sz w:val="22"/>
          <w:szCs w:val="22"/>
        </w:rPr>
      </w:pPr>
      <w:r w:rsidRPr="000905D2">
        <w:rPr>
          <w:rFonts w:asciiTheme="minorHAnsi" w:hAnsiTheme="minorHAnsi" w:cstheme="minorHAnsi"/>
          <w:sz w:val="22"/>
          <w:szCs w:val="22"/>
        </w:rPr>
        <w:t>Za dokonanie płatności, w przypadku płatności przelewem, uważa się dzień obciążenia rachunku Zamawiającego</w:t>
      </w:r>
    </w:p>
    <w:p w14:paraId="6717ACE1" w14:textId="187B0891" w:rsidR="00D02541" w:rsidRPr="003362E1" w:rsidRDefault="00D02541" w:rsidP="00FD3DA2">
      <w:pPr>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rPr>
        <w:t xml:space="preserve">W przypadku wystawienia faktury w PLN – kwota przedmiotu </w:t>
      </w:r>
      <w:r w:rsidR="00AE708D">
        <w:rPr>
          <w:rFonts w:asciiTheme="minorHAnsi" w:hAnsiTheme="minorHAnsi" w:cstheme="minorHAnsi"/>
          <w:sz w:val="22"/>
          <w:szCs w:val="22"/>
        </w:rPr>
        <w:t>zamówienia</w:t>
      </w:r>
      <w:r w:rsidRPr="003362E1">
        <w:rPr>
          <w:rFonts w:asciiTheme="minorHAnsi" w:hAnsiTheme="minorHAnsi" w:cstheme="minorHAnsi"/>
          <w:sz w:val="22"/>
          <w:szCs w:val="22"/>
        </w:rPr>
        <w:t xml:space="preserve"> wyrażona w walucie obcej zostanie przeliczona na PLN wg średniego kursu NBP na dzień </w:t>
      </w:r>
      <w:r w:rsidR="00AC7A0D" w:rsidRPr="003362E1">
        <w:rPr>
          <w:rFonts w:asciiTheme="minorHAnsi" w:hAnsiTheme="minorHAnsi" w:cstheme="minorHAnsi"/>
          <w:color w:val="000000"/>
          <w:sz w:val="22"/>
          <w:szCs w:val="22"/>
          <w:shd w:val="clear" w:color="auto" w:fill="FFFFFF"/>
        </w:rPr>
        <w:t>składania ofert</w:t>
      </w:r>
      <w:r w:rsidR="00AC7A0D" w:rsidRPr="003362E1">
        <w:rPr>
          <w:rFonts w:asciiTheme="minorHAnsi" w:hAnsiTheme="minorHAnsi" w:cstheme="minorHAnsi"/>
          <w:sz w:val="22"/>
          <w:szCs w:val="22"/>
        </w:rPr>
        <w:t>.</w:t>
      </w:r>
    </w:p>
    <w:p w14:paraId="0ABF1D7B" w14:textId="77777777" w:rsidR="000A531A" w:rsidRPr="003362E1" w:rsidRDefault="000A531A" w:rsidP="00FD3DA2">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sz w:val="22"/>
          <w:szCs w:val="22"/>
        </w:rPr>
        <w:t>Zamawiający zastrzega sobie prawo wyboru oferty o cenie wyższej, przy czym w takim wypadku uzasadni dokonanie wyboru.</w:t>
      </w:r>
    </w:p>
    <w:p w14:paraId="60DA9FFE" w14:textId="77777777" w:rsidR="000A531A" w:rsidRPr="003362E1" w:rsidRDefault="000A531A" w:rsidP="00FD3DA2">
      <w:pPr>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rPr>
        <w:t>Zamawiający zastrzega sobie prawo odwołania ogłoszenia o zamówieniu w przypadku zaistnienia uzasadnionych przyczyn, jak również prawo unieważnienia ogłoszenia o zamówieniu bez podania przyczyny.</w:t>
      </w:r>
    </w:p>
    <w:p w14:paraId="3E38C8D6" w14:textId="71B0F3C2" w:rsidR="000A531A" w:rsidRPr="003362E1" w:rsidRDefault="000A531A" w:rsidP="00FD3DA2">
      <w:pPr>
        <w:autoSpaceDE w:val="0"/>
        <w:autoSpaceDN w:val="0"/>
        <w:adjustRightInd w:val="0"/>
        <w:jc w:val="both"/>
        <w:rPr>
          <w:rFonts w:asciiTheme="minorHAnsi" w:hAnsiTheme="minorHAnsi" w:cstheme="minorHAnsi"/>
          <w:sz w:val="22"/>
          <w:szCs w:val="22"/>
        </w:rPr>
      </w:pPr>
      <w:r w:rsidRPr="003362E1">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85DE572" w14:textId="60346BD0"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Uniwersytet Medyczny w Białymstoku informuje, że staje się administratorem danych osobowych osób reprezentujących Wykonawcę, pełnomocników, pracowników, współpracowników, pozostałego personelu Wykonawcy podanych przez Wykonawcę w związku z czynnościami dotyczącymi zapytania ofertowego.</w:t>
      </w:r>
    </w:p>
    <w:p w14:paraId="653816BC" w14:textId="0368921F"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W ramach realizacji zapytania ofertowego Uniwersytet Medyczny w Białymstoku przetwarza dane osobowe:</w:t>
      </w:r>
    </w:p>
    <w:p w14:paraId="33CD1FB6" w14:textId="77777777"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osób reprezentujących Wykonawcy w zakresie imię, nazwisko, pełniona funkcja.</w:t>
      </w:r>
    </w:p>
    <w:p w14:paraId="5F4654CB" w14:textId="77777777"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pracowników, współpracowników, personelu Wykonawcy w zakresie podstawowych służbowych danych kontaktowych, takich jak: imię, nazwisko, numer telefonu, adres e-mail, stanowisko</w:t>
      </w:r>
    </w:p>
    <w:p w14:paraId="282FDB1F" w14:textId="77777777"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pełnomocników Stron w zakresie imię, nazwisko, adres zamieszkania, numer dokumentu tożsamości, PESEL, stanowisko.</w:t>
      </w:r>
    </w:p>
    <w:p w14:paraId="4EF5F2E7" w14:textId="71073D46"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 xml:space="preserve">Uniwersytet Medyczny w Białymstoku przetwarza dane osobowe na podstawie art. 6 ust. 1 lit f. RODO - prawnie uzasadnionego interesu tj. realizacji </w:t>
      </w:r>
      <w:r w:rsidR="0017055F">
        <w:rPr>
          <w:rFonts w:asciiTheme="minorHAnsi" w:hAnsiTheme="minorHAnsi" w:cstheme="minorHAnsi"/>
          <w:b/>
          <w:bCs/>
          <w:sz w:val="22"/>
          <w:szCs w:val="22"/>
        </w:rPr>
        <w:t>procesu zapytania</w:t>
      </w:r>
      <w:r w:rsidRPr="003362E1">
        <w:rPr>
          <w:rFonts w:asciiTheme="minorHAnsi" w:hAnsiTheme="minorHAnsi" w:cstheme="minorHAnsi"/>
          <w:b/>
          <w:bCs/>
          <w:sz w:val="22"/>
          <w:szCs w:val="22"/>
        </w:rPr>
        <w:t xml:space="preserve"> i kontaktu w celu wykonywania zapytania ofertowego. Podanie danych osobowych jest dobrowolne, ale konieczne procedowania zapytania ofertowego.</w:t>
      </w:r>
    </w:p>
    <w:p w14:paraId="4C745C10" w14:textId="77777777"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 xml:space="preserve">Uniwersytet Medyczny w Białymstoku powołał Inspektora Ochrony Danych, z którym można skontaktować się w sprawach danych osobowych wysyłając informacje na adres e-mail: </w:t>
      </w:r>
      <w:hyperlink r:id="rId8" w:history="1">
        <w:r w:rsidRPr="003362E1">
          <w:rPr>
            <w:rStyle w:val="Hipercze"/>
            <w:rFonts w:asciiTheme="minorHAnsi" w:hAnsiTheme="minorHAnsi" w:cstheme="minorHAnsi"/>
            <w:b/>
            <w:bCs/>
            <w:sz w:val="22"/>
            <w:szCs w:val="22"/>
          </w:rPr>
          <w:t>iod@umb.edu.pl</w:t>
        </w:r>
      </w:hyperlink>
      <w:r w:rsidRPr="003362E1">
        <w:rPr>
          <w:rFonts w:asciiTheme="minorHAnsi" w:hAnsiTheme="minorHAnsi" w:cstheme="minorHAnsi"/>
          <w:b/>
          <w:bCs/>
          <w:sz w:val="22"/>
          <w:szCs w:val="22"/>
        </w:rPr>
        <w:t xml:space="preserve"> lub poprzez inne dane kontaktowe podane na stronach internetowych Uczelni.</w:t>
      </w:r>
    </w:p>
    <w:p w14:paraId="26FCAAFB" w14:textId="0F4275DA"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Dane osobowe będą przetwarzane przez okres niezbędny do realizacji procesu zapytania ofertowego oraz realizacji zamówienia, a po jego wykonaniu przez okres wynikający z obowiązujących przepisów prawa lub do czasu przedawnienia roszczeń wynikających z niniejszego p</w:t>
      </w:r>
      <w:r w:rsidR="00FB69C4">
        <w:rPr>
          <w:rFonts w:asciiTheme="minorHAnsi" w:hAnsiTheme="minorHAnsi" w:cstheme="minorHAnsi"/>
          <w:b/>
          <w:bCs/>
          <w:sz w:val="22"/>
          <w:szCs w:val="22"/>
        </w:rPr>
        <w:t>ro</w:t>
      </w:r>
      <w:r w:rsidRPr="003362E1">
        <w:rPr>
          <w:rFonts w:asciiTheme="minorHAnsi" w:hAnsiTheme="minorHAnsi" w:cstheme="minorHAnsi"/>
          <w:b/>
          <w:bCs/>
          <w:sz w:val="22"/>
          <w:szCs w:val="22"/>
        </w:rPr>
        <w:t>cesu.</w:t>
      </w:r>
    </w:p>
    <w:p w14:paraId="46381881" w14:textId="77777777"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przy zapewnieniu stosowania odpowiednich środków technicznych i organizacyjnych zapewniających ochronę danych.</w:t>
      </w:r>
    </w:p>
    <w:p w14:paraId="7110E4FA" w14:textId="77777777"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lastRenderedPageBreak/>
        <w:t>Każdej osobie, której dane są przetwarzane, przysługuje prawo dostępu do treści swoich danych oraz prawo ich sprostowania, usunięcia, ograniczenia przetwarzania, prawo wniesienia sprzeciwu na zasadach określonych w RODO. W celu skorzystania z praw należy kontaktować się z Inspektorem Ochrony Danych.</w:t>
      </w:r>
    </w:p>
    <w:p w14:paraId="302D3C0A" w14:textId="77777777"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Każda osoba ma prawo wniesienia skargi do Prezesa Urzędu Ochrony Danych Osobowych, ul. Stawki 2, 00-193 Warszawa, gdy uzna, iż przetwarzanie danych osobowych narusza przepisy RODO.</w:t>
      </w:r>
    </w:p>
    <w:p w14:paraId="526510CA" w14:textId="77777777" w:rsidR="003362E1" w:rsidRPr="003362E1" w:rsidRDefault="003362E1" w:rsidP="003362E1">
      <w:pPr>
        <w:autoSpaceDE w:val="0"/>
        <w:autoSpaceDN w:val="0"/>
        <w:adjustRightInd w:val="0"/>
        <w:jc w:val="both"/>
        <w:rPr>
          <w:rFonts w:asciiTheme="minorHAnsi" w:hAnsiTheme="minorHAnsi" w:cstheme="minorHAnsi"/>
          <w:b/>
          <w:bCs/>
          <w:sz w:val="22"/>
          <w:szCs w:val="22"/>
        </w:rPr>
      </w:pPr>
      <w:r w:rsidRPr="003362E1">
        <w:rPr>
          <w:rFonts w:asciiTheme="minorHAnsi" w:hAnsiTheme="minorHAnsi" w:cstheme="minorHAnsi"/>
          <w:b/>
          <w:bCs/>
          <w:sz w:val="22"/>
          <w:szCs w:val="22"/>
        </w:rPr>
        <w:t>W oparciu o dane osobowe Administrator nie będzie podejmował zautomatyzowanych decyzji, w tym decyzji będących wynikiem profilowania w rozumieniu RODO.</w:t>
      </w:r>
    </w:p>
    <w:p w14:paraId="31BBD0B2" w14:textId="77777777" w:rsidR="00AE708D" w:rsidRDefault="00AE708D" w:rsidP="00A86B4F">
      <w:pPr>
        <w:jc w:val="both"/>
        <w:rPr>
          <w:rFonts w:asciiTheme="minorHAnsi" w:hAnsiTheme="minorHAnsi" w:cstheme="minorHAnsi"/>
          <w:bCs/>
          <w:sz w:val="22"/>
          <w:szCs w:val="22"/>
        </w:rPr>
      </w:pPr>
    </w:p>
    <w:p w14:paraId="0841B5A8" w14:textId="17ABB7EE" w:rsidR="004E39DD" w:rsidRPr="003362E1" w:rsidRDefault="004E39DD" w:rsidP="00A86B4F">
      <w:pPr>
        <w:jc w:val="both"/>
        <w:rPr>
          <w:rFonts w:asciiTheme="minorHAnsi" w:hAnsiTheme="minorHAnsi" w:cstheme="minorHAnsi"/>
          <w:b/>
          <w:bCs/>
          <w:sz w:val="22"/>
          <w:szCs w:val="22"/>
        </w:rPr>
      </w:pPr>
      <w:r w:rsidRPr="003362E1">
        <w:rPr>
          <w:rFonts w:asciiTheme="minorHAnsi" w:hAnsiTheme="minorHAnsi" w:cstheme="minorHAnsi"/>
          <w:bCs/>
          <w:sz w:val="22"/>
          <w:szCs w:val="22"/>
        </w:rPr>
        <w:t>W sprawie przedmiotu zamówienia należy kontaktować się z przedstawicielem Zamawiaj</w:t>
      </w:r>
      <w:r w:rsidRPr="003362E1">
        <w:rPr>
          <w:rFonts w:asciiTheme="minorHAnsi" w:eastAsia="TimesNewRoman,Bold" w:hAnsiTheme="minorHAnsi" w:cstheme="minorHAnsi"/>
          <w:bCs/>
          <w:sz w:val="22"/>
          <w:szCs w:val="22"/>
        </w:rPr>
        <w:t>ą</w:t>
      </w:r>
      <w:r w:rsidRPr="003362E1">
        <w:rPr>
          <w:rFonts w:asciiTheme="minorHAnsi" w:hAnsiTheme="minorHAnsi" w:cstheme="minorHAnsi"/>
          <w:bCs/>
          <w:sz w:val="22"/>
          <w:szCs w:val="22"/>
        </w:rPr>
        <w:t>cego</w:t>
      </w:r>
      <w:r w:rsidRPr="003362E1">
        <w:rPr>
          <w:rFonts w:asciiTheme="minorHAnsi" w:hAnsiTheme="minorHAnsi" w:cstheme="minorHAnsi"/>
          <w:b/>
          <w:bCs/>
          <w:sz w:val="22"/>
          <w:szCs w:val="22"/>
        </w:rPr>
        <w:t>:</w:t>
      </w:r>
    </w:p>
    <w:p w14:paraId="1EE5859B" w14:textId="027B411D" w:rsidR="0033729B" w:rsidRPr="00CC76E5" w:rsidRDefault="00CC76E5" w:rsidP="006E715E">
      <w:pPr>
        <w:numPr>
          <w:ilvl w:val="0"/>
          <w:numId w:val="1"/>
        </w:numPr>
        <w:jc w:val="both"/>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Leszek </w:t>
      </w:r>
      <w:proofErr w:type="spellStart"/>
      <w:r>
        <w:rPr>
          <w:rFonts w:asciiTheme="minorHAnsi" w:hAnsiTheme="minorHAnsi" w:cstheme="minorHAnsi"/>
          <w:color w:val="000000"/>
          <w:sz w:val="22"/>
          <w:szCs w:val="22"/>
          <w:shd w:val="clear" w:color="auto" w:fill="FFFFFF"/>
        </w:rPr>
        <w:t>Busłowski</w:t>
      </w:r>
      <w:proofErr w:type="spellEnd"/>
      <w:r w:rsidR="003362E1" w:rsidRPr="003362E1">
        <w:rPr>
          <w:rFonts w:asciiTheme="minorHAnsi" w:hAnsiTheme="minorHAnsi" w:cstheme="minorHAnsi"/>
          <w:color w:val="000000"/>
          <w:sz w:val="22"/>
          <w:szCs w:val="22"/>
          <w:shd w:val="clear" w:color="auto" w:fill="FFFFFF"/>
        </w:rPr>
        <w:t xml:space="preserve"> – tel. 85</w:t>
      </w:r>
      <w:r w:rsidR="00574E37">
        <w:rPr>
          <w:rFonts w:asciiTheme="minorHAnsi" w:hAnsiTheme="minorHAnsi" w:cstheme="minorHAnsi"/>
          <w:color w:val="000000"/>
          <w:sz w:val="22"/>
          <w:szCs w:val="22"/>
          <w:shd w:val="clear" w:color="auto" w:fill="FFFFFF"/>
        </w:rPr>
        <w:t> 686 5134, email: leszek.buslowski@umb.edu.pl</w:t>
      </w:r>
    </w:p>
    <w:p w14:paraId="512725F0" w14:textId="03C55FDC" w:rsidR="003B1EC3" w:rsidRPr="00C81B0C" w:rsidRDefault="003B1EC3" w:rsidP="00A86B4F">
      <w:pPr>
        <w:rPr>
          <w:rFonts w:asciiTheme="minorHAnsi" w:hAnsiTheme="minorHAnsi" w:cstheme="minorHAnsi"/>
          <w:sz w:val="22"/>
          <w:szCs w:val="22"/>
          <w:lang w:val="en-US"/>
        </w:rPr>
      </w:pPr>
    </w:p>
    <w:sectPr w:rsidR="003B1EC3" w:rsidRPr="00C81B0C" w:rsidSect="004705EE">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920F" w14:textId="77777777" w:rsidR="00D92B13" w:rsidRDefault="00D92B13" w:rsidP="00883F61">
      <w:r>
        <w:separator/>
      </w:r>
    </w:p>
  </w:endnote>
  <w:endnote w:type="continuationSeparator" w:id="0">
    <w:p w14:paraId="019FF05F" w14:textId="77777777" w:rsidR="00D92B13" w:rsidRDefault="00D92B13" w:rsidP="0088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DejaVu Sans">
    <w:charset w:val="EE"/>
    <w:family w:val="swiss"/>
    <w:pitch w:val="variable"/>
    <w:sig w:usb0="E7002EFF" w:usb1="D200FDFF" w:usb2="0A246029" w:usb3="00000000" w:csb0="000001FF" w:csb1="00000000"/>
  </w:font>
  <w:font w:name="Lohit Hindi">
    <w:altName w:val="Cambria"/>
    <w:panose1 w:val="00000000000000000000"/>
    <w:charset w:val="00"/>
    <w:family w:val="roman"/>
    <w:notTrueType/>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104535468"/>
      <w:docPartObj>
        <w:docPartGallery w:val="Page Numbers (Bottom of Page)"/>
        <w:docPartUnique/>
      </w:docPartObj>
    </w:sdtPr>
    <w:sdtEndPr>
      <w:rPr>
        <w:sz w:val="4"/>
        <w:szCs w:val="4"/>
      </w:rPr>
    </w:sdtEndPr>
    <w:sdtContent>
      <w:p w14:paraId="0D83EB2B" w14:textId="197CA943" w:rsidR="00C81B0C" w:rsidRDefault="00C81B0C" w:rsidP="003362E1">
        <w:pPr>
          <w:pStyle w:val="Stopka"/>
          <w:pBdr>
            <w:top w:val="single" w:sz="4" w:space="1" w:color="auto"/>
          </w:pBdr>
          <w:jc w:val="center"/>
          <w:rPr>
            <w:sz w:val="16"/>
          </w:rPr>
        </w:pPr>
        <w:r w:rsidRPr="003362E1">
          <w:rPr>
            <w:sz w:val="16"/>
          </w:rPr>
          <w:t>Uniwersytet Medyczny w Białymstoku, ul. Jana Kilińskiego 1, 15-089 Białystok</w:t>
        </w:r>
      </w:p>
      <w:p w14:paraId="5E762416" w14:textId="77777777" w:rsidR="00CF75EC" w:rsidRPr="003362E1" w:rsidRDefault="00CF75EC" w:rsidP="003362E1">
        <w:pPr>
          <w:pStyle w:val="Stopka"/>
          <w:pBdr>
            <w:top w:val="single" w:sz="4" w:space="1" w:color="auto"/>
          </w:pBdr>
          <w:jc w:val="center"/>
          <w:rPr>
            <w:sz w:val="16"/>
          </w:rPr>
        </w:pPr>
      </w:p>
      <w:p w14:paraId="7C40DAA6" w14:textId="29F72407" w:rsidR="00C81B0C" w:rsidRPr="00C81B0C" w:rsidRDefault="00C81B0C" w:rsidP="00C81B0C">
        <w:pPr>
          <w:pStyle w:val="Stopka"/>
          <w:tabs>
            <w:tab w:val="left" w:pos="5094"/>
          </w:tabs>
          <w:rPr>
            <w:sz w:val="4"/>
            <w:szCs w:val="4"/>
          </w:rPr>
        </w:pPr>
        <w:r>
          <w:tab/>
        </w:r>
        <w:r>
          <w:tab/>
        </w:r>
        <w:r w:rsidRPr="00C81B0C">
          <w:rPr>
            <w:sz w:val="4"/>
            <w:szCs w:val="4"/>
          </w:rPr>
          <w:tab/>
        </w:r>
      </w:p>
      <w:p w14:paraId="5F1118F3" w14:textId="04ED73CE" w:rsidR="00C81B0C" w:rsidRPr="00CF75EC" w:rsidRDefault="00C81B0C" w:rsidP="00CF75EC">
        <w:pPr>
          <w:pStyle w:val="Stopka"/>
          <w:tabs>
            <w:tab w:val="left" w:pos="5094"/>
          </w:tabs>
          <w:jc w:val="right"/>
          <w:rPr>
            <w:sz w:val="15"/>
            <w:szCs w:val="15"/>
          </w:rPr>
        </w:pPr>
        <w:r w:rsidRPr="00CF75EC">
          <w:rPr>
            <w:sz w:val="15"/>
            <w:szCs w:val="15"/>
          </w:rPr>
          <w:t>……………………………………………………………………………</w:t>
        </w:r>
      </w:p>
      <w:p w14:paraId="51261FA9" w14:textId="2DF70BDA" w:rsidR="00C81B0C" w:rsidRPr="00CF75EC" w:rsidRDefault="00C81B0C" w:rsidP="00CF75EC">
        <w:pPr>
          <w:pStyle w:val="Stopka"/>
          <w:tabs>
            <w:tab w:val="clear" w:pos="9072"/>
            <w:tab w:val="left" w:pos="5094"/>
          </w:tabs>
          <w:jc w:val="right"/>
          <w:rPr>
            <w:sz w:val="15"/>
            <w:szCs w:val="15"/>
          </w:rPr>
        </w:pPr>
        <w:r w:rsidRPr="00CF75EC">
          <w:rPr>
            <w:sz w:val="15"/>
            <w:szCs w:val="15"/>
          </w:rPr>
          <w:t>upełnomocnieni przedstawiciele wykonawcy (podpis+ pieczątka)</w:t>
        </w:r>
      </w:p>
      <w:p w14:paraId="0CEFA253" w14:textId="08D04C61" w:rsidR="00C81B0C" w:rsidRPr="00C81B0C" w:rsidRDefault="00C81B0C">
        <w:pPr>
          <w:pStyle w:val="Stopka"/>
          <w:jc w:val="center"/>
          <w:rPr>
            <w:sz w:val="4"/>
            <w:szCs w:val="4"/>
          </w:rPr>
        </w:pPr>
        <w:r w:rsidRPr="00C81B0C">
          <w:rPr>
            <w:sz w:val="4"/>
            <w:szCs w:val="4"/>
          </w:rPr>
          <w:fldChar w:fldCharType="begin"/>
        </w:r>
        <w:r w:rsidRPr="00C81B0C">
          <w:rPr>
            <w:sz w:val="4"/>
            <w:szCs w:val="4"/>
          </w:rPr>
          <w:instrText>PAGE   \* MERGEFORMAT</w:instrText>
        </w:r>
        <w:r w:rsidRPr="00C81B0C">
          <w:rPr>
            <w:sz w:val="4"/>
            <w:szCs w:val="4"/>
          </w:rPr>
          <w:fldChar w:fldCharType="separate"/>
        </w:r>
        <w:r w:rsidRPr="00C81B0C">
          <w:rPr>
            <w:noProof/>
            <w:sz w:val="4"/>
            <w:szCs w:val="4"/>
          </w:rPr>
          <w:t>1</w:t>
        </w:r>
        <w:r w:rsidRPr="00C81B0C">
          <w:rPr>
            <w:sz w:val="4"/>
            <w:szCs w:val="4"/>
          </w:rPr>
          <w:fldChar w:fldCharType="end"/>
        </w:r>
      </w:p>
    </w:sdtContent>
  </w:sdt>
  <w:p w14:paraId="6033135B" w14:textId="77777777" w:rsidR="00C81B0C" w:rsidRDefault="00C81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FDBD5" w14:textId="77777777" w:rsidR="00D92B13" w:rsidRDefault="00D92B13" w:rsidP="00883F61">
      <w:r>
        <w:separator/>
      </w:r>
    </w:p>
  </w:footnote>
  <w:footnote w:type="continuationSeparator" w:id="0">
    <w:p w14:paraId="5A7397C2" w14:textId="77777777" w:rsidR="00D92B13" w:rsidRDefault="00D92B13" w:rsidP="0088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1563" w14:textId="4C941BC4" w:rsidR="00C81B0C" w:rsidRDefault="00C81B0C">
    <w:pPr>
      <w:pStyle w:val="Nagwek"/>
    </w:pPr>
  </w:p>
  <w:p w14:paraId="05F870FE" w14:textId="77777777" w:rsidR="00C81B0C" w:rsidRPr="006F4222" w:rsidRDefault="00C81B0C" w:rsidP="003362E1">
    <w:pPr>
      <w:pStyle w:val="Nagwek"/>
      <w:pBdr>
        <w:bottom w:val="single" w:sz="4" w:space="1" w:color="auto"/>
      </w:pBdr>
      <w:rPr>
        <w:sz w:val="18"/>
        <w:szCs w:val="18"/>
      </w:rPr>
    </w:pPr>
  </w:p>
  <w:p w14:paraId="08DD82E7" w14:textId="34F38121" w:rsidR="00C81B0C" w:rsidRPr="006F4222" w:rsidRDefault="00C81B0C" w:rsidP="003362E1">
    <w:pPr>
      <w:pStyle w:val="Nagwek"/>
      <w:pBdr>
        <w:bottom w:val="single" w:sz="4" w:space="1" w:color="auto"/>
      </w:pBdr>
      <w:rPr>
        <w:sz w:val="18"/>
        <w:szCs w:val="18"/>
      </w:rPr>
    </w:pPr>
    <w:r w:rsidRPr="006F4222">
      <w:rPr>
        <w:sz w:val="18"/>
        <w:szCs w:val="18"/>
      </w:rPr>
      <w:t>Nr sprawy: AI.220.KSOD.2.2021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2F2232F"/>
    <w:multiLevelType w:val="multilevel"/>
    <w:tmpl w:val="FBE89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576CF"/>
    <w:multiLevelType w:val="hybridMultilevel"/>
    <w:tmpl w:val="5824CEDA"/>
    <w:lvl w:ilvl="0" w:tplc="4808E2CC">
      <w:start w:val="1"/>
      <w:numFmt w:val="lowerLetter"/>
      <w:lvlText w:val="%1)"/>
      <w:lvlJc w:val="left"/>
      <w:pPr>
        <w:ind w:left="644" w:hanging="360"/>
      </w:pPr>
      <w:rPr>
        <w:rFonts w:hint="default"/>
        <w:b/>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4" w15:restartNumberingAfterBreak="0">
    <w:nsid w:val="09F07436"/>
    <w:multiLevelType w:val="multilevel"/>
    <w:tmpl w:val="17E4C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561F43"/>
    <w:multiLevelType w:val="hybridMultilevel"/>
    <w:tmpl w:val="C7942C62"/>
    <w:lvl w:ilvl="0" w:tplc="1CCC0300">
      <w:start w:val="3"/>
      <w:numFmt w:val="decimal"/>
      <w:lvlText w:val="%1."/>
      <w:lvlJc w:val="left"/>
      <w:pPr>
        <w:ind w:left="360" w:hanging="360"/>
      </w:pPr>
      <w:rPr>
        <w:rFonts w:ascii="Book Antiqua" w:hAnsi="Book Antiqua"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F3D5391"/>
    <w:multiLevelType w:val="multilevel"/>
    <w:tmpl w:val="36FC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347CB0"/>
    <w:multiLevelType w:val="hybridMultilevel"/>
    <w:tmpl w:val="49F81882"/>
    <w:lvl w:ilvl="0" w:tplc="5A04C72A">
      <w:start w:val="1"/>
      <w:numFmt w:val="decimal"/>
      <w:lvlText w:val="5.%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196155"/>
    <w:multiLevelType w:val="hybridMultilevel"/>
    <w:tmpl w:val="A140A192"/>
    <w:lvl w:ilvl="0" w:tplc="52E4496E">
      <w:start w:val="1"/>
      <w:numFmt w:val="decimal"/>
      <w:lvlText w:val="1%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36D5B"/>
    <w:multiLevelType w:val="hybridMultilevel"/>
    <w:tmpl w:val="E19491A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0" w15:restartNumberingAfterBreak="0">
    <w:nsid w:val="18DE2F48"/>
    <w:multiLevelType w:val="multilevel"/>
    <w:tmpl w:val="791C90A0"/>
    <w:lvl w:ilvl="0">
      <w:start w:val="1"/>
      <w:numFmt w:val="decimal"/>
      <w:lvlText w:val="%1."/>
      <w:lvlJc w:val="left"/>
      <w:pPr>
        <w:ind w:left="426" w:hanging="360"/>
      </w:pPr>
      <w:rPr>
        <w:rFonts w:hint="default"/>
        <w:b/>
        <w:i w:val="0"/>
        <w:dstrike w:val="0"/>
      </w:rPr>
    </w:lvl>
    <w:lvl w:ilvl="1">
      <w:start w:val="1"/>
      <w:numFmt w:val="decimal"/>
      <w:isLgl/>
      <w:lvlText w:val="%1.%2."/>
      <w:lvlJc w:val="left"/>
      <w:pPr>
        <w:ind w:left="492" w:hanging="360"/>
      </w:pPr>
      <w:rPr>
        <w:rFonts w:hint="default"/>
        <w:b/>
      </w:rPr>
    </w:lvl>
    <w:lvl w:ilvl="2">
      <w:start w:val="1"/>
      <w:numFmt w:val="decimal"/>
      <w:isLgl/>
      <w:lvlText w:val="%1.%2.%3."/>
      <w:lvlJc w:val="left"/>
      <w:pPr>
        <w:ind w:left="918" w:hanging="720"/>
      </w:pPr>
      <w:rPr>
        <w:rFonts w:hint="default"/>
        <w:b w:val="0"/>
      </w:rPr>
    </w:lvl>
    <w:lvl w:ilvl="3">
      <w:start w:val="1"/>
      <w:numFmt w:val="decimal"/>
      <w:isLgl/>
      <w:lvlText w:val="%1.%2.%3.%4."/>
      <w:lvlJc w:val="left"/>
      <w:pPr>
        <w:ind w:left="984" w:hanging="720"/>
      </w:pPr>
      <w:rPr>
        <w:rFonts w:hint="default"/>
        <w:b w:val="0"/>
      </w:rPr>
    </w:lvl>
    <w:lvl w:ilvl="4">
      <w:start w:val="1"/>
      <w:numFmt w:val="decimal"/>
      <w:isLgl/>
      <w:lvlText w:val="%1.%2.%3.%4.%5."/>
      <w:lvlJc w:val="left"/>
      <w:pPr>
        <w:ind w:left="1410" w:hanging="1080"/>
      </w:pPr>
      <w:rPr>
        <w:rFonts w:hint="default"/>
        <w:b w:val="0"/>
      </w:rPr>
    </w:lvl>
    <w:lvl w:ilvl="5">
      <w:start w:val="1"/>
      <w:numFmt w:val="decimal"/>
      <w:isLgl/>
      <w:lvlText w:val="%1.%2.%3.%4.%5.%6."/>
      <w:lvlJc w:val="left"/>
      <w:pPr>
        <w:ind w:left="1476" w:hanging="1080"/>
      </w:pPr>
      <w:rPr>
        <w:rFonts w:hint="default"/>
        <w:b w:val="0"/>
      </w:rPr>
    </w:lvl>
    <w:lvl w:ilvl="6">
      <w:start w:val="1"/>
      <w:numFmt w:val="decimal"/>
      <w:isLgl/>
      <w:lvlText w:val="%1.%2.%3.%4.%5.%6.%7."/>
      <w:lvlJc w:val="left"/>
      <w:pPr>
        <w:ind w:left="1902" w:hanging="1440"/>
      </w:pPr>
      <w:rPr>
        <w:rFonts w:hint="default"/>
        <w:b w:val="0"/>
      </w:rPr>
    </w:lvl>
    <w:lvl w:ilvl="7">
      <w:start w:val="1"/>
      <w:numFmt w:val="decimal"/>
      <w:isLgl/>
      <w:lvlText w:val="%1.%2.%3.%4.%5.%6.%7.%8."/>
      <w:lvlJc w:val="left"/>
      <w:pPr>
        <w:ind w:left="1968" w:hanging="1440"/>
      </w:pPr>
      <w:rPr>
        <w:rFonts w:hint="default"/>
        <w:b w:val="0"/>
      </w:rPr>
    </w:lvl>
    <w:lvl w:ilvl="8">
      <w:start w:val="1"/>
      <w:numFmt w:val="decimal"/>
      <w:isLgl/>
      <w:lvlText w:val="%1.%2.%3.%4.%5.%6.%7.%8.%9."/>
      <w:lvlJc w:val="left"/>
      <w:pPr>
        <w:ind w:left="2394" w:hanging="1800"/>
      </w:pPr>
      <w:rPr>
        <w:rFonts w:hint="default"/>
        <w:b w:val="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0BD1B19"/>
    <w:multiLevelType w:val="hybridMultilevel"/>
    <w:tmpl w:val="A2E017F4"/>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1381D9C"/>
    <w:multiLevelType w:val="multilevel"/>
    <w:tmpl w:val="4A749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123520"/>
    <w:multiLevelType w:val="hybridMultilevel"/>
    <w:tmpl w:val="D79ABF62"/>
    <w:lvl w:ilvl="0" w:tplc="31D29C80">
      <w:start w:val="1"/>
      <w:numFmt w:val="decimal"/>
      <w:lvlText w:val="4.%1"/>
      <w:lvlJc w:val="left"/>
      <w:pPr>
        <w:ind w:left="644" w:hanging="360"/>
      </w:pPr>
      <w:rPr>
        <w:rFonts w:hint="default"/>
        <w:b/>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D67B0"/>
    <w:multiLevelType w:val="hybridMultilevel"/>
    <w:tmpl w:val="6574A794"/>
    <w:lvl w:ilvl="0" w:tplc="CA940EEE">
      <w:start w:val="4"/>
      <w:numFmt w:val="decimal"/>
      <w:lvlText w:val="4.%1"/>
      <w:lvlJc w:val="left"/>
      <w:pPr>
        <w:ind w:left="720" w:hanging="360"/>
      </w:pPr>
      <w:rPr>
        <w:rFonts w:hint="default"/>
        <w:b/>
      </w:rPr>
    </w:lvl>
    <w:lvl w:ilvl="1" w:tplc="D5A81E86">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4FCCA23C">
      <w:start w:val="1"/>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4032E0"/>
    <w:multiLevelType w:val="multilevel"/>
    <w:tmpl w:val="FE1053D6"/>
    <w:lvl w:ilvl="0">
      <w:start w:val="10"/>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AE130FE"/>
    <w:multiLevelType w:val="multilevel"/>
    <w:tmpl w:val="6BE48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906BE5"/>
    <w:multiLevelType w:val="multilevel"/>
    <w:tmpl w:val="DA84BAB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3601EB"/>
    <w:multiLevelType w:val="hybridMultilevel"/>
    <w:tmpl w:val="957EA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A546F0"/>
    <w:multiLevelType w:val="multilevel"/>
    <w:tmpl w:val="5EBCCDBA"/>
    <w:lvl w:ilvl="0">
      <w:start w:val="4"/>
      <w:numFmt w:val="decimal"/>
      <w:lvlText w:val="%1."/>
      <w:lvlJc w:val="left"/>
      <w:pPr>
        <w:ind w:left="360" w:hanging="360"/>
      </w:pPr>
      <w:rPr>
        <w:rFonts w:eastAsia="Calibri" w:cs="Times New Roman" w:hint="default"/>
      </w:rPr>
    </w:lvl>
    <w:lvl w:ilvl="1">
      <w:start w:val="2"/>
      <w:numFmt w:val="decimal"/>
      <w:lvlText w:val="%1.%2."/>
      <w:lvlJc w:val="left"/>
      <w:pPr>
        <w:ind w:left="1004" w:hanging="360"/>
      </w:pPr>
      <w:rPr>
        <w:rFonts w:eastAsia="Calibri" w:cs="Times New Roman" w:hint="default"/>
      </w:rPr>
    </w:lvl>
    <w:lvl w:ilvl="2">
      <w:start w:val="1"/>
      <w:numFmt w:val="decimal"/>
      <w:lvlText w:val="%1.%2.%3."/>
      <w:lvlJc w:val="left"/>
      <w:pPr>
        <w:ind w:left="2008" w:hanging="720"/>
      </w:pPr>
      <w:rPr>
        <w:rFonts w:eastAsia="Calibri" w:cs="Times New Roman" w:hint="default"/>
      </w:rPr>
    </w:lvl>
    <w:lvl w:ilvl="3">
      <w:start w:val="1"/>
      <w:numFmt w:val="decimal"/>
      <w:lvlText w:val="%1.%2.%3.%4."/>
      <w:lvlJc w:val="left"/>
      <w:pPr>
        <w:ind w:left="2652" w:hanging="720"/>
      </w:pPr>
      <w:rPr>
        <w:rFonts w:eastAsia="Calibri" w:cs="Times New Roman" w:hint="default"/>
      </w:rPr>
    </w:lvl>
    <w:lvl w:ilvl="4">
      <w:start w:val="1"/>
      <w:numFmt w:val="decimal"/>
      <w:lvlText w:val="%1.%2.%3.%4.%5."/>
      <w:lvlJc w:val="left"/>
      <w:pPr>
        <w:ind w:left="3656" w:hanging="1080"/>
      </w:pPr>
      <w:rPr>
        <w:rFonts w:eastAsia="Calibri" w:cs="Times New Roman" w:hint="default"/>
      </w:rPr>
    </w:lvl>
    <w:lvl w:ilvl="5">
      <w:start w:val="1"/>
      <w:numFmt w:val="decimal"/>
      <w:lvlText w:val="%1.%2.%3.%4.%5.%6."/>
      <w:lvlJc w:val="left"/>
      <w:pPr>
        <w:ind w:left="4300" w:hanging="1080"/>
      </w:pPr>
      <w:rPr>
        <w:rFonts w:eastAsia="Calibri" w:cs="Times New Roman" w:hint="default"/>
      </w:rPr>
    </w:lvl>
    <w:lvl w:ilvl="6">
      <w:start w:val="1"/>
      <w:numFmt w:val="decimal"/>
      <w:lvlText w:val="%1.%2.%3.%4.%5.%6.%7."/>
      <w:lvlJc w:val="left"/>
      <w:pPr>
        <w:ind w:left="5304" w:hanging="1440"/>
      </w:pPr>
      <w:rPr>
        <w:rFonts w:eastAsia="Calibri" w:cs="Times New Roman" w:hint="default"/>
      </w:rPr>
    </w:lvl>
    <w:lvl w:ilvl="7">
      <w:start w:val="1"/>
      <w:numFmt w:val="decimal"/>
      <w:lvlText w:val="%1.%2.%3.%4.%5.%6.%7.%8."/>
      <w:lvlJc w:val="left"/>
      <w:pPr>
        <w:ind w:left="5948" w:hanging="1440"/>
      </w:pPr>
      <w:rPr>
        <w:rFonts w:eastAsia="Calibri" w:cs="Times New Roman" w:hint="default"/>
      </w:rPr>
    </w:lvl>
    <w:lvl w:ilvl="8">
      <w:start w:val="1"/>
      <w:numFmt w:val="decimal"/>
      <w:lvlText w:val="%1.%2.%3.%4.%5.%6.%7.%8.%9."/>
      <w:lvlJc w:val="left"/>
      <w:pPr>
        <w:ind w:left="6952" w:hanging="1800"/>
      </w:pPr>
      <w:rPr>
        <w:rFonts w:eastAsia="Calibri" w:cs="Times New Roman"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63B4407"/>
    <w:multiLevelType w:val="multilevel"/>
    <w:tmpl w:val="E2AEB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D660A7"/>
    <w:multiLevelType w:val="hybridMultilevel"/>
    <w:tmpl w:val="ADE0111C"/>
    <w:lvl w:ilvl="0" w:tplc="A3CEA132">
      <w:start w:val="1"/>
      <w:numFmt w:val="lowerLetter"/>
      <w:lvlText w:val="%1)"/>
      <w:lvlJc w:val="left"/>
      <w:pPr>
        <w:ind w:left="644" w:hanging="360"/>
      </w:pPr>
      <w:rPr>
        <w:rFonts w:hint="default"/>
        <w:b w:val="0"/>
        <w:bCs/>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C4E9B"/>
    <w:multiLevelType w:val="hybridMultilevel"/>
    <w:tmpl w:val="EC287C8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3C7D4778"/>
    <w:multiLevelType w:val="hybridMultilevel"/>
    <w:tmpl w:val="1F345486"/>
    <w:lvl w:ilvl="0" w:tplc="08090001">
      <w:start w:val="1"/>
      <w:numFmt w:val="bullet"/>
      <w:lvlText w:val=""/>
      <w:lvlJc w:val="left"/>
      <w:pPr>
        <w:ind w:left="730" w:hanging="360"/>
      </w:pPr>
      <w:rPr>
        <w:rFonts w:ascii="Symbol" w:hAnsi="Symbol" w:hint="default"/>
        <w:b/>
        <w:sz w:val="20"/>
      </w:rPr>
    </w:lvl>
    <w:lvl w:ilvl="1" w:tplc="4808E2CC">
      <w:start w:val="1"/>
      <w:numFmt w:val="lowerLetter"/>
      <w:lvlText w:val="%2)"/>
      <w:lvlJc w:val="left"/>
      <w:pPr>
        <w:ind w:left="1526" w:hanging="360"/>
      </w:pPr>
      <w:rPr>
        <w:rFonts w:hint="default"/>
      </w:r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8" w15:restartNumberingAfterBreak="0">
    <w:nsid w:val="425B6B56"/>
    <w:multiLevelType w:val="hybridMultilevel"/>
    <w:tmpl w:val="0076121C"/>
    <w:lvl w:ilvl="0" w:tplc="4808E2C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49475EDE"/>
    <w:multiLevelType w:val="hybridMultilevel"/>
    <w:tmpl w:val="25ACA210"/>
    <w:lvl w:ilvl="0" w:tplc="AC88487C">
      <w:start w:val="1"/>
      <w:numFmt w:val="decimal"/>
      <w:lvlText w:val="5.%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201BB1"/>
    <w:multiLevelType w:val="hybridMultilevel"/>
    <w:tmpl w:val="9A2402E6"/>
    <w:lvl w:ilvl="0" w:tplc="9D44CE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4C3842"/>
    <w:multiLevelType w:val="hybridMultilevel"/>
    <w:tmpl w:val="1AE050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52B11790"/>
    <w:multiLevelType w:val="hybridMultilevel"/>
    <w:tmpl w:val="D79ABF62"/>
    <w:lvl w:ilvl="0" w:tplc="31D29C80">
      <w:start w:val="1"/>
      <w:numFmt w:val="decimal"/>
      <w:lvlText w:val="4.%1"/>
      <w:lvlJc w:val="left"/>
      <w:pPr>
        <w:ind w:left="730" w:hanging="360"/>
      </w:pPr>
      <w:rPr>
        <w:rFonts w:hint="default"/>
        <w:b/>
        <w:sz w:val="20"/>
      </w:rPr>
    </w:lvl>
    <w:lvl w:ilvl="1" w:tplc="4808E2CC">
      <w:start w:val="1"/>
      <w:numFmt w:val="lowerLetter"/>
      <w:lvlText w:val="%2)"/>
      <w:lvlJc w:val="left"/>
      <w:pPr>
        <w:ind w:left="1526" w:hanging="360"/>
      </w:pPr>
      <w:rPr>
        <w:rFonts w:hint="default"/>
      </w:r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3" w15:restartNumberingAfterBreak="0">
    <w:nsid w:val="531504C9"/>
    <w:multiLevelType w:val="multilevel"/>
    <w:tmpl w:val="A41E9D94"/>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4" w15:restartNumberingAfterBreak="0">
    <w:nsid w:val="57824BEC"/>
    <w:multiLevelType w:val="multilevel"/>
    <w:tmpl w:val="E362E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AF2F37"/>
    <w:multiLevelType w:val="multilevel"/>
    <w:tmpl w:val="160E6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66496D"/>
    <w:multiLevelType w:val="hybridMultilevel"/>
    <w:tmpl w:val="3EFEFD64"/>
    <w:lvl w:ilvl="0" w:tplc="EE5E3F24">
      <w:start w:val="4"/>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E84EAD"/>
    <w:multiLevelType w:val="hybridMultilevel"/>
    <w:tmpl w:val="840417E0"/>
    <w:lvl w:ilvl="0" w:tplc="4EC69C1C">
      <w:numFmt w:val="bullet"/>
      <w:lvlText w:val="•"/>
      <w:lvlJc w:val="left"/>
      <w:pPr>
        <w:ind w:left="1070" w:hanging="710"/>
      </w:pPr>
      <w:rPr>
        <w:rFonts w:ascii="Calibri" w:eastAsia="Times New Roman" w:hAnsi="Calibri" w:cs="Calibr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021FDC"/>
    <w:multiLevelType w:val="multilevel"/>
    <w:tmpl w:val="E174B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6EC84596"/>
    <w:multiLevelType w:val="hybridMultilevel"/>
    <w:tmpl w:val="77A8F7C2"/>
    <w:lvl w:ilvl="0" w:tplc="14BE0576">
      <w:start w:val="4"/>
      <w:numFmt w:val="decimal"/>
      <w:lvlText w:val="4.%1"/>
      <w:lvlJc w:val="left"/>
      <w:pPr>
        <w:ind w:left="720" w:hanging="360"/>
      </w:pPr>
      <w:rPr>
        <w:rFonts w:hint="default"/>
        <w:b/>
      </w:rPr>
    </w:lvl>
    <w:lvl w:ilvl="1" w:tplc="90D6E018">
      <w:start w:val="1"/>
      <w:numFmt w:val="lowerLetter"/>
      <w:lvlText w:val="%2)"/>
      <w:lvlJc w:val="left"/>
      <w:pPr>
        <w:ind w:left="1440" w:hanging="360"/>
      </w:pPr>
      <w:rPr>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815F21"/>
    <w:multiLevelType w:val="multilevel"/>
    <w:tmpl w:val="997471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BE6B62"/>
    <w:multiLevelType w:val="multilevel"/>
    <w:tmpl w:val="DFE4E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A4548D"/>
    <w:multiLevelType w:val="hybridMultilevel"/>
    <w:tmpl w:val="3ECCA692"/>
    <w:lvl w:ilvl="0" w:tplc="9ABC86F8">
      <w:start w:val="1"/>
      <w:numFmt w:val="decimal"/>
      <w:lvlText w:val="11.%1."/>
      <w:lvlJc w:val="left"/>
      <w:pPr>
        <w:ind w:left="3763" w:hanging="360"/>
      </w:pPr>
      <w:rPr>
        <w:rFonts w:hint="default"/>
        <w:b/>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B34C7F"/>
    <w:multiLevelType w:val="hybridMultilevel"/>
    <w:tmpl w:val="C5CEEAE8"/>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682EF5"/>
    <w:multiLevelType w:val="hybridMultilevel"/>
    <w:tmpl w:val="F1F02BEA"/>
    <w:lvl w:ilvl="0" w:tplc="CF92BAAE">
      <w:start w:val="5"/>
      <w:numFmt w:val="decimal"/>
      <w:lvlText w:val="4.%1"/>
      <w:lvlJc w:val="left"/>
      <w:pPr>
        <w:ind w:left="720" w:hanging="360"/>
      </w:pPr>
      <w:rPr>
        <w:rFonts w:hint="default"/>
        <w:b/>
      </w:rPr>
    </w:lvl>
    <w:lvl w:ilvl="1" w:tplc="04150017">
      <w:start w:val="1"/>
      <w:numFmt w:val="lowerLetter"/>
      <w:lvlText w:val="%2)"/>
      <w:lvlJc w:val="left"/>
      <w:pPr>
        <w:ind w:left="1440" w:hanging="360"/>
      </w:pPr>
    </w:lvl>
    <w:lvl w:ilvl="2" w:tplc="45F6847E">
      <w:start w:val="1"/>
      <w:numFmt w:val="decimal"/>
      <w:lvlText w:val="10.%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F22D7D"/>
    <w:multiLevelType w:val="hybridMultilevel"/>
    <w:tmpl w:val="91C4B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6"/>
  </w:num>
  <w:num w:numId="3">
    <w:abstractNumId w:val="11"/>
  </w:num>
  <w:num w:numId="4">
    <w:abstractNumId w:val="23"/>
  </w:num>
  <w:num w:numId="5">
    <w:abstractNumId w:val="32"/>
  </w:num>
  <w:num w:numId="6">
    <w:abstractNumId w:val="10"/>
  </w:num>
  <w:num w:numId="7">
    <w:abstractNumId w:val="21"/>
  </w:num>
  <w:num w:numId="8">
    <w:abstractNumId w:val="44"/>
  </w:num>
  <w:num w:numId="9">
    <w:abstractNumId w:val="12"/>
  </w:num>
  <w:num w:numId="10">
    <w:abstractNumId w:val="17"/>
  </w:num>
  <w:num w:numId="11">
    <w:abstractNumId w:val="8"/>
  </w:num>
  <w:num w:numId="12">
    <w:abstractNumId w:val="15"/>
  </w:num>
  <w:num w:numId="13">
    <w:abstractNumId w:val="39"/>
  </w:num>
  <w:num w:numId="14">
    <w:abstractNumId w:val="36"/>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42"/>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1"/>
  </w:num>
  <w:num w:numId="20">
    <w:abstractNumId w:val="3"/>
  </w:num>
  <w:num w:numId="21">
    <w:abstractNumId w:val="5"/>
  </w:num>
  <w:num w:numId="22">
    <w:abstractNumId w:val="2"/>
  </w:num>
  <w:num w:numId="23">
    <w:abstractNumId w:val="25"/>
  </w:num>
  <w:num w:numId="24">
    <w:abstractNumId w:val="29"/>
  </w:num>
  <w:num w:numId="25">
    <w:abstractNumId w:val="7"/>
  </w:num>
  <w:num w:numId="26">
    <w:abstractNumId w:val="45"/>
  </w:num>
  <w:num w:numId="27">
    <w:abstractNumId w:val="37"/>
  </w:num>
  <w:num w:numId="28">
    <w:abstractNumId w:val="14"/>
  </w:num>
  <w:num w:numId="29">
    <w:abstractNumId w:val="27"/>
  </w:num>
  <w:num w:numId="30">
    <w:abstractNumId w:val="22"/>
  </w:num>
  <w:num w:numId="31">
    <w:abstractNumId w:val="24"/>
  </w:num>
  <w:num w:numId="32">
    <w:abstractNumId w:val="18"/>
  </w:num>
  <w:num w:numId="33">
    <w:abstractNumId w:val="20"/>
  </w:num>
  <w:num w:numId="34">
    <w:abstractNumId w:val="26"/>
  </w:num>
  <w:num w:numId="35">
    <w:abstractNumId w:val="9"/>
  </w:num>
  <w:num w:numId="36">
    <w:abstractNumId w:val="34"/>
  </w:num>
  <w:num w:numId="37">
    <w:abstractNumId w:val="41"/>
  </w:num>
  <w:num w:numId="38">
    <w:abstractNumId w:val="1"/>
  </w:num>
  <w:num w:numId="39">
    <w:abstractNumId w:val="35"/>
  </w:num>
  <w:num w:numId="40">
    <w:abstractNumId w:val="19"/>
  </w:num>
  <w:num w:numId="41">
    <w:abstractNumId w:val="4"/>
  </w:num>
  <w:num w:numId="42">
    <w:abstractNumId w:val="6"/>
  </w:num>
  <w:num w:numId="43">
    <w:abstractNumId w:val="33"/>
  </w:num>
  <w:num w:numId="44">
    <w:abstractNumId w:val="38"/>
  </w:num>
  <w:num w:numId="45">
    <w:abstractNumId w:val="43"/>
  </w:num>
  <w:num w:numId="46">
    <w:abstractNumId w:val="40"/>
  </w:num>
  <w:num w:numId="4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D2"/>
    <w:rsid w:val="000052D8"/>
    <w:rsid w:val="00011C0C"/>
    <w:rsid w:val="0001241A"/>
    <w:rsid w:val="00012BAF"/>
    <w:rsid w:val="000134C5"/>
    <w:rsid w:val="00013942"/>
    <w:rsid w:val="00015E9D"/>
    <w:rsid w:val="00017DD0"/>
    <w:rsid w:val="000220F1"/>
    <w:rsid w:val="000222D7"/>
    <w:rsid w:val="0002251B"/>
    <w:rsid w:val="00023CBA"/>
    <w:rsid w:val="000258AA"/>
    <w:rsid w:val="00032B3F"/>
    <w:rsid w:val="00033BEC"/>
    <w:rsid w:val="00033CC6"/>
    <w:rsid w:val="000362D8"/>
    <w:rsid w:val="00055BDF"/>
    <w:rsid w:val="000658C5"/>
    <w:rsid w:val="00066214"/>
    <w:rsid w:val="00066F49"/>
    <w:rsid w:val="000779E4"/>
    <w:rsid w:val="00081FD5"/>
    <w:rsid w:val="000831A6"/>
    <w:rsid w:val="00083390"/>
    <w:rsid w:val="00085034"/>
    <w:rsid w:val="00087D49"/>
    <w:rsid w:val="000905D2"/>
    <w:rsid w:val="00090C92"/>
    <w:rsid w:val="00091201"/>
    <w:rsid w:val="00094B5E"/>
    <w:rsid w:val="00096526"/>
    <w:rsid w:val="00096C37"/>
    <w:rsid w:val="000A2F38"/>
    <w:rsid w:val="000A531A"/>
    <w:rsid w:val="000A6EC1"/>
    <w:rsid w:val="000A78FD"/>
    <w:rsid w:val="000B61DB"/>
    <w:rsid w:val="000B7324"/>
    <w:rsid w:val="000C0B61"/>
    <w:rsid w:val="000C7834"/>
    <w:rsid w:val="000C7C16"/>
    <w:rsid w:val="000C7D4F"/>
    <w:rsid w:val="000C7E60"/>
    <w:rsid w:val="000D1874"/>
    <w:rsid w:val="000D28EF"/>
    <w:rsid w:val="000D5623"/>
    <w:rsid w:val="000E179E"/>
    <w:rsid w:val="000E46CE"/>
    <w:rsid w:val="000E66B7"/>
    <w:rsid w:val="000F1951"/>
    <w:rsid w:val="000F23C0"/>
    <w:rsid w:val="000F26B3"/>
    <w:rsid w:val="000F6BB4"/>
    <w:rsid w:val="0010081E"/>
    <w:rsid w:val="00110287"/>
    <w:rsid w:val="001120E1"/>
    <w:rsid w:val="001122EC"/>
    <w:rsid w:val="00116D4B"/>
    <w:rsid w:val="0012182A"/>
    <w:rsid w:val="00122D11"/>
    <w:rsid w:val="001256B3"/>
    <w:rsid w:val="00125E58"/>
    <w:rsid w:val="001262D0"/>
    <w:rsid w:val="00127E8E"/>
    <w:rsid w:val="001416F1"/>
    <w:rsid w:val="0014303C"/>
    <w:rsid w:val="001430E5"/>
    <w:rsid w:val="00143BEB"/>
    <w:rsid w:val="00150B15"/>
    <w:rsid w:val="001529F4"/>
    <w:rsid w:val="00155D70"/>
    <w:rsid w:val="00156CE0"/>
    <w:rsid w:val="00160BB6"/>
    <w:rsid w:val="0017055F"/>
    <w:rsid w:val="00172AEB"/>
    <w:rsid w:val="00172D8D"/>
    <w:rsid w:val="00173F01"/>
    <w:rsid w:val="0017546C"/>
    <w:rsid w:val="00175CE3"/>
    <w:rsid w:val="00177EA5"/>
    <w:rsid w:val="00180646"/>
    <w:rsid w:val="0018171E"/>
    <w:rsid w:val="00190D65"/>
    <w:rsid w:val="00192669"/>
    <w:rsid w:val="00194C23"/>
    <w:rsid w:val="0019796D"/>
    <w:rsid w:val="001A54E4"/>
    <w:rsid w:val="001A6B8B"/>
    <w:rsid w:val="001A705B"/>
    <w:rsid w:val="001A77D8"/>
    <w:rsid w:val="001B2291"/>
    <w:rsid w:val="001C2F5D"/>
    <w:rsid w:val="001C35AF"/>
    <w:rsid w:val="001C5588"/>
    <w:rsid w:val="001C65A4"/>
    <w:rsid w:val="001C7170"/>
    <w:rsid w:val="001C7987"/>
    <w:rsid w:val="001D2426"/>
    <w:rsid w:val="001E2304"/>
    <w:rsid w:val="001E691A"/>
    <w:rsid w:val="001F0BF8"/>
    <w:rsid w:val="001F5C87"/>
    <w:rsid w:val="001F7FE9"/>
    <w:rsid w:val="00202DE8"/>
    <w:rsid w:val="00203103"/>
    <w:rsid w:val="002033EB"/>
    <w:rsid w:val="00204473"/>
    <w:rsid w:val="0020751D"/>
    <w:rsid w:val="00213FF7"/>
    <w:rsid w:val="0021511F"/>
    <w:rsid w:val="002162C3"/>
    <w:rsid w:val="00216645"/>
    <w:rsid w:val="00220741"/>
    <w:rsid w:val="00222EA9"/>
    <w:rsid w:val="00225170"/>
    <w:rsid w:val="00225F3C"/>
    <w:rsid w:val="002269FE"/>
    <w:rsid w:val="00226A76"/>
    <w:rsid w:val="00227A1C"/>
    <w:rsid w:val="00230BA5"/>
    <w:rsid w:val="002354D7"/>
    <w:rsid w:val="00247D6E"/>
    <w:rsid w:val="00252CF8"/>
    <w:rsid w:val="0026134E"/>
    <w:rsid w:val="002624AD"/>
    <w:rsid w:val="00267163"/>
    <w:rsid w:val="0027062F"/>
    <w:rsid w:val="00273B5E"/>
    <w:rsid w:val="00275100"/>
    <w:rsid w:val="00281591"/>
    <w:rsid w:val="002865E2"/>
    <w:rsid w:val="002867E1"/>
    <w:rsid w:val="00290917"/>
    <w:rsid w:val="00293058"/>
    <w:rsid w:val="002971FC"/>
    <w:rsid w:val="00297F69"/>
    <w:rsid w:val="002A0850"/>
    <w:rsid w:val="002A377B"/>
    <w:rsid w:val="002A3E96"/>
    <w:rsid w:val="002A6697"/>
    <w:rsid w:val="002B72DE"/>
    <w:rsid w:val="002C09B2"/>
    <w:rsid w:val="002C4616"/>
    <w:rsid w:val="002C4D29"/>
    <w:rsid w:val="002C6A40"/>
    <w:rsid w:val="002C7A8E"/>
    <w:rsid w:val="002D6984"/>
    <w:rsid w:val="002D6A61"/>
    <w:rsid w:val="002D75D9"/>
    <w:rsid w:val="002E216A"/>
    <w:rsid w:val="002E2369"/>
    <w:rsid w:val="002E40AB"/>
    <w:rsid w:val="002E5BCC"/>
    <w:rsid w:val="002F1B0B"/>
    <w:rsid w:val="002F59AB"/>
    <w:rsid w:val="00301DB1"/>
    <w:rsid w:val="0030201B"/>
    <w:rsid w:val="003043F2"/>
    <w:rsid w:val="0030543D"/>
    <w:rsid w:val="00305B1D"/>
    <w:rsid w:val="00306C37"/>
    <w:rsid w:val="00317B51"/>
    <w:rsid w:val="00322D9B"/>
    <w:rsid w:val="00323BEB"/>
    <w:rsid w:val="00325DC5"/>
    <w:rsid w:val="00325E49"/>
    <w:rsid w:val="0032604D"/>
    <w:rsid w:val="003313D6"/>
    <w:rsid w:val="003323DA"/>
    <w:rsid w:val="003362E1"/>
    <w:rsid w:val="0033729B"/>
    <w:rsid w:val="003441C5"/>
    <w:rsid w:val="00346183"/>
    <w:rsid w:val="00346B00"/>
    <w:rsid w:val="00346B15"/>
    <w:rsid w:val="0035147D"/>
    <w:rsid w:val="00353FAE"/>
    <w:rsid w:val="0035718D"/>
    <w:rsid w:val="003629CE"/>
    <w:rsid w:val="00362A1C"/>
    <w:rsid w:val="0036761C"/>
    <w:rsid w:val="00372D6C"/>
    <w:rsid w:val="00372F41"/>
    <w:rsid w:val="003825AB"/>
    <w:rsid w:val="003842F6"/>
    <w:rsid w:val="0038700A"/>
    <w:rsid w:val="0038740C"/>
    <w:rsid w:val="00391192"/>
    <w:rsid w:val="00395020"/>
    <w:rsid w:val="00396C21"/>
    <w:rsid w:val="003A3FEA"/>
    <w:rsid w:val="003A46CB"/>
    <w:rsid w:val="003A490B"/>
    <w:rsid w:val="003B1EC3"/>
    <w:rsid w:val="003B1F88"/>
    <w:rsid w:val="003B5273"/>
    <w:rsid w:val="003B5394"/>
    <w:rsid w:val="003C05EB"/>
    <w:rsid w:val="003C15DD"/>
    <w:rsid w:val="003C4533"/>
    <w:rsid w:val="003C50E9"/>
    <w:rsid w:val="003C6B39"/>
    <w:rsid w:val="003C6DC0"/>
    <w:rsid w:val="003C741A"/>
    <w:rsid w:val="003D7361"/>
    <w:rsid w:val="003D794B"/>
    <w:rsid w:val="003D7AB1"/>
    <w:rsid w:val="003F0E6D"/>
    <w:rsid w:val="003F1674"/>
    <w:rsid w:val="003F3FDD"/>
    <w:rsid w:val="003F6EEC"/>
    <w:rsid w:val="0040008F"/>
    <w:rsid w:val="004001FE"/>
    <w:rsid w:val="00400401"/>
    <w:rsid w:val="00402125"/>
    <w:rsid w:val="0040478E"/>
    <w:rsid w:val="00406009"/>
    <w:rsid w:val="004112F1"/>
    <w:rsid w:val="004117BE"/>
    <w:rsid w:val="00413649"/>
    <w:rsid w:val="0043582B"/>
    <w:rsid w:val="00436F8E"/>
    <w:rsid w:val="004370D2"/>
    <w:rsid w:val="0043719A"/>
    <w:rsid w:val="004435AF"/>
    <w:rsid w:val="00445157"/>
    <w:rsid w:val="0044798E"/>
    <w:rsid w:val="0045136F"/>
    <w:rsid w:val="00451A14"/>
    <w:rsid w:val="00461332"/>
    <w:rsid w:val="00461B9F"/>
    <w:rsid w:val="004625F6"/>
    <w:rsid w:val="004663D3"/>
    <w:rsid w:val="00467AF2"/>
    <w:rsid w:val="004705EE"/>
    <w:rsid w:val="00481319"/>
    <w:rsid w:val="00482610"/>
    <w:rsid w:val="00485D09"/>
    <w:rsid w:val="004871A0"/>
    <w:rsid w:val="00487A6B"/>
    <w:rsid w:val="0049575C"/>
    <w:rsid w:val="00495F1D"/>
    <w:rsid w:val="0049728C"/>
    <w:rsid w:val="004A2557"/>
    <w:rsid w:val="004A27D1"/>
    <w:rsid w:val="004A2985"/>
    <w:rsid w:val="004A3D58"/>
    <w:rsid w:val="004A63C8"/>
    <w:rsid w:val="004A66F4"/>
    <w:rsid w:val="004A6CED"/>
    <w:rsid w:val="004A73A6"/>
    <w:rsid w:val="004B7E95"/>
    <w:rsid w:val="004C19CB"/>
    <w:rsid w:val="004C4614"/>
    <w:rsid w:val="004C5EAE"/>
    <w:rsid w:val="004C7029"/>
    <w:rsid w:val="004C76C7"/>
    <w:rsid w:val="004D70FE"/>
    <w:rsid w:val="004E18F4"/>
    <w:rsid w:val="004E2E50"/>
    <w:rsid w:val="004E39DD"/>
    <w:rsid w:val="004E3C27"/>
    <w:rsid w:val="004E503A"/>
    <w:rsid w:val="004E7509"/>
    <w:rsid w:val="004F15D2"/>
    <w:rsid w:val="004F1AF9"/>
    <w:rsid w:val="004F25BC"/>
    <w:rsid w:val="004F7159"/>
    <w:rsid w:val="004F7DA8"/>
    <w:rsid w:val="00501B53"/>
    <w:rsid w:val="005100DD"/>
    <w:rsid w:val="0051154A"/>
    <w:rsid w:val="0051180E"/>
    <w:rsid w:val="00511C2E"/>
    <w:rsid w:val="00513357"/>
    <w:rsid w:val="005159A7"/>
    <w:rsid w:val="0053414F"/>
    <w:rsid w:val="0054261C"/>
    <w:rsid w:val="00550D2B"/>
    <w:rsid w:val="00551F8F"/>
    <w:rsid w:val="00553199"/>
    <w:rsid w:val="00554E7E"/>
    <w:rsid w:val="0055622D"/>
    <w:rsid w:val="0055759A"/>
    <w:rsid w:val="00557C20"/>
    <w:rsid w:val="00561017"/>
    <w:rsid w:val="00574E37"/>
    <w:rsid w:val="00577A9D"/>
    <w:rsid w:val="00580AED"/>
    <w:rsid w:val="00581667"/>
    <w:rsid w:val="00584544"/>
    <w:rsid w:val="005849E1"/>
    <w:rsid w:val="005901AA"/>
    <w:rsid w:val="00590662"/>
    <w:rsid w:val="0059345B"/>
    <w:rsid w:val="00594933"/>
    <w:rsid w:val="00596A26"/>
    <w:rsid w:val="005979E5"/>
    <w:rsid w:val="005A2D0A"/>
    <w:rsid w:val="005C4D86"/>
    <w:rsid w:val="005C6FD2"/>
    <w:rsid w:val="005D58D4"/>
    <w:rsid w:val="005E5AC5"/>
    <w:rsid w:val="005E6112"/>
    <w:rsid w:val="005E69BA"/>
    <w:rsid w:val="006029E8"/>
    <w:rsid w:val="00603E6B"/>
    <w:rsid w:val="00610A05"/>
    <w:rsid w:val="00611321"/>
    <w:rsid w:val="00611DD2"/>
    <w:rsid w:val="006144C1"/>
    <w:rsid w:val="0062103C"/>
    <w:rsid w:val="00621216"/>
    <w:rsid w:val="00623030"/>
    <w:rsid w:val="00624526"/>
    <w:rsid w:val="0063038C"/>
    <w:rsid w:val="00630483"/>
    <w:rsid w:val="0063771F"/>
    <w:rsid w:val="00647C12"/>
    <w:rsid w:val="00650BD0"/>
    <w:rsid w:val="00650FE0"/>
    <w:rsid w:val="006571E2"/>
    <w:rsid w:val="00677C77"/>
    <w:rsid w:val="00680EA1"/>
    <w:rsid w:val="00682031"/>
    <w:rsid w:val="00684D4D"/>
    <w:rsid w:val="00684DDC"/>
    <w:rsid w:val="0068516B"/>
    <w:rsid w:val="0068566B"/>
    <w:rsid w:val="00685D50"/>
    <w:rsid w:val="006909D1"/>
    <w:rsid w:val="00694BDE"/>
    <w:rsid w:val="00696D34"/>
    <w:rsid w:val="006A0D11"/>
    <w:rsid w:val="006A49DB"/>
    <w:rsid w:val="006A5038"/>
    <w:rsid w:val="006A5FF3"/>
    <w:rsid w:val="006B21D2"/>
    <w:rsid w:val="006B375A"/>
    <w:rsid w:val="006B596E"/>
    <w:rsid w:val="006B5CF8"/>
    <w:rsid w:val="006B765F"/>
    <w:rsid w:val="006C3771"/>
    <w:rsid w:val="006C4181"/>
    <w:rsid w:val="006C69B6"/>
    <w:rsid w:val="006C75F0"/>
    <w:rsid w:val="006D05AB"/>
    <w:rsid w:val="006D0C02"/>
    <w:rsid w:val="006D413B"/>
    <w:rsid w:val="006E0CE3"/>
    <w:rsid w:val="006E143C"/>
    <w:rsid w:val="006E3F02"/>
    <w:rsid w:val="006E5BE1"/>
    <w:rsid w:val="006E5E39"/>
    <w:rsid w:val="006E6237"/>
    <w:rsid w:val="006E715E"/>
    <w:rsid w:val="006F3033"/>
    <w:rsid w:val="006F4222"/>
    <w:rsid w:val="00700C47"/>
    <w:rsid w:val="00702ECA"/>
    <w:rsid w:val="007062C5"/>
    <w:rsid w:val="00706847"/>
    <w:rsid w:val="00714819"/>
    <w:rsid w:val="0071528B"/>
    <w:rsid w:val="00723302"/>
    <w:rsid w:val="007241FD"/>
    <w:rsid w:val="0073470C"/>
    <w:rsid w:val="00734B2A"/>
    <w:rsid w:val="007352D2"/>
    <w:rsid w:val="007415BB"/>
    <w:rsid w:val="00742C56"/>
    <w:rsid w:val="00742CB4"/>
    <w:rsid w:val="007450DC"/>
    <w:rsid w:val="00745125"/>
    <w:rsid w:val="00753F49"/>
    <w:rsid w:val="007610AE"/>
    <w:rsid w:val="00761115"/>
    <w:rsid w:val="0076614B"/>
    <w:rsid w:val="0077005D"/>
    <w:rsid w:val="00770389"/>
    <w:rsid w:val="00773837"/>
    <w:rsid w:val="007836BF"/>
    <w:rsid w:val="0079087A"/>
    <w:rsid w:val="00790E48"/>
    <w:rsid w:val="007924D9"/>
    <w:rsid w:val="007955B5"/>
    <w:rsid w:val="007956FD"/>
    <w:rsid w:val="007A1850"/>
    <w:rsid w:val="007A1F9D"/>
    <w:rsid w:val="007A4F70"/>
    <w:rsid w:val="007A5042"/>
    <w:rsid w:val="007B1C23"/>
    <w:rsid w:val="007B6378"/>
    <w:rsid w:val="007B64A4"/>
    <w:rsid w:val="007B7342"/>
    <w:rsid w:val="007B7B32"/>
    <w:rsid w:val="007C00E1"/>
    <w:rsid w:val="007C39FF"/>
    <w:rsid w:val="007C4FC6"/>
    <w:rsid w:val="007D12C4"/>
    <w:rsid w:val="007D3A2C"/>
    <w:rsid w:val="007D4588"/>
    <w:rsid w:val="007D4B9A"/>
    <w:rsid w:val="007E1028"/>
    <w:rsid w:val="007E4E26"/>
    <w:rsid w:val="007F1315"/>
    <w:rsid w:val="007F61F8"/>
    <w:rsid w:val="00801772"/>
    <w:rsid w:val="00804026"/>
    <w:rsid w:val="00811447"/>
    <w:rsid w:val="00812A52"/>
    <w:rsid w:val="008145DA"/>
    <w:rsid w:val="008272F7"/>
    <w:rsid w:val="0083215C"/>
    <w:rsid w:val="0083418C"/>
    <w:rsid w:val="00836B2E"/>
    <w:rsid w:val="00840B34"/>
    <w:rsid w:val="008421C3"/>
    <w:rsid w:val="0084284B"/>
    <w:rsid w:val="00843C57"/>
    <w:rsid w:val="00844B82"/>
    <w:rsid w:val="00846992"/>
    <w:rsid w:val="00856C2E"/>
    <w:rsid w:val="00864708"/>
    <w:rsid w:val="00864E31"/>
    <w:rsid w:val="008667E9"/>
    <w:rsid w:val="00870EE9"/>
    <w:rsid w:val="0087164B"/>
    <w:rsid w:val="00872BE6"/>
    <w:rsid w:val="00872F44"/>
    <w:rsid w:val="00883C8D"/>
    <w:rsid w:val="00883F61"/>
    <w:rsid w:val="00895215"/>
    <w:rsid w:val="008A2420"/>
    <w:rsid w:val="008A5DE5"/>
    <w:rsid w:val="008C0CE2"/>
    <w:rsid w:val="008C2282"/>
    <w:rsid w:val="008C4EC5"/>
    <w:rsid w:val="008D1223"/>
    <w:rsid w:val="008D2A21"/>
    <w:rsid w:val="008D36AA"/>
    <w:rsid w:val="008D649E"/>
    <w:rsid w:val="008D66DC"/>
    <w:rsid w:val="008E03D9"/>
    <w:rsid w:val="008E0607"/>
    <w:rsid w:val="008E16BA"/>
    <w:rsid w:val="008E1957"/>
    <w:rsid w:val="008E7FF1"/>
    <w:rsid w:val="008F27DB"/>
    <w:rsid w:val="00902795"/>
    <w:rsid w:val="009040EB"/>
    <w:rsid w:val="00915095"/>
    <w:rsid w:val="00916707"/>
    <w:rsid w:val="00922F64"/>
    <w:rsid w:val="00925E79"/>
    <w:rsid w:val="00931239"/>
    <w:rsid w:val="00940004"/>
    <w:rsid w:val="009404C6"/>
    <w:rsid w:val="00941032"/>
    <w:rsid w:val="009414DE"/>
    <w:rsid w:val="00943291"/>
    <w:rsid w:val="00944133"/>
    <w:rsid w:val="009452D3"/>
    <w:rsid w:val="00957524"/>
    <w:rsid w:val="00957E49"/>
    <w:rsid w:val="00962CF1"/>
    <w:rsid w:val="00965435"/>
    <w:rsid w:val="00965525"/>
    <w:rsid w:val="009669CA"/>
    <w:rsid w:val="009710A2"/>
    <w:rsid w:val="009758B6"/>
    <w:rsid w:val="00977047"/>
    <w:rsid w:val="0098026F"/>
    <w:rsid w:val="00980C68"/>
    <w:rsid w:val="00982333"/>
    <w:rsid w:val="009923C4"/>
    <w:rsid w:val="009A4682"/>
    <w:rsid w:val="009B301E"/>
    <w:rsid w:val="009B394C"/>
    <w:rsid w:val="009B646F"/>
    <w:rsid w:val="009B666A"/>
    <w:rsid w:val="009C4449"/>
    <w:rsid w:val="009C4FFD"/>
    <w:rsid w:val="009C617C"/>
    <w:rsid w:val="009D05E6"/>
    <w:rsid w:val="009D1ED2"/>
    <w:rsid w:val="009D31E5"/>
    <w:rsid w:val="009D72BF"/>
    <w:rsid w:val="009D7627"/>
    <w:rsid w:val="009E56C9"/>
    <w:rsid w:val="009E6A52"/>
    <w:rsid w:val="009E783E"/>
    <w:rsid w:val="009F434C"/>
    <w:rsid w:val="009F564A"/>
    <w:rsid w:val="009F688D"/>
    <w:rsid w:val="009F7049"/>
    <w:rsid w:val="00A03508"/>
    <w:rsid w:val="00A10CB5"/>
    <w:rsid w:val="00A12DDF"/>
    <w:rsid w:val="00A13D09"/>
    <w:rsid w:val="00A14CFA"/>
    <w:rsid w:val="00A15680"/>
    <w:rsid w:val="00A17262"/>
    <w:rsid w:val="00A21DBB"/>
    <w:rsid w:val="00A25332"/>
    <w:rsid w:val="00A3694C"/>
    <w:rsid w:val="00A40D61"/>
    <w:rsid w:val="00A422BB"/>
    <w:rsid w:val="00A63637"/>
    <w:rsid w:val="00A65D91"/>
    <w:rsid w:val="00A66DDF"/>
    <w:rsid w:val="00A6705D"/>
    <w:rsid w:val="00A704FE"/>
    <w:rsid w:val="00A70FFF"/>
    <w:rsid w:val="00A73FF9"/>
    <w:rsid w:val="00A7798D"/>
    <w:rsid w:val="00A81AD4"/>
    <w:rsid w:val="00A826E6"/>
    <w:rsid w:val="00A83244"/>
    <w:rsid w:val="00A8616F"/>
    <w:rsid w:val="00A86B4F"/>
    <w:rsid w:val="00A96D1A"/>
    <w:rsid w:val="00AA42EF"/>
    <w:rsid w:val="00AA7BBE"/>
    <w:rsid w:val="00AB1167"/>
    <w:rsid w:val="00AB1D8C"/>
    <w:rsid w:val="00AB21F6"/>
    <w:rsid w:val="00AB2C86"/>
    <w:rsid w:val="00AB4735"/>
    <w:rsid w:val="00AB6D91"/>
    <w:rsid w:val="00AC08F2"/>
    <w:rsid w:val="00AC1CCF"/>
    <w:rsid w:val="00AC1FC9"/>
    <w:rsid w:val="00AC25EE"/>
    <w:rsid w:val="00AC7A0D"/>
    <w:rsid w:val="00AD0E59"/>
    <w:rsid w:val="00AD1E70"/>
    <w:rsid w:val="00AD267C"/>
    <w:rsid w:val="00AD5FC0"/>
    <w:rsid w:val="00AE1B6A"/>
    <w:rsid w:val="00AE66CB"/>
    <w:rsid w:val="00AE708D"/>
    <w:rsid w:val="00AF16EF"/>
    <w:rsid w:val="00AF7F27"/>
    <w:rsid w:val="00B015FA"/>
    <w:rsid w:val="00B01650"/>
    <w:rsid w:val="00B044AB"/>
    <w:rsid w:val="00B04B98"/>
    <w:rsid w:val="00B17DBD"/>
    <w:rsid w:val="00B215DC"/>
    <w:rsid w:val="00B228D5"/>
    <w:rsid w:val="00B25388"/>
    <w:rsid w:val="00B31F95"/>
    <w:rsid w:val="00B320A7"/>
    <w:rsid w:val="00B338DC"/>
    <w:rsid w:val="00B3604F"/>
    <w:rsid w:val="00B3641A"/>
    <w:rsid w:val="00B36949"/>
    <w:rsid w:val="00B4179E"/>
    <w:rsid w:val="00B46465"/>
    <w:rsid w:val="00B466BE"/>
    <w:rsid w:val="00B51B29"/>
    <w:rsid w:val="00B52162"/>
    <w:rsid w:val="00B70C23"/>
    <w:rsid w:val="00B72BF6"/>
    <w:rsid w:val="00B72D82"/>
    <w:rsid w:val="00B73606"/>
    <w:rsid w:val="00B746D4"/>
    <w:rsid w:val="00B84D56"/>
    <w:rsid w:val="00B878DB"/>
    <w:rsid w:val="00B91205"/>
    <w:rsid w:val="00B91FE4"/>
    <w:rsid w:val="00B93958"/>
    <w:rsid w:val="00B9583A"/>
    <w:rsid w:val="00B97DEC"/>
    <w:rsid w:val="00B97FA6"/>
    <w:rsid w:val="00BA0FC2"/>
    <w:rsid w:val="00BA32E2"/>
    <w:rsid w:val="00BA4361"/>
    <w:rsid w:val="00BC459B"/>
    <w:rsid w:val="00BD2349"/>
    <w:rsid w:val="00BD2FEE"/>
    <w:rsid w:val="00BD4498"/>
    <w:rsid w:val="00BD63BD"/>
    <w:rsid w:val="00BD789A"/>
    <w:rsid w:val="00BE16F7"/>
    <w:rsid w:val="00BE4E98"/>
    <w:rsid w:val="00BE7827"/>
    <w:rsid w:val="00C0091C"/>
    <w:rsid w:val="00C013E2"/>
    <w:rsid w:val="00C052EA"/>
    <w:rsid w:val="00C1316B"/>
    <w:rsid w:val="00C13F41"/>
    <w:rsid w:val="00C15FAA"/>
    <w:rsid w:val="00C2416C"/>
    <w:rsid w:val="00C25740"/>
    <w:rsid w:val="00C3177A"/>
    <w:rsid w:val="00C33444"/>
    <w:rsid w:val="00C337A1"/>
    <w:rsid w:val="00C33A12"/>
    <w:rsid w:val="00C35134"/>
    <w:rsid w:val="00C35BBC"/>
    <w:rsid w:val="00C432A8"/>
    <w:rsid w:val="00C479EB"/>
    <w:rsid w:val="00C50BCE"/>
    <w:rsid w:val="00C56256"/>
    <w:rsid w:val="00C65EA2"/>
    <w:rsid w:val="00C6684E"/>
    <w:rsid w:val="00C67558"/>
    <w:rsid w:val="00C722C3"/>
    <w:rsid w:val="00C73DC5"/>
    <w:rsid w:val="00C748B3"/>
    <w:rsid w:val="00C74E7A"/>
    <w:rsid w:val="00C802E9"/>
    <w:rsid w:val="00C80D55"/>
    <w:rsid w:val="00C81B0C"/>
    <w:rsid w:val="00C84E11"/>
    <w:rsid w:val="00C85B84"/>
    <w:rsid w:val="00C86140"/>
    <w:rsid w:val="00C87745"/>
    <w:rsid w:val="00C9003A"/>
    <w:rsid w:val="00C90456"/>
    <w:rsid w:val="00C91F9A"/>
    <w:rsid w:val="00C92993"/>
    <w:rsid w:val="00C930FD"/>
    <w:rsid w:val="00C93AD5"/>
    <w:rsid w:val="00CA40BC"/>
    <w:rsid w:val="00CA4EDF"/>
    <w:rsid w:val="00CA67BF"/>
    <w:rsid w:val="00CB03F1"/>
    <w:rsid w:val="00CB0A1C"/>
    <w:rsid w:val="00CB111F"/>
    <w:rsid w:val="00CB279E"/>
    <w:rsid w:val="00CC76E5"/>
    <w:rsid w:val="00CC7F73"/>
    <w:rsid w:val="00CD0B12"/>
    <w:rsid w:val="00CD1ECA"/>
    <w:rsid w:val="00CD3C89"/>
    <w:rsid w:val="00CD52CF"/>
    <w:rsid w:val="00CD574F"/>
    <w:rsid w:val="00CD63DC"/>
    <w:rsid w:val="00CD7A6D"/>
    <w:rsid w:val="00CD7EEE"/>
    <w:rsid w:val="00CE005B"/>
    <w:rsid w:val="00CE19EE"/>
    <w:rsid w:val="00CE1F38"/>
    <w:rsid w:val="00CE38FF"/>
    <w:rsid w:val="00CE65EC"/>
    <w:rsid w:val="00CF5F49"/>
    <w:rsid w:val="00CF75EC"/>
    <w:rsid w:val="00D01C13"/>
    <w:rsid w:val="00D02541"/>
    <w:rsid w:val="00D05295"/>
    <w:rsid w:val="00D1386E"/>
    <w:rsid w:val="00D2395F"/>
    <w:rsid w:val="00D25914"/>
    <w:rsid w:val="00D30B3D"/>
    <w:rsid w:val="00D331CD"/>
    <w:rsid w:val="00D340DA"/>
    <w:rsid w:val="00D43C93"/>
    <w:rsid w:val="00D44C9C"/>
    <w:rsid w:val="00D47A1B"/>
    <w:rsid w:val="00D60B4E"/>
    <w:rsid w:val="00D64C58"/>
    <w:rsid w:val="00D7061F"/>
    <w:rsid w:val="00D7166B"/>
    <w:rsid w:val="00D72E7B"/>
    <w:rsid w:val="00D77C08"/>
    <w:rsid w:val="00D81BFA"/>
    <w:rsid w:val="00D836F9"/>
    <w:rsid w:val="00D90727"/>
    <w:rsid w:val="00D92B13"/>
    <w:rsid w:val="00D9621A"/>
    <w:rsid w:val="00DA1F16"/>
    <w:rsid w:val="00DA6A21"/>
    <w:rsid w:val="00DB2923"/>
    <w:rsid w:val="00DB6EF4"/>
    <w:rsid w:val="00DD1175"/>
    <w:rsid w:val="00DD1F7C"/>
    <w:rsid w:val="00DD29B1"/>
    <w:rsid w:val="00DD34C4"/>
    <w:rsid w:val="00DD5975"/>
    <w:rsid w:val="00DE2E27"/>
    <w:rsid w:val="00DE3FC0"/>
    <w:rsid w:val="00DE4A6E"/>
    <w:rsid w:val="00DE6B3D"/>
    <w:rsid w:val="00DF12C5"/>
    <w:rsid w:val="00DF243B"/>
    <w:rsid w:val="00DF58C4"/>
    <w:rsid w:val="00DF7866"/>
    <w:rsid w:val="00DF79E5"/>
    <w:rsid w:val="00E130F0"/>
    <w:rsid w:val="00E137A7"/>
    <w:rsid w:val="00E16F4E"/>
    <w:rsid w:val="00E16FB2"/>
    <w:rsid w:val="00E21492"/>
    <w:rsid w:val="00E22FA2"/>
    <w:rsid w:val="00E235F2"/>
    <w:rsid w:val="00E33EAC"/>
    <w:rsid w:val="00E351FB"/>
    <w:rsid w:val="00E36CF6"/>
    <w:rsid w:val="00E36FBD"/>
    <w:rsid w:val="00E3777C"/>
    <w:rsid w:val="00E40260"/>
    <w:rsid w:val="00E41D99"/>
    <w:rsid w:val="00E46F82"/>
    <w:rsid w:val="00E518AF"/>
    <w:rsid w:val="00E60C6B"/>
    <w:rsid w:val="00E66291"/>
    <w:rsid w:val="00E668B7"/>
    <w:rsid w:val="00E70A20"/>
    <w:rsid w:val="00E76C9B"/>
    <w:rsid w:val="00E855E5"/>
    <w:rsid w:val="00E87D0D"/>
    <w:rsid w:val="00E901D2"/>
    <w:rsid w:val="00E91BC6"/>
    <w:rsid w:val="00E92E38"/>
    <w:rsid w:val="00E92F25"/>
    <w:rsid w:val="00E96017"/>
    <w:rsid w:val="00EA022A"/>
    <w:rsid w:val="00EA1536"/>
    <w:rsid w:val="00EA3637"/>
    <w:rsid w:val="00EA67D9"/>
    <w:rsid w:val="00EA7141"/>
    <w:rsid w:val="00EA7C74"/>
    <w:rsid w:val="00EB2F8A"/>
    <w:rsid w:val="00EB33E4"/>
    <w:rsid w:val="00EB5678"/>
    <w:rsid w:val="00EB6CAB"/>
    <w:rsid w:val="00EC647D"/>
    <w:rsid w:val="00EC6C23"/>
    <w:rsid w:val="00ED11B2"/>
    <w:rsid w:val="00ED1701"/>
    <w:rsid w:val="00ED1DB3"/>
    <w:rsid w:val="00ED4499"/>
    <w:rsid w:val="00ED65A1"/>
    <w:rsid w:val="00EE282D"/>
    <w:rsid w:val="00EE52E9"/>
    <w:rsid w:val="00EE6E81"/>
    <w:rsid w:val="00EF053F"/>
    <w:rsid w:val="00EF4016"/>
    <w:rsid w:val="00EF42D3"/>
    <w:rsid w:val="00EF6D83"/>
    <w:rsid w:val="00EF71E0"/>
    <w:rsid w:val="00F0036A"/>
    <w:rsid w:val="00F04155"/>
    <w:rsid w:val="00F07CB7"/>
    <w:rsid w:val="00F1403C"/>
    <w:rsid w:val="00F151DD"/>
    <w:rsid w:val="00F15F9A"/>
    <w:rsid w:val="00F176EE"/>
    <w:rsid w:val="00F21631"/>
    <w:rsid w:val="00F2483E"/>
    <w:rsid w:val="00F369BC"/>
    <w:rsid w:val="00F40DA2"/>
    <w:rsid w:val="00F450E8"/>
    <w:rsid w:val="00F461AB"/>
    <w:rsid w:val="00F47DAA"/>
    <w:rsid w:val="00F53BE4"/>
    <w:rsid w:val="00F55108"/>
    <w:rsid w:val="00F5739C"/>
    <w:rsid w:val="00F63657"/>
    <w:rsid w:val="00F7161C"/>
    <w:rsid w:val="00F749E2"/>
    <w:rsid w:val="00F76CA0"/>
    <w:rsid w:val="00F80B76"/>
    <w:rsid w:val="00F8255E"/>
    <w:rsid w:val="00F82717"/>
    <w:rsid w:val="00F84C4F"/>
    <w:rsid w:val="00F85297"/>
    <w:rsid w:val="00F85E5E"/>
    <w:rsid w:val="00F87497"/>
    <w:rsid w:val="00F912FC"/>
    <w:rsid w:val="00F91409"/>
    <w:rsid w:val="00F93732"/>
    <w:rsid w:val="00FA279C"/>
    <w:rsid w:val="00FA333F"/>
    <w:rsid w:val="00FA3D25"/>
    <w:rsid w:val="00FA47B5"/>
    <w:rsid w:val="00FA63DB"/>
    <w:rsid w:val="00FA778B"/>
    <w:rsid w:val="00FB69C4"/>
    <w:rsid w:val="00FB7FB1"/>
    <w:rsid w:val="00FC4D95"/>
    <w:rsid w:val="00FC6CEF"/>
    <w:rsid w:val="00FD2CD7"/>
    <w:rsid w:val="00FD3DA2"/>
    <w:rsid w:val="00FD5211"/>
    <w:rsid w:val="00FE18D2"/>
    <w:rsid w:val="00FF67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A25E7"/>
  <w15:docId w15:val="{7682D831-9793-4769-BA31-E0F0F4F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70D2"/>
    <w:rPr>
      <w:rFonts w:ascii="Times New Roman" w:eastAsia="Times New Roman" w:hAnsi="Times New Roman"/>
      <w:sz w:val="24"/>
      <w:szCs w:val="24"/>
    </w:rPr>
  </w:style>
  <w:style w:type="paragraph" w:styleId="Nagwek1">
    <w:name w:val="heading 1"/>
    <w:basedOn w:val="Normalny"/>
    <w:next w:val="Normalny"/>
    <w:link w:val="Nagwek1Znak"/>
    <w:uiPriority w:val="9"/>
    <w:qFormat/>
    <w:rsid w:val="004370D2"/>
    <w:pPr>
      <w:keepNext/>
      <w:outlineLvl w:val="0"/>
    </w:pPr>
    <w:rPr>
      <w:rFonts w:ascii="Arial" w:hAnsi="Arial" w:cs="Arial"/>
      <w:b/>
      <w:bCs/>
    </w:rPr>
  </w:style>
  <w:style w:type="paragraph" w:styleId="Nagwek2">
    <w:name w:val="heading 2"/>
    <w:basedOn w:val="Normalny"/>
    <w:link w:val="Nagwek2Znak"/>
    <w:uiPriority w:val="9"/>
    <w:qFormat/>
    <w:rsid w:val="00B3641A"/>
    <w:pPr>
      <w:spacing w:before="100" w:beforeAutospacing="1" w:after="100" w:afterAutospacing="1"/>
      <w:outlineLvl w:val="1"/>
    </w:pPr>
    <w:rPr>
      <w:b/>
      <w:bCs/>
      <w:sz w:val="36"/>
      <w:szCs w:val="36"/>
    </w:rPr>
  </w:style>
  <w:style w:type="paragraph" w:styleId="Nagwek3">
    <w:name w:val="heading 3"/>
    <w:basedOn w:val="Normalny"/>
    <w:link w:val="Nagwek3Znak"/>
    <w:uiPriority w:val="9"/>
    <w:unhideWhenUsed/>
    <w:qFormat/>
    <w:rsid w:val="006E715E"/>
    <w:pPr>
      <w:keepNext/>
      <w:keepLines/>
      <w:spacing w:before="200" w:line="276" w:lineRule="auto"/>
      <w:outlineLvl w:val="2"/>
    </w:pPr>
    <w:rPr>
      <w:rFonts w:ascii="Cambria" w:eastAsia="SimSun" w:hAnsi="Cambria"/>
      <w:b/>
      <w:bCs/>
      <w:color w:val="4F81BD"/>
      <w:sz w:val="22"/>
      <w:szCs w:val="22"/>
    </w:rPr>
  </w:style>
  <w:style w:type="paragraph" w:styleId="Nagwek4">
    <w:name w:val="heading 4"/>
    <w:basedOn w:val="Normalny"/>
    <w:link w:val="Nagwek4Znak"/>
    <w:uiPriority w:val="9"/>
    <w:unhideWhenUsed/>
    <w:qFormat/>
    <w:rsid w:val="006E715E"/>
    <w:pPr>
      <w:keepNext/>
      <w:keepLines/>
      <w:spacing w:before="200" w:line="276" w:lineRule="auto"/>
      <w:outlineLvl w:val="3"/>
    </w:pPr>
    <w:rPr>
      <w:rFonts w:ascii="Cambria" w:eastAsia="SimSun" w:hAnsi="Cambria"/>
      <w:b/>
      <w:bCs/>
      <w:i/>
      <w:iCs/>
      <w:color w:val="4F81BD"/>
      <w:sz w:val="22"/>
      <w:szCs w:val="22"/>
    </w:rPr>
  </w:style>
  <w:style w:type="paragraph" w:styleId="Nagwek5">
    <w:name w:val="heading 5"/>
    <w:basedOn w:val="Normalny"/>
    <w:link w:val="Nagwek5Znak"/>
    <w:uiPriority w:val="9"/>
    <w:unhideWhenUsed/>
    <w:qFormat/>
    <w:rsid w:val="006E715E"/>
    <w:pPr>
      <w:keepNext/>
      <w:keepLines/>
      <w:spacing w:before="200" w:line="276" w:lineRule="auto"/>
      <w:outlineLvl w:val="4"/>
    </w:pPr>
    <w:rPr>
      <w:rFonts w:ascii="Cambria" w:eastAsia="SimSun" w:hAnsi="Cambria"/>
      <w:color w:val="243F60"/>
      <w:sz w:val="22"/>
      <w:szCs w:val="22"/>
    </w:rPr>
  </w:style>
  <w:style w:type="paragraph" w:styleId="Nagwek6">
    <w:name w:val="heading 6"/>
    <w:basedOn w:val="Normalny"/>
    <w:link w:val="Nagwek6Znak"/>
    <w:uiPriority w:val="9"/>
    <w:unhideWhenUsed/>
    <w:qFormat/>
    <w:rsid w:val="006E715E"/>
    <w:pPr>
      <w:keepNext/>
      <w:keepLines/>
      <w:spacing w:before="40" w:line="276" w:lineRule="auto"/>
      <w:outlineLvl w:val="5"/>
    </w:pPr>
    <w:rPr>
      <w:rFonts w:ascii="Cambria" w:eastAsia="SimSun" w:hAnsi="Cambria"/>
      <w:color w:val="243F60"/>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4370D2"/>
    <w:rPr>
      <w:rFonts w:ascii="Arial" w:eastAsia="Times New Roman" w:hAnsi="Arial" w:cs="Arial"/>
      <w:b/>
      <w:bCs/>
      <w:sz w:val="24"/>
      <w:szCs w:val="24"/>
      <w:lang w:eastAsia="pl-PL"/>
    </w:rPr>
  </w:style>
  <w:style w:type="character" w:styleId="Hipercze">
    <w:name w:val="Hyperlink"/>
    <w:uiPriority w:val="99"/>
    <w:rsid w:val="004370D2"/>
    <w:rPr>
      <w:color w:val="0000FF"/>
      <w:u w:val="single"/>
    </w:rPr>
  </w:style>
  <w:style w:type="paragraph" w:styleId="Tekstpodstawowywcity">
    <w:name w:val="Body Text Indent"/>
    <w:basedOn w:val="Normalny"/>
    <w:link w:val="TekstpodstawowywcityZnak"/>
    <w:uiPriority w:val="99"/>
    <w:rsid w:val="004370D2"/>
    <w:pPr>
      <w:spacing w:after="120"/>
      <w:ind w:left="283"/>
    </w:pPr>
  </w:style>
  <w:style w:type="character" w:customStyle="1" w:styleId="TekstpodstawowywcityZnak">
    <w:name w:val="Tekst podstawowy wcięty Znak"/>
    <w:link w:val="Tekstpodstawowywcity"/>
    <w:uiPriority w:val="99"/>
    <w:qFormat/>
    <w:rsid w:val="004370D2"/>
    <w:rPr>
      <w:rFonts w:ascii="Times New Roman" w:eastAsia="Times New Roman" w:hAnsi="Times New Roman" w:cs="Times New Roman"/>
      <w:sz w:val="24"/>
      <w:szCs w:val="24"/>
      <w:lang w:eastAsia="pl-PL"/>
    </w:rPr>
  </w:style>
  <w:style w:type="character" w:customStyle="1" w:styleId="tekstdokbold">
    <w:name w:val="tekst dok. bold"/>
    <w:rsid w:val="004370D2"/>
    <w:rPr>
      <w:b/>
      <w:bCs/>
    </w:rPr>
  </w:style>
  <w:style w:type="paragraph" w:customStyle="1" w:styleId="Normalny1">
    <w:name w:val="Normalny1"/>
    <w:uiPriority w:val="99"/>
    <w:rsid w:val="004370D2"/>
    <w:pPr>
      <w:suppressAutoHyphens/>
      <w:spacing w:after="200" w:line="276" w:lineRule="auto"/>
    </w:pPr>
    <w:rPr>
      <w:rFonts w:cs="Calibri"/>
      <w:color w:val="000000"/>
      <w:sz w:val="22"/>
      <w:szCs w:val="22"/>
      <w:lang w:eastAsia="ar-SA"/>
    </w:rPr>
  </w:style>
  <w:style w:type="paragraph" w:styleId="Akapitzlist">
    <w:name w:val="List Paragraph"/>
    <w:aliases w:val="List Paragraph1,L1,Numerowanie,Akapit z listą5,normalny tekst"/>
    <w:basedOn w:val="Normalny"/>
    <w:link w:val="AkapitzlistZnak"/>
    <w:uiPriority w:val="34"/>
    <w:qFormat/>
    <w:rsid w:val="004370D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
    <w:link w:val="Akapitzlist"/>
    <w:uiPriority w:val="34"/>
    <w:qFormat/>
    <w:locked/>
    <w:rsid w:val="004370D2"/>
    <w:rPr>
      <w:rFonts w:ascii="Calibri" w:eastAsia="Calibri" w:hAnsi="Calibri" w:cs="Times New Roman"/>
      <w:lang w:eastAsia="ar-SA"/>
    </w:rPr>
  </w:style>
  <w:style w:type="paragraph" w:styleId="Tekstdymka">
    <w:name w:val="Balloon Text"/>
    <w:basedOn w:val="Normalny"/>
    <w:link w:val="TekstdymkaZnak"/>
    <w:uiPriority w:val="99"/>
    <w:semiHidden/>
    <w:unhideWhenUsed/>
    <w:qFormat/>
    <w:rsid w:val="004370D2"/>
    <w:rPr>
      <w:rFonts w:ascii="Tahoma" w:hAnsi="Tahoma" w:cs="Tahoma"/>
      <w:sz w:val="16"/>
      <w:szCs w:val="16"/>
    </w:rPr>
  </w:style>
  <w:style w:type="character" w:customStyle="1" w:styleId="TekstdymkaZnak">
    <w:name w:val="Tekst dymka Znak"/>
    <w:link w:val="Tekstdymka"/>
    <w:uiPriority w:val="99"/>
    <w:semiHidden/>
    <w:qFormat/>
    <w:rsid w:val="004370D2"/>
    <w:rPr>
      <w:rFonts w:ascii="Tahoma" w:eastAsia="Times New Roman" w:hAnsi="Tahoma" w:cs="Tahoma"/>
      <w:sz w:val="16"/>
      <w:szCs w:val="16"/>
      <w:lang w:eastAsia="pl-PL"/>
    </w:rPr>
  </w:style>
  <w:style w:type="paragraph" w:customStyle="1" w:styleId="Znak1">
    <w:name w:val="Znak1"/>
    <w:basedOn w:val="Normalny"/>
    <w:rsid w:val="004370D2"/>
    <w:rPr>
      <w:rFonts w:ascii="Arial" w:eastAsia="Calibri" w:hAnsi="Arial" w:cs="Arial"/>
    </w:rPr>
  </w:style>
  <w:style w:type="character" w:customStyle="1" w:styleId="object">
    <w:name w:val="object"/>
    <w:basedOn w:val="Domylnaczcionkaakapitu"/>
    <w:rsid w:val="004370D2"/>
  </w:style>
  <w:style w:type="paragraph" w:customStyle="1" w:styleId="Standard">
    <w:name w:val="Standard"/>
    <w:rsid w:val="007415B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kapitzlist1">
    <w:name w:val="Akapit z listą1"/>
    <w:basedOn w:val="Normalny"/>
    <w:qFormat/>
    <w:rsid w:val="00E518AF"/>
    <w:pPr>
      <w:ind w:left="720"/>
      <w:contextualSpacing/>
    </w:pPr>
    <w:rPr>
      <w:rFonts w:eastAsia="Calibri"/>
      <w:lang w:eastAsia="en-US"/>
    </w:rPr>
  </w:style>
  <w:style w:type="paragraph" w:styleId="Tekstpodstawowy">
    <w:name w:val="Body Text"/>
    <w:basedOn w:val="Normalny"/>
    <w:link w:val="TekstpodstawowyZnak"/>
    <w:uiPriority w:val="99"/>
    <w:unhideWhenUsed/>
    <w:rsid w:val="00FA279C"/>
    <w:pPr>
      <w:spacing w:after="120"/>
    </w:pPr>
  </w:style>
  <w:style w:type="character" w:customStyle="1" w:styleId="TekstpodstawowyZnak">
    <w:name w:val="Tekst podstawowy Znak"/>
    <w:link w:val="Tekstpodstawowy"/>
    <w:uiPriority w:val="99"/>
    <w:qFormat/>
    <w:rsid w:val="00FA279C"/>
    <w:rPr>
      <w:rFonts w:ascii="Times New Roman" w:eastAsia="Times New Roman" w:hAnsi="Times New Roman"/>
      <w:sz w:val="24"/>
      <w:szCs w:val="24"/>
    </w:rPr>
  </w:style>
  <w:style w:type="paragraph" w:customStyle="1" w:styleId="Default">
    <w:name w:val="Default"/>
    <w:rsid w:val="00FA279C"/>
    <w:pPr>
      <w:autoSpaceDE w:val="0"/>
      <w:autoSpaceDN w:val="0"/>
      <w:adjustRightInd w:val="0"/>
    </w:pPr>
    <w:rPr>
      <w:rFonts w:eastAsia="Times New Roman" w:cs="Calibri"/>
      <w:color w:val="000000"/>
      <w:sz w:val="24"/>
      <w:szCs w:val="24"/>
    </w:rPr>
  </w:style>
  <w:style w:type="paragraph" w:customStyle="1" w:styleId="Zwykytekst1">
    <w:name w:val="Zwykły tekst1"/>
    <w:basedOn w:val="Normalny"/>
    <w:rsid w:val="00230BA5"/>
    <w:pPr>
      <w:suppressAutoHyphens/>
    </w:pPr>
    <w:rPr>
      <w:rFonts w:ascii="Courier New" w:hAnsi="Courier New" w:cs="Courier New"/>
      <w:sz w:val="20"/>
      <w:szCs w:val="20"/>
      <w:lang w:eastAsia="ar-SA"/>
    </w:rPr>
  </w:style>
  <w:style w:type="character" w:customStyle="1" w:styleId="apple-converted-space">
    <w:name w:val="apple-converted-space"/>
    <w:qFormat/>
    <w:rsid w:val="004D70FE"/>
  </w:style>
  <w:style w:type="paragraph" w:customStyle="1" w:styleId="msolistparagraph0">
    <w:name w:val="msolistparagraph"/>
    <w:basedOn w:val="Normalny"/>
    <w:uiPriority w:val="99"/>
    <w:rsid w:val="006909D1"/>
    <w:pPr>
      <w:spacing w:after="160" w:line="254" w:lineRule="auto"/>
      <w:ind w:left="720"/>
      <w:contextualSpacing/>
    </w:pPr>
    <w:rPr>
      <w:rFonts w:ascii="Calibri" w:hAnsi="Calibri"/>
      <w:sz w:val="22"/>
      <w:szCs w:val="22"/>
      <w:lang w:eastAsia="en-US"/>
    </w:rPr>
  </w:style>
  <w:style w:type="character" w:customStyle="1" w:styleId="smalltext">
    <w:name w:val="smalltext"/>
    <w:rsid w:val="009C617C"/>
  </w:style>
  <w:style w:type="paragraph" w:customStyle="1" w:styleId="Tekstpodstawowy22">
    <w:name w:val="Tekst podstawowy 22"/>
    <w:basedOn w:val="Normalny"/>
    <w:uiPriority w:val="99"/>
    <w:rsid w:val="003B5273"/>
    <w:pPr>
      <w:suppressAutoHyphens/>
      <w:jc w:val="both"/>
    </w:pPr>
    <w:rPr>
      <w:lang w:eastAsia="ar-SA"/>
    </w:rPr>
  </w:style>
  <w:style w:type="paragraph" w:customStyle="1" w:styleId="a0s0">
    <w:name w:val="a0 s0"/>
    <w:basedOn w:val="Normalny"/>
    <w:rsid w:val="000F23C0"/>
    <w:pPr>
      <w:spacing w:before="100" w:beforeAutospacing="1" w:after="100" w:afterAutospacing="1"/>
    </w:pPr>
  </w:style>
  <w:style w:type="character" w:styleId="Odwoaniedokomentarza">
    <w:name w:val="annotation reference"/>
    <w:basedOn w:val="Domylnaczcionkaakapitu"/>
    <w:uiPriority w:val="99"/>
    <w:unhideWhenUsed/>
    <w:qFormat/>
    <w:rsid w:val="00485D09"/>
    <w:rPr>
      <w:sz w:val="16"/>
      <w:szCs w:val="16"/>
    </w:rPr>
  </w:style>
  <w:style w:type="paragraph" w:styleId="Tekstkomentarza">
    <w:name w:val="annotation text"/>
    <w:basedOn w:val="Normalny"/>
    <w:link w:val="TekstkomentarzaZnak"/>
    <w:uiPriority w:val="99"/>
    <w:unhideWhenUsed/>
    <w:qFormat/>
    <w:rsid w:val="00485D09"/>
    <w:rPr>
      <w:sz w:val="20"/>
      <w:szCs w:val="20"/>
    </w:rPr>
  </w:style>
  <w:style w:type="character" w:customStyle="1" w:styleId="TekstkomentarzaZnak">
    <w:name w:val="Tekst komentarza Znak"/>
    <w:basedOn w:val="Domylnaczcionkaakapitu"/>
    <w:link w:val="Tekstkomentarza"/>
    <w:uiPriority w:val="99"/>
    <w:qFormat/>
    <w:rsid w:val="00485D09"/>
    <w:rPr>
      <w:rFonts w:ascii="Times New Roman" w:eastAsia="Times New Roman" w:hAnsi="Times New Roman"/>
    </w:rPr>
  </w:style>
  <w:style w:type="paragraph" w:customStyle="1" w:styleId="Akapitzlist3">
    <w:name w:val="Akapit z listą3"/>
    <w:basedOn w:val="Normalny"/>
    <w:rsid w:val="004E503A"/>
    <w:pPr>
      <w:spacing w:after="200" w:line="276" w:lineRule="auto"/>
      <w:ind w:left="720"/>
    </w:pPr>
    <w:rPr>
      <w:rFonts w:ascii="Calibri" w:hAnsi="Calibri"/>
      <w:sz w:val="22"/>
      <w:szCs w:val="22"/>
      <w:lang w:eastAsia="en-US"/>
    </w:rPr>
  </w:style>
  <w:style w:type="paragraph" w:styleId="NormalnyWeb">
    <w:name w:val="Normal (Web)"/>
    <w:basedOn w:val="Normalny"/>
    <w:uiPriority w:val="99"/>
    <w:unhideWhenUsed/>
    <w:rsid w:val="004E39DD"/>
    <w:pPr>
      <w:spacing w:before="100" w:beforeAutospacing="1" w:after="100" w:afterAutospacing="1"/>
    </w:pPr>
  </w:style>
  <w:style w:type="paragraph" w:styleId="Tekstprzypisudolnego">
    <w:name w:val="footnote text"/>
    <w:basedOn w:val="Normalny"/>
    <w:link w:val="TekstprzypisudolnegoZnak"/>
    <w:uiPriority w:val="99"/>
    <w:qFormat/>
    <w:rsid w:val="004E39DD"/>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basedOn w:val="Domylnaczcionkaakapitu"/>
    <w:link w:val="Tekstprzypisudolnego"/>
    <w:uiPriority w:val="99"/>
    <w:qFormat/>
    <w:rsid w:val="004E39DD"/>
    <w:rPr>
      <w:rFonts w:ascii="Thorndale" w:eastAsia="HG Mincho Light J" w:hAnsi="Thorndale"/>
      <w:color w:val="000000"/>
    </w:rPr>
  </w:style>
  <w:style w:type="character" w:customStyle="1" w:styleId="Nagwek2Znak">
    <w:name w:val="Nagłówek 2 Znak"/>
    <w:basedOn w:val="Domylnaczcionkaakapitu"/>
    <w:link w:val="Nagwek2"/>
    <w:uiPriority w:val="9"/>
    <w:qFormat/>
    <w:rsid w:val="00B3641A"/>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unhideWhenUsed/>
    <w:rsid w:val="00B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15FA"/>
    <w:rPr>
      <w:rFonts w:ascii="Courier New" w:eastAsia="Times New Roman" w:hAnsi="Courier New" w:cs="Courier New"/>
    </w:rPr>
  </w:style>
  <w:style w:type="character" w:customStyle="1" w:styleId="spelle">
    <w:name w:val="spelle"/>
    <w:rsid w:val="009C4FFD"/>
  </w:style>
  <w:style w:type="character" w:styleId="Pogrubienie">
    <w:name w:val="Strong"/>
    <w:basedOn w:val="Domylnaczcionkaakapitu"/>
    <w:uiPriority w:val="22"/>
    <w:qFormat/>
    <w:rsid w:val="00F40DA2"/>
    <w:rPr>
      <w:rFonts w:cs="Times New Roman"/>
      <w:b/>
      <w:bCs/>
    </w:rPr>
  </w:style>
  <w:style w:type="paragraph" w:styleId="Tematkomentarza">
    <w:name w:val="annotation subject"/>
    <w:basedOn w:val="Tekstkomentarza"/>
    <w:next w:val="Tekstkomentarza"/>
    <w:link w:val="TematkomentarzaZnak"/>
    <w:uiPriority w:val="99"/>
    <w:semiHidden/>
    <w:unhideWhenUsed/>
    <w:qFormat/>
    <w:rsid w:val="000831A6"/>
    <w:rPr>
      <w:b/>
      <w:bCs/>
    </w:rPr>
  </w:style>
  <w:style w:type="character" w:customStyle="1" w:styleId="TematkomentarzaZnak">
    <w:name w:val="Temat komentarza Znak"/>
    <w:basedOn w:val="TekstkomentarzaZnak"/>
    <w:link w:val="Tematkomentarza"/>
    <w:uiPriority w:val="99"/>
    <w:semiHidden/>
    <w:qFormat/>
    <w:rsid w:val="000831A6"/>
    <w:rPr>
      <w:rFonts w:ascii="Times New Roman" w:eastAsia="Times New Roman" w:hAnsi="Times New Roman"/>
      <w:b/>
      <w:bCs/>
    </w:rPr>
  </w:style>
  <w:style w:type="paragraph" w:styleId="Nagwek">
    <w:name w:val="header"/>
    <w:basedOn w:val="Normalny"/>
    <w:link w:val="NagwekZnak"/>
    <w:uiPriority w:val="99"/>
    <w:unhideWhenUsed/>
    <w:rsid w:val="00883F61"/>
    <w:pPr>
      <w:tabs>
        <w:tab w:val="center" w:pos="4536"/>
        <w:tab w:val="right" w:pos="9072"/>
      </w:tabs>
    </w:pPr>
  </w:style>
  <w:style w:type="character" w:customStyle="1" w:styleId="NagwekZnak">
    <w:name w:val="Nagłówek Znak"/>
    <w:basedOn w:val="Domylnaczcionkaakapitu"/>
    <w:link w:val="Nagwek"/>
    <w:uiPriority w:val="99"/>
    <w:qFormat/>
    <w:rsid w:val="00883F61"/>
    <w:rPr>
      <w:rFonts w:ascii="Times New Roman" w:eastAsia="Times New Roman" w:hAnsi="Times New Roman"/>
      <w:sz w:val="24"/>
      <w:szCs w:val="24"/>
    </w:rPr>
  </w:style>
  <w:style w:type="paragraph" w:styleId="Stopka">
    <w:name w:val="footer"/>
    <w:basedOn w:val="Normalny"/>
    <w:link w:val="StopkaZnak"/>
    <w:unhideWhenUsed/>
    <w:rsid w:val="00883F61"/>
    <w:pPr>
      <w:tabs>
        <w:tab w:val="center" w:pos="4536"/>
        <w:tab w:val="right" w:pos="9072"/>
      </w:tabs>
    </w:pPr>
  </w:style>
  <w:style w:type="character" w:customStyle="1" w:styleId="StopkaZnak">
    <w:name w:val="Stopka Znak"/>
    <w:basedOn w:val="Domylnaczcionkaakapitu"/>
    <w:link w:val="Stopka"/>
    <w:qFormat/>
    <w:rsid w:val="00883F61"/>
    <w:rPr>
      <w:rFonts w:ascii="Times New Roman" w:eastAsia="Times New Roman" w:hAnsi="Times New Roman"/>
      <w:sz w:val="24"/>
      <w:szCs w:val="24"/>
    </w:rPr>
  </w:style>
  <w:style w:type="table" w:styleId="Tabela-Siatka">
    <w:name w:val="Table Grid"/>
    <w:basedOn w:val="Standardowy"/>
    <w:uiPriority w:val="59"/>
    <w:rsid w:val="00C73D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qFormat/>
    <w:rsid w:val="00C73DC5"/>
    <w:rPr>
      <w:vertAlign w:val="superscript"/>
    </w:rPr>
  </w:style>
  <w:style w:type="paragraph" w:styleId="Tekstprzypisukocowego">
    <w:name w:val="endnote text"/>
    <w:basedOn w:val="Normalny"/>
    <w:link w:val="TekstprzypisukocowegoZnak"/>
    <w:uiPriority w:val="99"/>
    <w:semiHidden/>
    <w:unhideWhenUsed/>
    <w:qFormat/>
    <w:rsid w:val="00BD4498"/>
    <w:rPr>
      <w:rFonts w:eastAsia="Calibri"/>
      <w:sz w:val="20"/>
      <w:szCs w:val="20"/>
    </w:rPr>
  </w:style>
  <w:style w:type="character" w:customStyle="1" w:styleId="TekstprzypisukocowegoZnak">
    <w:name w:val="Tekst przypisu końcowego Znak"/>
    <w:basedOn w:val="Domylnaczcionkaakapitu"/>
    <w:link w:val="Tekstprzypisukocowego"/>
    <w:uiPriority w:val="99"/>
    <w:semiHidden/>
    <w:qFormat/>
    <w:rsid w:val="00BD4498"/>
    <w:rPr>
      <w:rFonts w:ascii="Times New Roman" w:hAnsi="Times New Roman"/>
    </w:rPr>
  </w:style>
  <w:style w:type="paragraph" w:customStyle="1" w:styleId="Akapitzlist2">
    <w:name w:val="Akapit z listą2"/>
    <w:basedOn w:val="Normalny"/>
    <w:rsid w:val="00BA0FC2"/>
    <w:pPr>
      <w:ind w:left="720"/>
      <w:contextualSpacing/>
    </w:pPr>
    <w:rPr>
      <w:rFonts w:eastAsia="Calibri"/>
      <w:sz w:val="20"/>
      <w:szCs w:val="20"/>
    </w:rPr>
  </w:style>
  <w:style w:type="character" w:customStyle="1" w:styleId="Nagwek3Znak">
    <w:name w:val="Nagłówek 3 Znak"/>
    <w:basedOn w:val="Domylnaczcionkaakapitu"/>
    <w:link w:val="Nagwek3"/>
    <w:uiPriority w:val="9"/>
    <w:qFormat/>
    <w:rsid w:val="006E715E"/>
    <w:rPr>
      <w:rFonts w:ascii="Cambria" w:eastAsia="SimSun" w:hAnsi="Cambria"/>
      <w:b/>
      <w:bCs/>
      <w:color w:val="4F81BD"/>
      <w:sz w:val="22"/>
      <w:szCs w:val="22"/>
    </w:rPr>
  </w:style>
  <w:style w:type="character" w:customStyle="1" w:styleId="Nagwek4Znak">
    <w:name w:val="Nagłówek 4 Znak"/>
    <w:basedOn w:val="Domylnaczcionkaakapitu"/>
    <w:link w:val="Nagwek4"/>
    <w:uiPriority w:val="9"/>
    <w:qFormat/>
    <w:rsid w:val="006E715E"/>
    <w:rPr>
      <w:rFonts w:ascii="Cambria" w:eastAsia="SimSun" w:hAnsi="Cambria"/>
      <w:b/>
      <w:bCs/>
      <w:i/>
      <w:iCs/>
      <w:color w:val="4F81BD"/>
      <w:sz w:val="22"/>
      <w:szCs w:val="22"/>
    </w:rPr>
  </w:style>
  <w:style w:type="character" w:customStyle="1" w:styleId="Nagwek5Znak">
    <w:name w:val="Nagłówek 5 Znak"/>
    <w:basedOn w:val="Domylnaczcionkaakapitu"/>
    <w:link w:val="Nagwek5"/>
    <w:uiPriority w:val="9"/>
    <w:qFormat/>
    <w:rsid w:val="006E715E"/>
    <w:rPr>
      <w:rFonts w:ascii="Cambria" w:eastAsia="SimSun" w:hAnsi="Cambria"/>
      <w:color w:val="243F60"/>
      <w:sz w:val="22"/>
      <w:szCs w:val="22"/>
    </w:rPr>
  </w:style>
  <w:style w:type="character" w:customStyle="1" w:styleId="Nagwek6Znak">
    <w:name w:val="Nagłówek 6 Znak"/>
    <w:basedOn w:val="Domylnaczcionkaakapitu"/>
    <w:link w:val="Nagwek6"/>
    <w:uiPriority w:val="9"/>
    <w:qFormat/>
    <w:rsid w:val="006E715E"/>
    <w:rPr>
      <w:rFonts w:ascii="Cambria" w:eastAsia="SimSun" w:hAnsi="Cambria"/>
      <w:color w:val="243F60"/>
      <w:sz w:val="22"/>
      <w:szCs w:val="22"/>
      <w:lang w:eastAsia="zh-CN"/>
    </w:rPr>
  </w:style>
  <w:style w:type="character" w:customStyle="1" w:styleId="czeinternetowe">
    <w:name w:val="Łącze internetowe"/>
    <w:uiPriority w:val="99"/>
    <w:unhideWhenUsed/>
    <w:rsid w:val="006E715E"/>
    <w:rPr>
      <w:color w:val="0000FF"/>
      <w:u w:val="single"/>
    </w:rPr>
  </w:style>
  <w:style w:type="character" w:customStyle="1" w:styleId="mask01Znak">
    <w:name w:val="mask01 Znak"/>
    <w:qFormat/>
    <w:rsid w:val="006E715E"/>
    <w:rPr>
      <w:b/>
      <w:sz w:val="22"/>
      <w:szCs w:val="22"/>
    </w:rPr>
  </w:style>
  <w:style w:type="character" w:styleId="Odwoanieprzypisukocowego">
    <w:name w:val="endnote reference"/>
    <w:uiPriority w:val="99"/>
    <w:semiHidden/>
    <w:unhideWhenUsed/>
    <w:qFormat/>
    <w:rsid w:val="006E715E"/>
    <w:rPr>
      <w:vertAlign w:val="superscript"/>
    </w:rPr>
  </w:style>
  <w:style w:type="character" w:customStyle="1" w:styleId="TytuZnak">
    <w:name w:val="Tytuł Znak"/>
    <w:link w:val="Tytu"/>
    <w:uiPriority w:val="10"/>
    <w:qFormat/>
    <w:rsid w:val="006E715E"/>
    <w:rPr>
      <w:rFonts w:ascii="Cambria" w:eastAsia="SimSun" w:hAnsi="Cambria"/>
      <w:color w:val="17365D"/>
      <w:spacing w:val="5"/>
      <w:sz w:val="52"/>
      <w:szCs w:val="52"/>
    </w:rPr>
  </w:style>
  <w:style w:type="character" w:styleId="Tytuksiki">
    <w:name w:val="Book Title"/>
    <w:uiPriority w:val="33"/>
    <w:qFormat/>
    <w:rsid w:val="006E715E"/>
    <w:rPr>
      <w:b/>
      <w:bCs/>
      <w:smallCaps/>
      <w:spacing w:val="5"/>
    </w:rPr>
  </w:style>
  <w:style w:type="character" w:styleId="Wyrnienieintensywne">
    <w:name w:val="Intense Emphasis"/>
    <w:uiPriority w:val="21"/>
    <w:qFormat/>
    <w:rsid w:val="006E715E"/>
    <w:rPr>
      <w:b/>
      <w:bCs/>
      <w:i/>
      <w:iCs/>
      <w:color w:val="4F81BD"/>
    </w:rPr>
  </w:style>
  <w:style w:type="character" w:customStyle="1" w:styleId="PodtytuZnak">
    <w:name w:val="Podtytuł Znak"/>
    <w:link w:val="Podtytu"/>
    <w:uiPriority w:val="11"/>
    <w:qFormat/>
    <w:rsid w:val="006E715E"/>
    <w:rPr>
      <w:rFonts w:ascii="Cambria" w:eastAsia="SimSun" w:hAnsi="Cambria"/>
      <w:i/>
      <w:iCs/>
      <w:color w:val="4F81BD"/>
      <w:spacing w:val="15"/>
      <w:sz w:val="24"/>
      <w:szCs w:val="24"/>
    </w:rPr>
  </w:style>
  <w:style w:type="character" w:customStyle="1" w:styleId="Tekstpodstawowyzwciciem2Znak">
    <w:name w:val="Tekst podstawowy z wcięciem 2 Znak"/>
    <w:link w:val="Tekstpodstawowyzwciciem2"/>
    <w:uiPriority w:val="99"/>
    <w:qFormat/>
    <w:rsid w:val="006E715E"/>
  </w:style>
  <w:style w:type="character" w:styleId="Tekstzastpczy">
    <w:name w:val="Placeholder Text"/>
    <w:uiPriority w:val="99"/>
    <w:semiHidden/>
    <w:qFormat/>
    <w:rsid w:val="006E715E"/>
    <w:rPr>
      <w:color w:val="808080"/>
    </w:rPr>
  </w:style>
  <w:style w:type="character" w:styleId="UyteHipercze">
    <w:name w:val="FollowedHyperlink"/>
    <w:uiPriority w:val="99"/>
    <w:semiHidden/>
    <w:unhideWhenUsed/>
    <w:qFormat/>
    <w:rsid w:val="006E715E"/>
    <w:rPr>
      <w:color w:val="800080"/>
      <w:u w:val="single"/>
    </w:rPr>
  </w:style>
  <w:style w:type="character" w:customStyle="1" w:styleId="ListLabel1">
    <w:name w:val="ListLabel 1"/>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2">
    <w:name w:val="ListLabel 2"/>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3">
    <w:name w:val="ListLabel 3"/>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4">
    <w:name w:val="ListLabel 4"/>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5">
    <w:name w:val="ListLabel 5"/>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6">
    <w:name w:val="ListLabel 6"/>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7">
    <w:name w:val="ListLabel 7"/>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8">
    <w:name w:val="ListLabel 8"/>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9">
    <w:name w:val="ListLabel 9"/>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0">
    <w:name w:val="ListLabel 10"/>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1">
    <w:name w:val="ListLabel 11"/>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2">
    <w:name w:val="ListLabel 12"/>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3">
    <w:name w:val="ListLabel 13"/>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4">
    <w:name w:val="ListLabel 14"/>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5">
    <w:name w:val="ListLabel 15"/>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6">
    <w:name w:val="ListLabel 16"/>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7">
    <w:name w:val="ListLabel 17"/>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8">
    <w:name w:val="ListLabel 18"/>
    <w:qFormat/>
    <w:rsid w:val="006E715E"/>
    <w:rPr>
      <w:rFonts w:eastAsia="Symbol" w:cs="Symbol"/>
      <w:b w:val="0"/>
      <w:bCs w:val="0"/>
      <w:i w:val="0"/>
      <w:iCs w:val="0"/>
      <w:caps w:val="0"/>
      <w:smallCaps w:val="0"/>
      <w:strike w:val="0"/>
      <w:dstrike w:val="0"/>
      <w:color w:val="000000"/>
      <w:spacing w:val="0"/>
      <w:w w:val="100"/>
      <w:position w:val="0"/>
      <w:sz w:val="22"/>
      <w:vertAlign w:val="baseline"/>
    </w:rPr>
  </w:style>
  <w:style w:type="character" w:customStyle="1" w:styleId="ListLabel19">
    <w:name w:val="ListLabel 19"/>
    <w:qFormat/>
    <w:rsid w:val="006E715E"/>
    <w:rPr>
      <w:rFonts w:cs="Courier New"/>
    </w:rPr>
  </w:style>
  <w:style w:type="character" w:customStyle="1" w:styleId="ListLabel20">
    <w:name w:val="ListLabel 20"/>
    <w:qFormat/>
    <w:rsid w:val="006E715E"/>
    <w:rPr>
      <w:rFonts w:cs="Courier New"/>
    </w:rPr>
  </w:style>
  <w:style w:type="character" w:customStyle="1" w:styleId="ListLabel21">
    <w:name w:val="ListLabel 21"/>
    <w:qFormat/>
    <w:rsid w:val="006E715E"/>
    <w:rPr>
      <w:rFonts w:cs="Courier New"/>
    </w:rPr>
  </w:style>
  <w:style w:type="character" w:customStyle="1" w:styleId="ListLabel22">
    <w:name w:val="ListLabel 22"/>
    <w:qFormat/>
    <w:rsid w:val="006E715E"/>
    <w:rPr>
      <w:rFonts w:cs="Courier New"/>
    </w:rPr>
  </w:style>
  <w:style w:type="character" w:customStyle="1" w:styleId="ListLabel23">
    <w:name w:val="ListLabel 23"/>
    <w:qFormat/>
    <w:rsid w:val="006E715E"/>
    <w:rPr>
      <w:rFonts w:cs="Courier New"/>
    </w:rPr>
  </w:style>
  <w:style w:type="character" w:customStyle="1" w:styleId="ListLabel24">
    <w:name w:val="ListLabel 24"/>
    <w:qFormat/>
    <w:rsid w:val="006E715E"/>
    <w:rPr>
      <w:rFonts w:cs="Courier New"/>
    </w:rPr>
  </w:style>
  <w:style w:type="character" w:customStyle="1" w:styleId="ListLabel25">
    <w:name w:val="ListLabel 25"/>
    <w:qFormat/>
    <w:rsid w:val="006E715E"/>
    <w:rPr>
      <w:rFonts w:cs="Symbol"/>
    </w:rPr>
  </w:style>
  <w:style w:type="character" w:customStyle="1" w:styleId="ListLabel26">
    <w:name w:val="ListLabel 26"/>
    <w:qFormat/>
    <w:rsid w:val="006E715E"/>
    <w:rPr>
      <w:rFonts w:cs="Courier New"/>
    </w:rPr>
  </w:style>
  <w:style w:type="character" w:customStyle="1" w:styleId="ListLabel27">
    <w:name w:val="ListLabel 27"/>
    <w:qFormat/>
    <w:rsid w:val="006E715E"/>
    <w:rPr>
      <w:rFonts w:cs="Wingdings"/>
    </w:rPr>
  </w:style>
  <w:style w:type="character" w:customStyle="1" w:styleId="ListLabel28">
    <w:name w:val="ListLabel 28"/>
    <w:qFormat/>
    <w:rsid w:val="006E715E"/>
    <w:rPr>
      <w:rFonts w:cs="Symbol"/>
    </w:rPr>
  </w:style>
  <w:style w:type="character" w:customStyle="1" w:styleId="ListLabel29">
    <w:name w:val="ListLabel 29"/>
    <w:qFormat/>
    <w:rsid w:val="006E715E"/>
    <w:rPr>
      <w:rFonts w:cs="Courier New"/>
    </w:rPr>
  </w:style>
  <w:style w:type="character" w:customStyle="1" w:styleId="ListLabel30">
    <w:name w:val="ListLabel 30"/>
    <w:qFormat/>
    <w:rsid w:val="006E715E"/>
    <w:rPr>
      <w:rFonts w:cs="Wingdings"/>
    </w:rPr>
  </w:style>
  <w:style w:type="character" w:customStyle="1" w:styleId="ListLabel31">
    <w:name w:val="ListLabel 31"/>
    <w:qFormat/>
    <w:rsid w:val="006E715E"/>
    <w:rPr>
      <w:rFonts w:cs="Symbol"/>
    </w:rPr>
  </w:style>
  <w:style w:type="character" w:customStyle="1" w:styleId="ListLabel32">
    <w:name w:val="ListLabel 32"/>
    <w:qFormat/>
    <w:rsid w:val="006E715E"/>
    <w:rPr>
      <w:rFonts w:cs="Courier New"/>
    </w:rPr>
  </w:style>
  <w:style w:type="character" w:customStyle="1" w:styleId="ListLabel33">
    <w:name w:val="ListLabel 33"/>
    <w:qFormat/>
    <w:rsid w:val="006E715E"/>
    <w:rPr>
      <w:rFonts w:cs="Wingdings"/>
    </w:rPr>
  </w:style>
  <w:style w:type="paragraph" w:styleId="Lista">
    <w:name w:val="List"/>
    <w:basedOn w:val="Normalny"/>
    <w:uiPriority w:val="99"/>
    <w:unhideWhenUsed/>
    <w:rsid w:val="006E715E"/>
    <w:pPr>
      <w:spacing w:after="200" w:line="276" w:lineRule="auto"/>
      <w:ind w:left="283" w:hanging="283"/>
      <w:contextualSpacing/>
    </w:pPr>
    <w:rPr>
      <w:rFonts w:ascii="Calibri" w:eastAsia="SimSun" w:hAnsi="Calibri" w:cs="Arial"/>
      <w:color w:val="00000A"/>
      <w:sz w:val="22"/>
      <w:szCs w:val="22"/>
    </w:rPr>
  </w:style>
  <w:style w:type="paragraph" w:styleId="Legenda">
    <w:name w:val="caption"/>
    <w:basedOn w:val="Normalny"/>
    <w:uiPriority w:val="35"/>
    <w:unhideWhenUsed/>
    <w:qFormat/>
    <w:rsid w:val="006E715E"/>
    <w:pPr>
      <w:spacing w:after="200"/>
    </w:pPr>
    <w:rPr>
      <w:rFonts w:ascii="Calibri" w:eastAsia="SimSun" w:hAnsi="Calibri" w:cs="Arial"/>
      <w:b/>
      <w:bCs/>
      <w:color w:val="4F81BD"/>
      <w:sz w:val="18"/>
      <w:szCs w:val="18"/>
    </w:rPr>
  </w:style>
  <w:style w:type="paragraph" w:customStyle="1" w:styleId="Indeks">
    <w:name w:val="Indeks"/>
    <w:basedOn w:val="Normalny"/>
    <w:qFormat/>
    <w:rsid w:val="006E715E"/>
    <w:pPr>
      <w:suppressLineNumbers/>
      <w:spacing w:after="200" w:line="276" w:lineRule="auto"/>
    </w:pPr>
    <w:rPr>
      <w:rFonts w:ascii="Calibri" w:eastAsia="SimSun" w:hAnsi="Calibri" w:cs="Lohit Devanagari"/>
      <w:color w:val="00000A"/>
      <w:sz w:val="22"/>
      <w:szCs w:val="22"/>
      <w:lang w:eastAsia="zh-CN"/>
    </w:rPr>
  </w:style>
  <w:style w:type="paragraph" w:styleId="Nagwekspisutreci">
    <w:name w:val="TOC Heading"/>
    <w:basedOn w:val="Nagwek1"/>
    <w:uiPriority w:val="39"/>
    <w:unhideWhenUsed/>
    <w:qFormat/>
    <w:rsid w:val="006E715E"/>
    <w:pPr>
      <w:keepLines/>
      <w:spacing w:before="240" w:line="259" w:lineRule="auto"/>
    </w:pPr>
    <w:rPr>
      <w:rFonts w:ascii="Georgia" w:eastAsia="SimSun" w:hAnsi="Georgia" w:cs="Times New Roman"/>
      <w:bCs w:val="0"/>
      <w:color w:val="C45911" w:themeColor="accent2" w:themeShade="BF"/>
      <w:sz w:val="40"/>
      <w:szCs w:val="32"/>
    </w:rPr>
  </w:style>
  <w:style w:type="paragraph" w:styleId="Spistreci1">
    <w:name w:val="toc 1"/>
    <w:basedOn w:val="Normalny"/>
    <w:autoRedefine/>
    <w:uiPriority w:val="39"/>
    <w:unhideWhenUsed/>
    <w:rsid w:val="006E715E"/>
    <w:pPr>
      <w:spacing w:after="100" w:line="276" w:lineRule="auto"/>
    </w:pPr>
    <w:rPr>
      <w:rFonts w:ascii="Calibri" w:eastAsia="SimSun" w:hAnsi="Calibri" w:cs="Arial"/>
      <w:color w:val="00000A"/>
      <w:sz w:val="22"/>
      <w:szCs w:val="22"/>
      <w:lang w:eastAsia="zh-CN"/>
    </w:rPr>
  </w:style>
  <w:style w:type="paragraph" w:styleId="Spistreci2">
    <w:name w:val="toc 2"/>
    <w:basedOn w:val="Normalny"/>
    <w:autoRedefine/>
    <w:uiPriority w:val="39"/>
    <w:unhideWhenUsed/>
    <w:rsid w:val="006E715E"/>
    <w:pPr>
      <w:spacing w:after="100" w:line="276" w:lineRule="auto"/>
      <w:ind w:left="220"/>
    </w:pPr>
    <w:rPr>
      <w:rFonts w:ascii="Calibri" w:eastAsia="SimSun" w:hAnsi="Calibri" w:cs="Arial"/>
      <w:color w:val="00000A"/>
      <w:sz w:val="22"/>
      <w:szCs w:val="22"/>
      <w:lang w:eastAsia="zh-CN"/>
    </w:rPr>
  </w:style>
  <w:style w:type="paragraph" w:customStyle="1" w:styleId="mask01">
    <w:name w:val="mask01"/>
    <w:basedOn w:val="Akapitzlist"/>
    <w:qFormat/>
    <w:rsid w:val="006E715E"/>
    <w:pPr>
      <w:suppressAutoHyphens w:val="0"/>
      <w:contextualSpacing/>
    </w:pPr>
    <w:rPr>
      <w:rFonts w:eastAsia="SimSun" w:cs="Arial"/>
      <w:b/>
      <w:color w:val="00000A"/>
      <w:sz w:val="22"/>
      <w:szCs w:val="22"/>
      <w:lang w:eastAsia="pl-PL"/>
    </w:rPr>
  </w:style>
  <w:style w:type="paragraph" w:styleId="Tytu">
    <w:name w:val="Title"/>
    <w:basedOn w:val="Normalny"/>
    <w:link w:val="TytuZnak"/>
    <w:uiPriority w:val="10"/>
    <w:qFormat/>
    <w:rsid w:val="006E715E"/>
    <w:pPr>
      <w:pBdr>
        <w:bottom w:val="single" w:sz="8" w:space="4" w:color="4F81BD"/>
      </w:pBdr>
      <w:spacing w:after="300"/>
      <w:contextualSpacing/>
    </w:pPr>
    <w:rPr>
      <w:rFonts w:ascii="Cambria" w:eastAsia="SimSun" w:hAnsi="Cambria"/>
      <w:color w:val="17365D"/>
      <w:spacing w:val="5"/>
      <w:sz w:val="52"/>
      <w:szCs w:val="52"/>
    </w:rPr>
  </w:style>
  <w:style w:type="character" w:customStyle="1" w:styleId="TytuZnak1">
    <w:name w:val="Tytuł Znak1"/>
    <w:basedOn w:val="Domylnaczcionkaakapitu"/>
    <w:uiPriority w:val="10"/>
    <w:rsid w:val="006E715E"/>
    <w:rPr>
      <w:rFonts w:asciiTheme="majorHAnsi" w:eastAsiaTheme="majorEastAsia" w:hAnsiTheme="majorHAnsi" w:cstheme="majorBidi"/>
      <w:spacing w:val="-10"/>
      <w:kern w:val="28"/>
      <w:sz w:val="56"/>
      <w:szCs w:val="56"/>
    </w:rPr>
  </w:style>
  <w:style w:type="paragraph" w:styleId="Podtytu">
    <w:name w:val="Subtitle"/>
    <w:basedOn w:val="Normalny"/>
    <w:link w:val="PodtytuZnak"/>
    <w:uiPriority w:val="11"/>
    <w:qFormat/>
    <w:rsid w:val="006E715E"/>
    <w:pPr>
      <w:spacing w:after="200" w:line="276" w:lineRule="auto"/>
    </w:pPr>
    <w:rPr>
      <w:rFonts w:ascii="Cambria" w:eastAsia="SimSun" w:hAnsi="Cambria"/>
      <w:i/>
      <w:iCs/>
      <w:color w:val="4F81BD"/>
      <w:spacing w:val="15"/>
    </w:rPr>
  </w:style>
  <w:style w:type="character" w:customStyle="1" w:styleId="PodtytuZnak1">
    <w:name w:val="Podtytuł Znak1"/>
    <w:basedOn w:val="Domylnaczcionkaakapitu"/>
    <w:uiPriority w:val="11"/>
    <w:rsid w:val="006E715E"/>
    <w:rPr>
      <w:rFonts w:asciiTheme="minorHAnsi" w:eastAsiaTheme="minorEastAsia" w:hAnsiTheme="minorHAnsi" w:cstheme="minorBidi"/>
      <w:color w:val="5A5A5A" w:themeColor="text1" w:themeTint="A5"/>
      <w:spacing w:val="15"/>
      <w:sz w:val="22"/>
      <w:szCs w:val="22"/>
    </w:rPr>
  </w:style>
  <w:style w:type="paragraph" w:styleId="Tekstpodstawowyzwciciem2">
    <w:name w:val="Body Text First Indent 2"/>
    <w:basedOn w:val="Tekstpodstawowywcity"/>
    <w:link w:val="Tekstpodstawowyzwciciem2Znak"/>
    <w:uiPriority w:val="99"/>
    <w:unhideWhenUsed/>
    <w:qFormat/>
    <w:rsid w:val="006E715E"/>
    <w:pPr>
      <w:spacing w:after="200" w:line="276" w:lineRule="auto"/>
      <w:ind w:left="360" w:firstLine="360"/>
    </w:pPr>
    <w:rPr>
      <w:rFonts w:ascii="Calibri" w:eastAsia="Calibri" w:hAnsi="Calibri"/>
      <w:sz w:val="20"/>
      <w:szCs w:val="20"/>
    </w:rPr>
  </w:style>
  <w:style w:type="character" w:customStyle="1" w:styleId="Tekstpodstawowyzwciciem2Znak1">
    <w:name w:val="Tekst podstawowy z wcięciem 2 Znak1"/>
    <w:basedOn w:val="TekstpodstawowywcityZnak"/>
    <w:uiPriority w:val="99"/>
    <w:semiHidden/>
    <w:rsid w:val="006E715E"/>
    <w:rPr>
      <w:rFonts w:ascii="Times New Roman" w:eastAsia="Times New Roman" w:hAnsi="Times New Roman" w:cs="Times New Roman"/>
      <w:sz w:val="24"/>
      <w:szCs w:val="24"/>
      <w:lang w:eastAsia="pl-PL"/>
    </w:rPr>
  </w:style>
  <w:style w:type="paragraph" w:customStyle="1" w:styleId="xl65">
    <w:name w:val="xl65"/>
    <w:basedOn w:val="Normalny"/>
    <w:qFormat/>
    <w:rsid w:val="006E715E"/>
    <w:pPr>
      <w:shd w:val="clear" w:color="FFFFCC" w:fill="FFFFFF"/>
      <w:spacing w:beforeAutospacing="1" w:after="200" w:afterAutospacing="1"/>
      <w:textAlignment w:val="center"/>
    </w:pPr>
    <w:rPr>
      <w:rFonts w:ascii="Calibri" w:hAnsi="Calibri"/>
      <w:color w:val="00000A"/>
    </w:rPr>
  </w:style>
  <w:style w:type="paragraph" w:customStyle="1" w:styleId="xl66">
    <w:name w:val="xl66"/>
    <w:basedOn w:val="Normalny"/>
    <w:qFormat/>
    <w:rsid w:val="006E715E"/>
    <w:pPr>
      <w:shd w:val="clear" w:color="FFFFCC" w:fill="FFFFFF"/>
      <w:spacing w:beforeAutospacing="1" w:after="200" w:afterAutospacing="1"/>
      <w:jc w:val="center"/>
      <w:textAlignment w:val="center"/>
    </w:pPr>
    <w:rPr>
      <w:rFonts w:ascii="Calibri" w:hAnsi="Calibri"/>
      <w:color w:val="00000A"/>
    </w:rPr>
  </w:style>
  <w:style w:type="paragraph" w:customStyle="1" w:styleId="xl67">
    <w:name w:val="xl67"/>
    <w:basedOn w:val="Normalny"/>
    <w:qFormat/>
    <w:rsid w:val="006E715E"/>
    <w:pPr>
      <w:pBdr>
        <w:right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68">
    <w:name w:val="xl68"/>
    <w:basedOn w:val="Normalny"/>
    <w:qFormat/>
    <w:rsid w:val="006E715E"/>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ascii="Calibri" w:hAnsi="Calibri"/>
      <w:color w:val="00000A"/>
    </w:rPr>
  </w:style>
  <w:style w:type="paragraph" w:customStyle="1" w:styleId="xl69">
    <w:name w:val="xl69"/>
    <w:basedOn w:val="Normalny"/>
    <w:qFormat/>
    <w:rsid w:val="006E715E"/>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rFonts w:ascii="Calibri" w:hAnsi="Calibri"/>
      <w:color w:val="00000A"/>
    </w:rPr>
  </w:style>
  <w:style w:type="paragraph" w:customStyle="1" w:styleId="xl70">
    <w:name w:val="xl70"/>
    <w:basedOn w:val="Normalny"/>
    <w:qFormat/>
    <w:rsid w:val="006E715E"/>
    <w:pPr>
      <w:pBdr>
        <w:top w:val="single" w:sz="4" w:space="0" w:color="00000A"/>
        <w:left w:val="single" w:sz="4" w:space="0" w:color="00000A"/>
        <w:bottom w:val="single" w:sz="4" w:space="0" w:color="00000A"/>
        <w:right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71">
    <w:name w:val="xl71"/>
    <w:basedOn w:val="Normalny"/>
    <w:qFormat/>
    <w:rsid w:val="006E715E"/>
    <w:pPr>
      <w:pBdr>
        <w:top w:val="single" w:sz="4" w:space="0" w:color="00000A"/>
        <w:left w:val="single" w:sz="4" w:space="0" w:color="00000A"/>
        <w:bottom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72">
    <w:name w:val="xl72"/>
    <w:basedOn w:val="Normalny"/>
    <w:qFormat/>
    <w:rsid w:val="006E715E"/>
    <w:pPr>
      <w:pBdr>
        <w:top w:val="single" w:sz="4" w:space="0" w:color="00000A"/>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3">
    <w:name w:val="xl73"/>
    <w:basedOn w:val="Normalny"/>
    <w:qFormat/>
    <w:rsid w:val="006E715E"/>
    <w:pPr>
      <w:pBdr>
        <w:top w:val="single" w:sz="4" w:space="0" w:color="00000A"/>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4">
    <w:name w:val="xl74"/>
    <w:basedOn w:val="Normalny"/>
    <w:qFormat/>
    <w:rsid w:val="006E715E"/>
    <w:pPr>
      <w:pBdr>
        <w:top w:val="single" w:sz="4" w:space="0" w:color="00000A"/>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5">
    <w:name w:val="xl75"/>
    <w:basedOn w:val="Normalny"/>
    <w:qFormat/>
    <w:rsid w:val="006E715E"/>
    <w:pPr>
      <w:pBdr>
        <w:top w:val="single" w:sz="4" w:space="0" w:color="00000A"/>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6">
    <w:name w:val="xl76"/>
    <w:basedOn w:val="Normalny"/>
    <w:qFormat/>
    <w:rsid w:val="006E715E"/>
    <w:pPr>
      <w:pBdr>
        <w:bottom w:val="single" w:sz="4" w:space="0" w:color="00000A"/>
      </w:pBdr>
      <w:spacing w:beforeAutospacing="1" w:after="200" w:afterAutospacing="1"/>
      <w:textAlignment w:val="center"/>
    </w:pPr>
    <w:rPr>
      <w:rFonts w:ascii="Calibri" w:hAnsi="Calibri"/>
      <w:color w:val="00000A"/>
    </w:rPr>
  </w:style>
  <w:style w:type="paragraph" w:customStyle="1" w:styleId="xl77">
    <w:name w:val="xl77"/>
    <w:basedOn w:val="Normalny"/>
    <w:qFormat/>
    <w:rsid w:val="006E715E"/>
    <w:pPr>
      <w:pBdr>
        <w:top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8">
    <w:name w:val="xl78"/>
    <w:basedOn w:val="Normalny"/>
    <w:qFormat/>
    <w:rsid w:val="006E715E"/>
    <w:pPr>
      <w:pBdr>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79">
    <w:name w:val="xl79"/>
    <w:basedOn w:val="Normalny"/>
    <w:qFormat/>
    <w:rsid w:val="006E715E"/>
    <w:pPr>
      <w:pBdr>
        <w:top w:val="single" w:sz="4" w:space="0" w:color="00000A"/>
        <w:left w:val="single" w:sz="4" w:space="0" w:color="00000A"/>
      </w:pBdr>
      <w:spacing w:beforeAutospacing="1" w:after="200" w:afterAutospacing="1"/>
      <w:textAlignment w:val="center"/>
    </w:pPr>
    <w:rPr>
      <w:rFonts w:ascii="Calibri" w:hAnsi="Calibri"/>
      <w:color w:val="00000A"/>
    </w:rPr>
  </w:style>
  <w:style w:type="paragraph" w:customStyle="1" w:styleId="xl80">
    <w:name w:val="xl80"/>
    <w:basedOn w:val="Normalny"/>
    <w:qFormat/>
    <w:rsid w:val="006E715E"/>
    <w:pPr>
      <w:pBdr>
        <w:top w:val="single" w:sz="4" w:space="0" w:color="00000A"/>
        <w:bottom w:val="single" w:sz="4" w:space="0" w:color="00000A"/>
      </w:pBdr>
      <w:spacing w:beforeAutospacing="1" w:after="200" w:afterAutospacing="1"/>
    </w:pPr>
    <w:rPr>
      <w:rFonts w:ascii="Calibri" w:hAnsi="Calibri"/>
      <w:color w:val="00000A"/>
    </w:rPr>
  </w:style>
  <w:style w:type="paragraph" w:customStyle="1" w:styleId="xl81">
    <w:name w:val="xl81"/>
    <w:basedOn w:val="Normalny"/>
    <w:qFormat/>
    <w:rsid w:val="006E715E"/>
    <w:pPr>
      <w:pBdr>
        <w:top w:val="single" w:sz="4" w:space="0" w:color="00000A"/>
        <w:left w:val="single" w:sz="4" w:space="0" w:color="00000A"/>
        <w:bottom w:val="single" w:sz="4" w:space="0" w:color="00000A"/>
      </w:pBdr>
      <w:spacing w:beforeAutospacing="1" w:after="200" w:afterAutospacing="1"/>
    </w:pPr>
    <w:rPr>
      <w:rFonts w:ascii="Calibri" w:hAnsi="Calibri"/>
      <w:color w:val="00000A"/>
    </w:rPr>
  </w:style>
  <w:style w:type="paragraph" w:customStyle="1" w:styleId="xl82">
    <w:name w:val="xl82"/>
    <w:basedOn w:val="Normalny"/>
    <w:qFormat/>
    <w:rsid w:val="006E715E"/>
    <w:pPr>
      <w:pBdr>
        <w:top w:val="single" w:sz="4" w:space="0" w:color="00000A"/>
        <w:left w:val="single" w:sz="4" w:space="0" w:color="00000A"/>
        <w:bottom w:val="single" w:sz="4" w:space="0" w:color="00000A"/>
      </w:pBdr>
      <w:shd w:val="clear" w:color="FFFFCC" w:fill="FFFFFF"/>
      <w:spacing w:beforeAutospacing="1" w:after="200" w:afterAutospacing="1"/>
    </w:pPr>
    <w:rPr>
      <w:rFonts w:ascii="Calibri" w:hAnsi="Calibri"/>
      <w:color w:val="00000A"/>
    </w:rPr>
  </w:style>
  <w:style w:type="paragraph" w:customStyle="1" w:styleId="xl83">
    <w:name w:val="xl83"/>
    <w:basedOn w:val="Normalny"/>
    <w:qFormat/>
    <w:rsid w:val="006E715E"/>
    <w:pPr>
      <w:pBdr>
        <w:top w:val="single" w:sz="4" w:space="0" w:color="00000A"/>
        <w:left w:val="single" w:sz="4" w:space="0" w:color="00000A"/>
        <w:bottom w:val="single" w:sz="4" w:space="0" w:color="00000A"/>
        <w:right w:val="single" w:sz="4" w:space="0" w:color="00000A"/>
      </w:pBdr>
      <w:shd w:val="clear" w:color="FFFFCC" w:fill="D9D9D9"/>
      <w:spacing w:beforeAutospacing="1" w:after="200" w:afterAutospacing="1"/>
      <w:textAlignment w:val="center"/>
    </w:pPr>
    <w:rPr>
      <w:rFonts w:ascii="Calibri" w:hAnsi="Calibri"/>
      <w:color w:val="00000A"/>
    </w:rPr>
  </w:style>
  <w:style w:type="paragraph" w:customStyle="1" w:styleId="xl84">
    <w:name w:val="xl84"/>
    <w:basedOn w:val="Normalny"/>
    <w:qFormat/>
    <w:rsid w:val="006E715E"/>
    <w:pPr>
      <w:pBdr>
        <w:top w:val="single" w:sz="4" w:space="0" w:color="00000A"/>
        <w:left w:val="single" w:sz="4" w:space="0" w:color="00000A"/>
        <w:bottom w:val="single" w:sz="4" w:space="0" w:color="00000A"/>
        <w:right w:val="single" w:sz="4" w:space="0" w:color="00000A"/>
      </w:pBdr>
      <w:shd w:val="clear" w:color="FFFFCC" w:fill="D9D9D9"/>
      <w:spacing w:beforeAutospacing="1" w:after="200" w:afterAutospacing="1"/>
      <w:textAlignment w:val="center"/>
    </w:pPr>
    <w:rPr>
      <w:rFonts w:ascii="Calibri" w:hAnsi="Calibri"/>
      <w:color w:val="00000A"/>
    </w:rPr>
  </w:style>
  <w:style w:type="paragraph" w:customStyle="1" w:styleId="xl85">
    <w:name w:val="xl85"/>
    <w:basedOn w:val="Normalny"/>
    <w:qFormat/>
    <w:rsid w:val="006E715E"/>
    <w:pPr>
      <w:pBdr>
        <w:top w:val="single" w:sz="4" w:space="0" w:color="00000A"/>
        <w:bottom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86">
    <w:name w:val="xl86"/>
    <w:basedOn w:val="Normalny"/>
    <w:qFormat/>
    <w:rsid w:val="006E715E"/>
    <w:pPr>
      <w:pBdr>
        <w:top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87">
    <w:name w:val="xl87"/>
    <w:basedOn w:val="Normalny"/>
    <w:qFormat/>
    <w:rsid w:val="006E715E"/>
    <w:pPr>
      <w:pBdr>
        <w:top w:val="single" w:sz="4" w:space="0" w:color="00000A"/>
        <w:left w:val="single" w:sz="4" w:space="0" w:color="00000A"/>
        <w:bottom w:val="single" w:sz="4" w:space="0" w:color="00000A"/>
      </w:pBdr>
      <w:spacing w:beforeAutospacing="1" w:after="200" w:afterAutospacing="1"/>
    </w:pPr>
    <w:rPr>
      <w:rFonts w:ascii="Calibri" w:hAnsi="Calibri"/>
      <w:color w:val="00000A"/>
    </w:rPr>
  </w:style>
  <w:style w:type="paragraph" w:customStyle="1" w:styleId="xl88">
    <w:name w:val="xl88"/>
    <w:basedOn w:val="Normalny"/>
    <w:qFormat/>
    <w:rsid w:val="006E715E"/>
    <w:pPr>
      <w:pBdr>
        <w:top w:val="single" w:sz="4" w:space="0" w:color="00000A"/>
        <w:left w:val="single" w:sz="4" w:space="0" w:color="00000A"/>
        <w:bottom w:val="single" w:sz="4" w:space="0" w:color="00000A"/>
      </w:pBdr>
      <w:spacing w:beforeAutospacing="1" w:after="200" w:afterAutospacing="1"/>
      <w:jc w:val="both"/>
      <w:textAlignment w:val="center"/>
    </w:pPr>
    <w:rPr>
      <w:rFonts w:ascii="Calibri" w:hAnsi="Calibri"/>
      <w:color w:val="00000A"/>
    </w:rPr>
  </w:style>
  <w:style w:type="paragraph" w:customStyle="1" w:styleId="xl89">
    <w:name w:val="xl89"/>
    <w:basedOn w:val="Normalny"/>
    <w:qFormat/>
    <w:rsid w:val="006E715E"/>
    <w:pPr>
      <w:pBdr>
        <w:left w:val="single" w:sz="4" w:space="0" w:color="00000A"/>
        <w:bottom w:val="single" w:sz="4" w:space="0" w:color="00000A"/>
      </w:pBdr>
      <w:spacing w:beforeAutospacing="1" w:after="200" w:afterAutospacing="1"/>
      <w:textAlignment w:val="center"/>
    </w:pPr>
    <w:rPr>
      <w:rFonts w:ascii="Calibri" w:hAnsi="Calibri"/>
      <w:color w:val="00000A"/>
    </w:rPr>
  </w:style>
  <w:style w:type="paragraph" w:customStyle="1" w:styleId="xl90">
    <w:name w:val="xl90"/>
    <w:basedOn w:val="Normalny"/>
    <w:qFormat/>
    <w:rsid w:val="006E715E"/>
    <w:pPr>
      <w:pBdr>
        <w:top w:val="single" w:sz="4" w:space="0" w:color="00000A"/>
        <w:bottom w:val="single" w:sz="4" w:space="0" w:color="00000A"/>
        <w:right w:val="single" w:sz="4" w:space="0" w:color="00000A"/>
      </w:pBdr>
      <w:shd w:val="clear" w:color="FFFFCC" w:fill="FFFFFF"/>
      <w:spacing w:beforeAutospacing="1" w:after="200" w:afterAutospacing="1"/>
      <w:textAlignment w:val="center"/>
    </w:pPr>
    <w:rPr>
      <w:rFonts w:ascii="Calibri" w:hAnsi="Calibri"/>
      <w:color w:val="00000A"/>
    </w:rPr>
  </w:style>
  <w:style w:type="paragraph" w:customStyle="1" w:styleId="xl91">
    <w:name w:val="xl91"/>
    <w:basedOn w:val="Normalny"/>
    <w:qFormat/>
    <w:rsid w:val="006E715E"/>
    <w:pPr>
      <w:pBdr>
        <w:top w:val="single" w:sz="4" w:space="0" w:color="00000A"/>
        <w:left w:val="single" w:sz="4" w:space="0" w:color="00000A"/>
        <w:bottom w:val="single" w:sz="4" w:space="0" w:color="00000A"/>
        <w:right w:val="single" w:sz="4" w:space="0" w:color="00000A"/>
      </w:pBdr>
      <w:shd w:val="clear" w:color="FFFFCC" w:fill="D9D9D9"/>
      <w:spacing w:beforeAutospacing="1" w:after="200" w:afterAutospacing="1"/>
      <w:jc w:val="center"/>
      <w:textAlignment w:val="center"/>
    </w:pPr>
    <w:rPr>
      <w:rFonts w:ascii="Calibri" w:hAnsi="Calibri"/>
      <w:color w:val="538DD5"/>
      <w:sz w:val="26"/>
      <w:szCs w:val="26"/>
    </w:rPr>
  </w:style>
  <w:style w:type="paragraph" w:customStyle="1" w:styleId="xl92">
    <w:name w:val="xl92"/>
    <w:basedOn w:val="Normalny"/>
    <w:qFormat/>
    <w:rsid w:val="006E715E"/>
    <w:pPr>
      <w:pBdr>
        <w:top w:val="single" w:sz="4" w:space="0" w:color="00000A"/>
        <w:left w:val="single" w:sz="4" w:space="0" w:color="00000A"/>
        <w:bottom w:val="single" w:sz="4" w:space="0" w:color="00000A"/>
        <w:right w:val="single" w:sz="4" w:space="0" w:color="00000A"/>
      </w:pBdr>
      <w:shd w:val="clear" w:color="FFFFCC" w:fill="D9D9D9"/>
      <w:spacing w:beforeAutospacing="1" w:after="200" w:afterAutospacing="1"/>
      <w:jc w:val="center"/>
      <w:textAlignment w:val="center"/>
    </w:pPr>
    <w:rPr>
      <w:rFonts w:ascii="Calibri" w:hAnsi="Calibri"/>
      <w:color w:val="00000A"/>
    </w:rPr>
  </w:style>
  <w:style w:type="paragraph" w:customStyle="1" w:styleId="xl93">
    <w:name w:val="xl93"/>
    <w:basedOn w:val="Normalny"/>
    <w:qFormat/>
    <w:rsid w:val="006E715E"/>
    <w:pPr>
      <w:pBdr>
        <w:top w:val="single" w:sz="4" w:space="0" w:color="00000A"/>
        <w:left w:val="single" w:sz="4" w:space="0" w:color="00000A"/>
        <w:bottom w:val="single" w:sz="4" w:space="0" w:color="00000A"/>
      </w:pBdr>
      <w:shd w:val="clear" w:color="FFFFCC" w:fill="D9D9D9"/>
      <w:spacing w:beforeAutospacing="1" w:after="200" w:afterAutospacing="1"/>
      <w:jc w:val="center"/>
      <w:textAlignment w:val="center"/>
    </w:pPr>
    <w:rPr>
      <w:rFonts w:ascii="Calibri" w:hAnsi="Calibri"/>
      <w:color w:val="538DD5"/>
      <w:sz w:val="26"/>
      <w:szCs w:val="26"/>
    </w:rPr>
  </w:style>
  <w:style w:type="paragraph" w:customStyle="1" w:styleId="xl94">
    <w:name w:val="xl94"/>
    <w:basedOn w:val="Normalny"/>
    <w:qFormat/>
    <w:rsid w:val="006E715E"/>
    <w:pPr>
      <w:pBdr>
        <w:top w:val="single" w:sz="4" w:space="0" w:color="00000A"/>
        <w:bottom w:val="single" w:sz="4" w:space="0" w:color="00000A"/>
      </w:pBdr>
      <w:shd w:val="clear" w:color="FFFFCC" w:fill="D9D9D9"/>
      <w:spacing w:beforeAutospacing="1" w:after="200" w:afterAutospacing="1"/>
      <w:jc w:val="center"/>
      <w:textAlignment w:val="center"/>
    </w:pPr>
    <w:rPr>
      <w:rFonts w:ascii="Calibri" w:hAnsi="Calibri"/>
      <w:color w:val="00000A"/>
    </w:rPr>
  </w:style>
  <w:style w:type="paragraph" w:customStyle="1" w:styleId="xl95">
    <w:name w:val="xl95"/>
    <w:basedOn w:val="Normalny"/>
    <w:qFormat/>
    <w:rsid w:val="006E715E"/>
    <w:pPr>
      <w:pBdr>
        <w:top w:val="single" w:sz="4" w:space="0" w:color="00000A"/>
        <w:left w:val="single" w:sz="4" w:space="0" w:color="00000A"/>
        <w:bottom w:val="single" w:sz="4" w:space="0" w:color="00000A"/>
      </w:pBdr>
      <w:shd w:val="clear" w:color="FFFFCC" w:fill="D9D9D9"/>
      <w:spacing w:beforeAutospacing="1" w:after="200" w:afterAutospacing="1"/>
      <w:jc w:val="center"/>
      <w:textAlignment w:val="center"/>
    </w:pPr>
    <w:rPr>
      <w:rFonts w:ascii="Calibri" w:hAnsi="Calibri"/>
      <w:color w:val="00000A"/>
    </w:rPr>
  </w:style>
  <w:style w:type="paragraph" w:customStyle="1" w:styleId="xl96">
    <w:name w:val="xl96"/>
    <w:basedOn w:val="Normalny"/>
    <w:qFormat/>
    <w:rsid w:val="006E715E"/>
    <w:pPr>
      <w:pBdr>
        <w:top w:val="single" w:sz="4" w:space="0" w:color="00000A"/>
        <w:left w:val="single" w:sz="4" w:space="0" w:color="00000A"/>
        <w:bottom w:val="single" w:sz="4" w:space="0" w:color="00000A"/>
        <w:right w:val="single" w:sz="4" w:space="0" w:color="00000A"/>
      </w:pBdr>
      <w:shd w:val="clear" w:color="000000" w:fill="D9D9D9"/>
      <w:spacing w:beforeAutospacing="1" w:after="200" w:afterAutospacing="1"/>
      <w:jc w:val="center"/>
      <w:textAlignment w:val="center"/>
    </w:pPr>
    <w:rPr>
      <w:rFonts w:ascii="Calibri" w:hAnsi="Calibri"/>
      <w:color w:val="538DD5"/>
      <w:sz w:val="26"/>
      <w:szCs w:val="26"/>
    </w:rPr>
  </w:style>
  <w:style w:type="paragraph" w:customStyle="1" w:styleId="xl97">
    <w:name w:val="xl97"/>
    <w:basedOn w:val="Normalny"/>
    <w:qFormat/>
    <w:rsid w:val="006E715E"/>
    <w:pPr>
      <w:pBdr>
        <w:top w:val="single" w:sz="4" w:space="0" w:color="00000A"/>
        <w:left w:val="single" w:sz="4" w:space="0" w:color="00000A"/>
        <w:bottom w:val="single" w:sz="4" w:space="0" w:color="00000A"/>
      </w:pBdr>
      <w:shd w:val="clear" w:color="000000" w:fill="D9D9D9"/>
      <w:spacing w:beforeAutospacing="1" w:after="200" w:afterAutospacing="1"/>
      <w:jc w:val="center"/>
      <w:textAlignment w:val="center"/>
    </w:pPr>
    <w:rPr>
      <w:rFonts w:ascii="Calibri" w:hAnsi="Calibri"/>
      <w:color w:val="00000A"/>
    </w:rPr>
  </w:style>
  <w:style w:type="paragraph" w:customStyle="1" w:styleId="xl98">
    <w:name w:val="xl98"/>
    <w:basedOn w:val="Normalny"/>
    <w:qFormat/>
    <w:rsid w:val="006E715E"/>
    <w:pPr>
      <w:pBdr>
        <w:top w:val="single" w:sz="4" w:space="0" w:color="00000A"/>
        <w:left w:val="single" w:sz="4" w:space="0" w:color="00000A"/>
        <w:bottom w:val="single" w:sz="4" w:space="0" w:color="00000A"/>
      </w:pBdr>
      <w:shd w:val="clear" w:color="000000" w:fill="D9D9D9"/>
      <w:spacing w:beforeAutospacing="1" w:after="200" w:afterAutospacing="1"/>
      <w:jc w:val="center"/>
      <w:textAlignment w:val="center"/>
    </w:pPr>
    <w:rPr>
      <w:rFonts w:ascii="Calibri" w:hAnsi="Calibri"/>
      <w:color w:val="538DD5"/>
      <w:sz w:val="26"/>
      <w:szCs w:val="26"/>
    </w:rPr>
  </w:style>
  <w:style w:type="paragraph" w:customStyle="1" w:styleId="xl99">
    <w:name w:val="xl99"/>
    <w:basedOn w:val="Normalny"/>
    <w:qFormat/>
    <w:rsid w:val="006E715E"/>
    <w:pPr>
      <w:pBdr>
        <w:top w:val="single" w:sz="4" w:space="0" w:color="00000A"/>
        <w:bottom w:val="single" w:sz="4" w:space="0" w:color="00000A"/>
      </w:pBdr>
      <w:shd w:val="clear" w:color="000000" w:fill="D9D9D9"/>
      <w:spacing w:beforeAutospacing="1" w:after="200" w:afterAutospacing="1"/>
      <w:jc w:val="center"/>
      <w:textAlignment w:val="center"/>
    </w:pPr>
    <w:rPr>
      <w:rFonts w:ascii="Calibri" w:hAnsi="Calibri"/>
      <w:color w:val="00000A"/>
    </w:rPr>
  </w:style>
  <w:style w:type="paragraph" w:customStyle="1" w:styleId="xl100">
    <w:name w:val="xl100"/>
    <w:basedOn w:val="Normalny"/>
    <w:qFormat/>
    <w:rsid w:val="006E715E"/>
    <w:pPr>
      <w:pBdr>
        <w:top w:val="single" w:sz="4" w:space="0" w:color="00000A"/>
        <w:left w:val="single" w:sz="4" w:space="0" w:color="00000A"/>
        <w:bottom w:val="single" w:sz="4" w:space="0" w:color="00000A"/>
        <w:right w:val="single" w:sz="4" w:space="0" w:color="00000A"/>
      </w:pBdr>
      <w:shd w:val="clear" w:color="FFFFCC" w:fill="FFFFFF"/>
      <w:spacing w:beforeAutospacing="1" w:after="200" w:afterAutospacing="1"/>
      <w:jc w:val="center"/>
      <w:textAlignment w:val="center"/>
    </w:pPr>
    <w:rPr>
      <w:rFonts w:ascii="Calibri" w:hAnsi="Calibri"/>
      <w:color w:val="00000A"/>
    </w:rPr>
  </w:style>
  <w:style w:type="paragraph" w:customStyle="1" w:styleId="xl101">
    <w:name w:val="xl101"/>
    <w:basedOn w:val="Normalny"/>
    <w:qFormat/>
    <w:rsid w:val="006E715E"/>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rPr>
      <w:rFonts w:ascii="Calibri" w:hAnsi="Calibri"/>
      <w:color w:val="00000A"/>
    </w:rPr>
  </w:style>
  <w:style w:type="paragraph" w:customStyle="1" w:styleId="xl102">
    <w:name w:val="xl102"/>
    <w:basedOn w:val="Normalny"/>
    <w:qFormat/>
    <w:rsid w:val="006E715E"/>
    <w:pPr>
      <w:pBdr>
        <w:left w:val="single" w:sz="4" w:space="0" w:color="00000A"/>
        <w:bottom w:val="single" w:sz="4" w:space="0" w:color="00000A"/>
        <w:right w:val="single" w:sz="4" w:space="0" w:color="00000A"/>
      </w:pBdr>
      <w:shd w:val="clear" w:color="FFFFCC" w:fill="FFFFFF"/>
      <w:spacing w:beforeAutospacing="1" w:after="200" w:afterAutospacing="1"/>
      <w:jc w:val="center"/>
      <w:textAlignment w:val="center"/>
    </w:pPr>
    <w:rPr>
      <w:rFonts w:ascii="Calibri" w:hAnsi="Calibri"/>
      <w:color w:val="00000A"/>
    </w:rPr>
  </w:style>
  <w:style w:type="paragraph" w:customStyle="1" w:styleId="xl103">
    <w:name w:val="xl103"/>
    <w:basedOn w:val="Normalny"/>
    <w:qFormat/>
    <w:rsid w:val="006E715E"/>
    <w:pPr>
      <w:pBdr>
        <w:left w:val="single" w:sz="4" w:space="0" w:color="00000A"/>
        <w:bottom w:val="single" w:sz="4" w:space="0" w:color="00000A"/>
        <w:right w:val="single" w:sz="4" w:space="0" w:color="00000A"/>
      </w:pBdr>
      <w:spacing w:beforeAutospacing="1" w:after="200" w:afterAutospacing="1"/>
      <w:jc w:val="center"/>
      <w:textAlignment w:val="center"/>
    </w:pPr>
    <w:rPr>
      <w:rFonts w:ascii="Calibri" w:hAnsi="Calibri"/>
      <w:color w:val="00000A"/>
    </w:rPr>
  </w:style>
  <w:style w:type="paragraph" w:customStyle="1" w:styleId="Zawartotabeli">
    <w:name w:val="Zawartość tabeli"/>
    <w:basedOn w:val="Normalny"/>
    <w:qFormat/>
    <w:rsid w:val="006E715E"/>
    <w:pPr>
      <w:widowControl w:val="0"/>
      <w:suppressLineNumbers/>
      <w:suppressAutoHyphens/>
    </w:pPr>
    <w:rPr>
      <w:rFonts w:eastAsia="DejaVu Sans" w:cs="Lohit Hindi"/>
      <w:color w:val="00000A"/>
      <w:lang w:eastAsia="zh-CN" w:bidi="hi-IN"/>
    </w:rPr>
  </w:style>
  <w:style w:type="paragraph" w:styleId="Poprawka">
    <w:name w:val="Revision"/>
    <w:uiPriority w:val="99"/>
    <w:semiHidden/>
    <w:qFormat/>
    <w:rsid w:val="006E715E"/>
    <w:rPr>
      <w:rFonts w:eastAsia="SimSun" w:cs="Arial"/>
      <w:color w:val="00000A"/>
      <w:sz w:val="22"/>
      <w:szCs w:val="22"/>
      <w:lang w:eastAsia="zh-CN"/>
    </w:rPr>
  </w:style>
  <w:style w:type="paragraph" w:customStyle="1" w:styleId="Nagwektabeli">
    <w:name w:val="Nagłówek tabeli"/>
    <w:basedOn w:val="Zawartotabeli"/>
    <w:qFormat/>
    <w:rsid w:val="006E715E"/>
  </w:style>
  <w:style w:type="numbering" w:customStyle="1" w:styleId="ImportedStyle1">
    <w:name w:val="Imported Style 1"/>
    <w:qFormat/>
    <w:rsid w:val="006E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4548">
      <w:bodyDiv w:val="1"/>
      <w:marLeft w:val="0"/>
      <w:marRight w:val="0"/>
      <w:marTop w:val="0"/>
      <w:marBottom w:val="0"/>
      <w:divBdr>
        <w:top w:val="none" w:sz="0" w:space="0" w:color="auto"/>
        <w:left w:val="none" w:sz="0" w:space="0" w:color="auto"/>
        <w:bottom w:val="none" w:sz="0" w:space="0" w:color="auto"/>
        <w:right w:val="none" w:sz="0" w:space="0" w:color="auto"/>
      </w:divBdr>
    </w:div>
    <w:div w:id="1122263203">
      <w:bodyDiv w:val="1"/>
      <w:marLeft w:val="0"/>
      <w:marRight w:val="0"/>
      <w:marTop w:val="0"/>
      <w:marBottom w:val="0"/>
      <w:divBdr>
        <w:top w:val="none" w:sz="0" w:space="0" w:color="auto"/>
        <w:left w:val="none" w:sz="0" w:space="0" w:color="auto"/>
        <w:bottom w:val="none" w:sz="0" w:space="0" w:color="auto"/>
        <w:right w:val="none" w:sz="0" w:space="0" w:color="auto"/>
      </w:divBdr>
    </w:div>
    <w:div w:id="1238368560">
      <w:bodyDiv w:val="1"/>
      <w:marLeft w:val="0"/>
      <w:marRight w:val="0"/>
      <w:marTop w:val="0"/>
      <w:marBottom w:val="0"/>
      <w:divBdr>
        <w:top w:val="none" w:sz="0" w:space="0" w:color="auto"/>
        <w:left w:val="none" w:sz="0" w:space="0" w:color="auto"/>
        <w:bottom w:val="none" w:sz="0" w:space="0" w:color="auto"/>
        <w:right w:val="none" w:sz="0" w:space="0" w:color="auto"/>
      </w:divBdr>
    </w:div>
    <w:div w:id="1346708145">
      <w:bodyDiv w:val="1"/>
      <w:marLeft w:val="0"/>
      <w:marRight w:val="0"/>
      <w:marTop w:val="0"/>
      <w:marBottom w:val="0"/>
      <w:divBdr>
        <w:top w:val="none" w:sz="0" w:space="0" w:color="auto"/>
        <w:left w:val="none" w:sz="0" w:space="0" w:color="auto"/>
        <w:bottom w:val="none" w:sz="0" w:space="0" w:color="auto"/>
        <w:right w:val="none" w:sz="0" w:space="0" w:color="auto"/>
      </w:divBdr>
    </w:div>
    <w:div w:id="15475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38A2-89A8-4D77-B917-B0A14F9B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1865</Words>
  <Characters>11196</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13035</CharactersWithSpaces>
  <SharedDoc>false</SharedDoc>
  <HLinks>
    <vt:vector size="12" baseType="variant">
      <vt:variant>
        <vt:i4>3604599</vt:i4>
      </vt:variant>
      <vt:variant>
        <vt:i4>3</vt:i4>
      </vt:variant>
      <vt:variant>
        <vt:i4>0</vt:i4>
      </vt:variant>
      <vt:variant>
        <vt:i4>5</vt:i4>
      </vt:variant>
      <vt:variant>
        <vt:lpwstr>http://www.bio-rad.com/en-pl/sku/hsp9611-hard-shell-96-well-pcr-plates-low-profile-thin-wall-skirted-red-clear?parentCategoryGUID=OC0OBU4VY</vt:lpwstr>
      </vt:variant>
      <vt:variant>
        <vt:lpwstr/>
      </vt:variant>
      <vt:variant>
        <vt:i4>2293851</vt:i4>
      </vt:variant>
      <vt:variant>
        <vt:i4>0</vt:i4>
      </vt:variant>
      <vt:variant>
        <vt:i4>0</vt:i4>
      </vt:variant>
      <vt:variant>
        <vt:i4>5</vt:i4>
      </vt:variant>
      <vt:variant>
        <vt:lpwstr>mailto:zampub@ukw.edu.pl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Użytkownik systemu Windows</cp:lastModifiedBy>
  <cp:revision>5</cp:revision>
  <cp:lastPrinted>2020-12-11T09:26:00Z</cp:lastPrinted>
  <dcterms:created xsi:type="dcterms:W3CDTF">2021-03-04T12:04:00Z</dcterms:created>
  <dcterms:modified xsi:type="dcterms:W3CDTF">2021-03-04T13:36:00Z</dcterms:modified>
</cp:coreProperties>
</file>